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DE" w:rsidRPr="000626EC" w:rsidRDefault="00961CDE" w:rsidP="005D342F">
      <w:pPr>
        <w:jc w:val="center"/>
        <w:rPr>
          <w:rFonts w:ascii="Arial" w:hAnsi="Arial" w:cs="Arial"/>
          <w:b/>
        </w:rPr>
      </w:pPr>
      <w:bookmarkStart w:id="0" w:name="_GoBack"/>
      <w:bookmarkEnd w:id="0"/>
    </w:p>
    <w:p w:rsidR="00961CDE" w:rsidRPr="000626EC" w:rsidRDefault="00961CDE" w:rsidP="005D342F">
      <w:pPr>
        <w:jc w:val="center"/>
        <w:rPr>
          <w:rFonts w:ascii="Arial" w:hAnsi="Arial" w:cs="Arial"/>
          <w:b/>
        </w:rPr>
      </w:pPr>
    </w:p>
    <w:p w:rsidR="00961CDE" w:rsidRPr="000626EC" w:rsidRDefault="00961CDE" w:rsidP="005D342F">
      <w:pPr>
        <w:jc w:val="center"/>
        <w:rPr>
          <w:rFonts w:ascii="Arial" w:hAnsi="Arial" w:cs="Arial"/>
          <w:b/>
          <w:sz w:val="40"/>
          <w:szCs w:val="40"/>
        </w:rPr>
      </w:pPr>
      <w:r w:rsidRPr="000626EC">
        <w:rPr>
          <w:rFonts w:ascii="Arial" w:hAnsi="Arial" w:cs="Arial"/>
          <w:b/>
          <w:sz w:val="40"/>
          <w:szCs w:val="40"/>
        </w:rPr>
        <w:t>LA ADMINISTRACIÓN PORTUARIA INTEGRAL DE DOS BOCAS, S.A. DE C.V.</w:t>
      </w:r>
    </w:p>
    <w:p w:rsidR="00961CDE" w:rsidRPr="000626EC" w:rsidRDefault="00961CDE" w:rsidP="005D342F">
      <w:pPr>
        <w:jc w:val="center"/>
        <w:rPr>
          <w:rFonts w:ascii="Arial" w:hAnsi="Arial" w:cs="Arial"/>
          <w:b/>
          <w:sz w:val="40"/>
          <w:szCs w:val="40"/>
        </w:rPr>
      </w:pPr>
    </w:p>
    <w:p w:rsidR="00961CDE" w:rsidRPr="000626EC" w:rsidRDefault="00961CDE" w:rsidP="005D342F">
      <w:pPr>
        <w:jc w:val="center"/>
        <w:rPr>
          <w:rFonts w:ascii="Arial" w:hAnsi="Arial" w:cs="Arial"/>
          <w:b/>
          <w:sz w:val="40"/>
          <w:szCs w:val="40"/>
        </w:rPr>
      </w:pPr>
    </w:p>
    <w:p w:rsidR="00961CDE" w:rsidRPr="000626EC" w:rsidRDefault="0008387B" w:rsidP="005D342F">
      <w:pPr>
        <w:jc w:val="center"/>
        <w:rPr>
          <w:rFonts w:ascii="Arial" w:hAnsi="Arial" w:cs="Arial"/>
          <w:b/>
          <w:sz w:val="40"/>
          <w:szCs w:val="40"/>
        </w:rPr>
      </w:pPr>
      <w:r>
        <w:rPr>
          <w:rFonts w:ascii="Arial" w:hAnsi="Arial" w:cs="Arial"/>
          <w:b/>
          <w:sz w:val="40"/>
          <w:szCs w:val="40"/>
        </w:rPr>
        <w:t>EMITE</w:t>
      </w:r>
      <w:r w:rsidR="00961CDE" w:rsidRPr="000626EC">
        <w:rPr>
          <w:rFonts w:ascii="Arial" w:hAnsi="Arial" w:cs="Arial"/>
          <w:b/>
          <w:sz w:val="40"/>
          <w:szCs w:val="40"/>
        </w:rPr>
        <w:t>:</w:t>
      </w:r>
    </w:p>
    <w:p w:rsidR="00961CDE" w:rsidRPr="000626EC" w:rsidRDefault="00961CDE" w:rsidP="005D342F">
      <w:pPr>
        <w:jc w:val="center"/>
        <w:rPr>
          <w:rFonts w:ascii="Arial" w:hAnsi="Arial" w:cs="Arial"/>
          <w:sz w:val="40"/>
          <w:szCs w:val="40"/>
        </w:rPr>
      </w:pPr>
    </w:p>
    <w:p w:rsidR="00961CDE" w:rsidRDefault="0008387B" w:rsidP="005D342F">
      <w:pPr>
        <w:jc w:val="center"/>
        <w:rPr>
          <w:rFonts w:ascii="Arial" w:hAnsi="Arial" w:cs="Arial"/>
          <w:b/>
          <w:sz w:val="40"/>
          <w:szCs w:val="40"/>
        </w:rPr>
      </w:pPr>
      <w:r>
        <w:rPr>
          <w:rFonts w:ascii="Arial" w:hAnsi="Arial" w:cs="Arial"/>
          <w:b/>
          <w:sz w:val="40"/>
          <w:szCs w:val="40"/>
        </w:rPr>
        <w:t>LA</w:t>
      </w:r>
      <w:r w:rsidRPr="00952F8D">
        <w:rPr>
          <w:rFonts w:ascii="Arial" w:hAnsi="Arial" w:cs="Arial"/>
          <w:b/>
          <w:sz w:val="40"/>
          <w:szCs w:val="40"/>
        </w:rPr>
        <w:t xml:space="preserve"> </w:t>
      </w:r>
      <w:r w:rsidR="00961CDE" w:rsidRPr="00952F8D">
        <w:rPr>
          <w:rFonts w:ascii="Arial" w:hAnsi="Arial" w:cs="Arial"/>
          <w:b/>
          <w:sz w:val="40"/>
          <w:szCs w:val="40"/>
        </w:rPr>
        <w:t xml:space="preserve">CONVOCATORIA A LA LICITACIÓN PÚBLICA </w:t>
      </w:r>
      <w:r w:rsidR="000626EC" w:rsidRPr="00952F8D">
        <w:rPr>
          <w:rFonts w:ascii="Arial" w:hAnsi="Arial" w:cs="Arial"/>
          <w:b/>
          <w:sz w:val="40"/>
          <w:szCs w:val="40"/>
        </w:rPr>
        <w:t xml:space="preserve">NACIONAL </w:t>
      </w:r>
      <w:r w:rsidR="00966A43">
        <w:rPr>
          <w:rFonts w:ascii="Arial" w:hAnsi="Arial" w:cs="Arial"/>
          <w:b/>
          <w:sz w:val="40"/>
          <w:szCs w:val="40"/>
        </w:rPr>
        <w:t>MIXTA</w:t>
      </w:r>
    </w:p>
    <w:p w:rsidR="005069B4" w:rsidRPr="005069B4" w:rsidRDefault="005069B4" w:rsidP="005D342F">
      <w:pPr>
        <w:jc w:val="center"/>
        <w:rPr>
          <w:rFonts w:ascii="Arial" w:hAnsi="Arial" w:cs="Arial"/>
          <w:b/>
          <w:sz w:val="40"/>
          <w:szCs w:val="40"/>
        </w:rPr>
      </w:pPr>
    </w:p>
    <w:p w:rsidR="00952F8D" w:rsidRPr="005069B4" w:rsidRDefault="007A570F" w:rsidP="00952F8D">
      <w:pPr>
        <w:jc w:val="center"/>
        <w:rPr>
          <w:rFonts w:ascii="Arial" w:hAnsi="Arial" w:cs="Arial"/>
          <w:b/>
          <w:sz w:val="40"/>
          <w:szCs w:val="40"/>
        </w:rPr>
      </w:pPr>
      <w:r w:rsidRPr="00B87058">
        <w:rPr>
          <w:rFonts w:ascii="Arial" w:hAnsi="Arial" w:cs="Arial"/>
          <w:b/>
          <w:sz w:val="40"/>
          <w:szCs w:val="40"/>
        </w:rPr>
        <w:t>NÚM. LA-009J2P001-N22</w:t>
      </w:r>
      <w:r w:rsidR="00966A43" w:rsidRPr="00B87058">
        <w:rPr>
          <w:rFonts w:ascii="Arial" w:hAnsi="Arial" w:cs="Arial"/>
          <w:b/>
          <w:sz w:val="40"/>
          <w:szCs w:val="40"/>
        </w:rPr>
        <w:t>-2014</w:t>
      </w:r>
    </w:p>
    <w:p w:rsidR="0008387B" w:rsidRPr="005069B4" w:rsidRDefault="0008387B" w:rsidP="005D342F">
      <w:pPr>
        <w:jc w:val="center"/>
        <w:rPr>
          <w:rFonts w:ascii="Arial" w:hAnsi="Arial" w:cs="Arial"/>
          <w:b/>
          <w:sz w:val="40"/>
          <w:szCs w:val="40"/>
        </w:rPr>
      </w:pPr>
    </w:p>
    <w:p w:rsidR="00961CDE" w:rsidRPr="000626EC" w:rsidRDefault="00961CDE" w:rsidP="005D342F">
      <w:pPr>
        <w:jc w:val="center"/>
        <w:rPr>
          <w:rFonts w:ascii="Arial" w:hAnsi="Arial" w:cs="Arial"/>
          <w:b/>
          <w:sz w:val="40"/>
          <w:szCs w:val="40"/>
        </w:rPr>
      </w:pPr>
      <w:r w:rsidRPr="005069B4">
        <w:rPr>
          <w:rFonts w:ascii="Arial" w:hAnsi="Arial" w:cs="Arial"/>
          <w:b/>
          <w:sz w:val="40"/>
          <w:szCs w:val="40"/>
        </w:rPr>
        <w:t>CON EL OBJETO DE</w:t>
      </w:r>
      <w:r w:rsidRPr="00952F8D">
        <w:rPr>
          <w:rFonts w:ascii="Arial" w:hAnsi="Arial" w:cs="Arial"/>
          <w:b/>
          <w:sz w:val="40"/>
          <w:szCs w:val="40"/>
        </w:rPr>
        <w:t xml:space="preserve"> REALIZAR LA </w:t>
      </w:r>
      <w:r w:rsidR="002903AE">
        <w:rPr>
          <w:rFonts w:ascii="Arial" w:hAnsi="Arial" w:cs="Arial"/>
          <w:b/>
          <w:sz w:val="40"/>
          <w:szCs w:val="40"/>
        </w:rPr>
        <w:t>CONTRATACIÓ</w:t>
      </w:r>
      <w:r w:rsidR="001F0DED" w:rsidRPr="00952F8D">
        <w:rPr>
          <w:rFonts w:ascii="Arial" w:hAnsi="Arial" w:cs="Arial"/>
          <w:b/>
          <w:sz w:val="40"/>
          <w:szCs w:val="40"/>
        </w:rPr>
        <w:t>N</w:t>
      </w:r>
      <w:r w:rsidRPr="00952F8D">
        <w:rPr>
          <w:rFonts w:ascii="Arial" w:hAnsi="Arial" w:cs="Arial"/>
          <w:b/>
          <w:sz w:val="40"/>
          <w:szCs w:val="40"/>
        </w:rPr>
        <w:t xml:space="preserve"> DE</w:t>
      </w:r>
      <w:r w:rsidR="001F0DED" w:rsidRPr="00952F8D">
        <w:rPr>
          <w:rFonts w:ascii="Arial" w:hAnsi="Arial" w:cs="Arial"/>
          <w:b/>
          <w:sz w:val="40"/>
          <w:szCs w:val="40"/>
        </w:rPr>
        <w:t>L</w:t>
      </w:r>
      <w:r w:rsidRPr="000626EC">
        <w:rPr>
          <w:rFonts w:ascii="Arial" w:hAnsi="Arial" w:cs="Arial"/>
          <w:b/>
          <w:sz w:val="40"/>
          <w:szCs w:val="40"/>
        </w:rPr>
        <w:t>:</w:t>
      </w:r>
    </w:p>
    <w:p w:rsidR="00961CDE" w:rsidRPr="000626EC" w:rsidRDefault="00961CDE" w:rsidP="005D342F">
      <w:pPr>
        <w:jc w:val="center"/>
        <w:rPr>
          <w:rFonts w:ascii="Arial" w:hAnsi="Arial" w:cs="Arial"/>
          <w:b/>
          <w:sz w:val="40"/>
          <w:szCs w:val="40"/>
        </w:rPr>
      </w:pPr>
    </w:p>
    <w:p w:rsidR="00C246A4" w:rsidRPr="000626EC" w:rsidRDefault="00455DB7" w:rsidP="005D342F">
      <w:pPr>
        <w:jc w:val="center"/>
        <w:rPr>
          <w:rFonts w:ascii="Arial" w:hAnsi="Arial" w:cs="Arial"/>
          <w:b/>
          <w:i/>
          <w:sz w:val="40"/>
          <w:szCs w:val="40"/>
          <w:u w:val="single"/>
        </w:rPr>
      </w:pPr>
      <w:r w:rsidRPr="000626EC">
        <w:rPr>
          <w:rFonts w:ascii="Arial" w:hAnsi="Arial" w:cs="Arial"/>
          <w:b/>
          <w:sz w:val="40"/>
          <w:szCs w:val="40"/>
        </w:rPr>
        <w:t>MANTENIMIENTO GENERAL AL SEÑALAMIENTO MARÍTIMO DEL PUERTO DE DOS BOCAS.</w:t>
      </w:r>
    </w:p>
    <w:p w:rsidR="00C246A4" w:rsidRPr="000626EC" w:rsidRDefault="00C246A4" w:rsidP="005D342F">
      <w:pPr>
        <w:jc w:val="center"/>
        <w:rPr>
          <w:rFonts w:ascii="Arial" w:hAnsi="Arial" w:cs="Arial"/>
          <w:b/>
          <w:i/>
          <w:u w:val="single"/>
        </w:rPr>
      </w:pPr>
    </w:p>
    <w:p w:rsidR="00E80434" w:rsidRPr="000626EC" w:rsidRDefault="00E80434" w:rsidP="005D342F">
      <w:pPr>
        <w:rPr>
          <w:rFonts w:ascii="Arial" w:hAnsi="Arial" w:cs="Arial"/>
        </w:rPr>
      </w:pPr>
    </w:p>
    <w:p w:rsidR="00961CDE" w:rsidRDefault="00961CDE" w:rsidP="005D342F">
      <w:pPr>
        <w:rPr>
          <w:rFonts w:ascii="Arial" w:hAnsi="Arial" w:cs="Arial"/>
        </w:rPr>
      </w:pPr>
    </w:p>
    <w:p w:rsidR="00966A43" w:rsidRDefault="00966A43" w:rsidP="005D342F">
      <w:pPr>
        <w:rPr>
          <w:rFonts w:ascii="Arial" w:hAnsi="Arial" w:cs="Arial"/>
        </w:rPr>
      </w:pPr>
    </w:p>
    <w:p w:rsidR="00D91D09" w:rsidRDefault="00D91D09" w:rsidP="005D342F">
      <w:pPr>
        <w:rPr>
          <w:rFonts w:ascii="Arial" w:hAnsi="Arial" w:cs="Arial"/>
        </w:rPr>
      </w:pPr>
    </w:p>
    <w:p w:rsidR="00D91D09" w:rsidRDefault="00D91D09" w:rsidP="005D342F">
      <w:pPr>
        <w:rPr>
          <w:rFonts w:ascii="Arial" w:hAnsi="Arial" w:cs="Arial"/>
        </w:rPr>
      </w:pPr>
    </w:p>
    <w:p w:rsidR="00D91D09" w:rsidRDefault="00D91D09" w:rsidP="005D342F">
      <w:pPr>
        <w:rPr>
          <w:rFonts w:ascii="Arial" w:hAnsi="Arial" w:cs="Arial"/>
        </w:rPr>
      </w:pPr>
    </w:p>
    <w:p w:rsidR="00D91D09" w:rsidRDefault="00D91D09" w:rsidP="005D342F">
      <w:pPr>
        <w:rPr>
          <w:rFonts w:ascii="Arial" w:hAnsi="Arial" w:cs="Arial"/>
        </w:rPr>
      </w:pPr>
    </w:p>
    <w:p w:rsidR="00D91D09" w:rsidRDefault="00D91D09" w:rsidP="005D342F">
      <w:pPr>
        <w:rPr>
          <w:rFonts w:ascii="Arial" w:hAnsi="Arial" w:cs="Arial"/>
        </w:rPr>
      </w:pPr>
    </w:p>
    <w:p w:rsidR="00D91D09" w:rsidRDefault="00D91D09" w:rsidP="005D342F">
      <w:pPr>
        <w:rPr>
          <w:rFonts w:ascii="Arial" w:hAnsi="Arial" w:cs="Arial"/>
        </w:rPr>
      </w:pPr>
    </w:p>
    <w:p w:rsidR="00966A43" w:rsidRDefault="00966A43" w:rsidP="005D342F">
      <w:pPr>
        <w:rPr>
          <w:rFonts w:ascii="Arial" w:hAnsi="Arial" w:cs="Arial"/>
        </w:rPr>
      </w:pPr>
    </w:p>
    <w:p w:rsidR="00966A43" w:rsidRPr="000626EC" w:rsidRDefault="00966A43" w:rsidP="005D342F">
      <w:pPr>
        <w:rPr>
          <w:rFonts w:ascii="Arial" w:hAnsi="Arial" w:cs="Arial"/>
        </w:rPr>
      </w:pPr>
    </w:p>
    <w:p w:rsidR="00961CDE" w:rsidRPr="000626EC" w:rsidRDefault="00961CDE" w:rsidP="00966A43">
      <w:pPr>
        <w:jc w:val="right"/>
        <w:rPr>
          <w:rFonts w:ascii="Arial" w:hAnsi="Arial" w:cs="Arial"/>
        </w:rPr>
      </w:pPr>
    </w:p>
    <w:p w:rsidR="00D91D09" w:rsidRDefault="00966A43" w:rsidP="00D91D09">
      <w:pPr>
        <w:jc w:val="right"/>
        <w:rPr>
          <w:rFonts w:ascii="Arial" w:hAnsi="Arial" w:cs="Arial"/>
        </w:rPr>
      </w:pPr>
      <w:r w:rsidRPr="00D40107">
        <w:rPr>
          <w:rFonts w:ascii="Arial" w:hAnsi="Arial" w:cs="Arial"/>
        </w:rPr>
        <w:t xml:space="preserve">PUBLICADA EN EL SISTEMA COMPRANET EL 11 DE </w:t>
      </w:r>
      <w:r w:rsidR="0049655A">
        <w:rPr>
          <w:rFonts w:ascii="Arial" w:hAnsi="Arial" w:cs="Arial"/>
        </w:rPr>
        <w:t xml:space="preserve">MARZO </w:t>
      </w:r>
      <w:r w:rsidRPr="00D40107">
        <w:rPr>
          <w:rFonts w:ascii="Arial" w:hAnsi="Arial" w:cs="Arial"/>
        </w:rPr>
        <w:t>DE 2014</w:t>
      </w:r>
      <w:r w:rsidR="00D91D09" w:rsidRPr="00D91D09">
        <w:rPr>
          <w:rFonts w:ascii="Arial" w:hAnsi="Arial" w:cs="Arial"/>
        </w:rPr>
        <w:t xml:space="preserve"> </w:t>
      </w:r>
      <w:hyperlink r:id="rId9" w:history="1">
        <w:r w:rsidR="00D91D09" w:rsidRPr="002D1212">
          <w:rPr>
            <w:rStyle w:val="Hipervnculo"/>
            <w:rFonts w:ascii="Arial" w:hAnsi="Arial" w:cs="Arial"/>
          </w:rPr>
          <w:t>https://compranet.funcionpublica.gob.mx</w:t>
        </w:r>
      </w:hyperlink>
    </w:p>
    <w:p w:rsidR="00D91D09" w:rsidRDefault="00D91D09" w:rsidP="00D91D09">
      <w:pPr>
        <w:jc w:val="right"/>
        <w:rPr>
          <w:rFonts w:ascii="Arial" w:hAnsi="Arial" w:cs="Arial"/>
        </w:rPr>
      </w:pPr>
    </w:p>
    <w:p w:rsidR="00966A43" w:rsidRDefault="00966A43" w:rsidP="00966A43">
      <w:pPr>
        <w:jc w:val="right"/>
        <w:rPr>
          <w:rFonts w:ascii="Arial" w:hAnsi="Arial" w:cs="Arial"/>
        </w:rPr>
      </w:pPr>
    </w:p>
    <w:p w:rsidR="00961CDE" w:rsidRPr="000626EC" w:rsidRDefault="005D342F" w:rsidP="00A27E56">
      <w:pPr>
        <w:jc w:val="both"/>
        <w:rPr>
          <w:rFonts w:ascii="Arial" w:hAnsi="Arial" w:cs="Arial"/>
        </w:rPr>
      </w:pPr>
      <w:r w:rsidRPr="000626EC">
        <w:rPr>
          <w:rFonts w:ascii="Arial" w:hAnsi="Arial" w:cs="Arial"/>
        </w:rPr>
        <w:br w:type="page"/>
      </w:r>
    </w:p>
    <w:p w:rsidR="00A721C4" w:rsidRPr="000626EC" w:rsidRDefault="005D342F" w:rsidP="005D342F">
      <w:pPr>
        <w:pStyle w:val="z1"/>
        <w:widowControl/>
        <w:shd w:val="clear" w:color="auto" w:fill="D9D9D9"/>
        <w:jc w:val="center"/>
        <w:rPr>
          <w:rFonts w:cs="Arial"/>
          <w:spacing w:val="0"/>
          <w:sz w:val="18"/>
          <w:szCs w:val="18"/>
        </w:rPr>
      </w:pPr>
      <w:r w:rsidRPr="000626EC">
        <w:rPr>
          <w:rFonts w:cs="Arial"/>
          <w:spacing w:val="0"/>
          <w:sz w:val="18"/>
          <w:szCs w:val="18"/>
        </w:rPr>
        <w:lastRenderedPageBreak/>
        <w:t>Í</w:t>
      </w:r>
      <w:r w:rsidR="005139EE" w:rsidRPr="000626EC">
        <w:rPr>
          <w:rFonts w:cs="Arial"/>
          <w:spacing w:val="0"/>
          <w:sz w:val="18"/>
          <w:szCs w:val="18"/>
        </w:rPr>
        <w:t>NDICE</w:t>
      </w:r>
    </w:p>
    <w:p w:rsidR="00A721C4" w:rsidRPr="000626EC" w:rsidRDefault="00A721C4" w:rsidP="005D342F">
      <w:pPr>
        <w:pStyle w:val="z1"/>
        <w:widowControl/>
        <w:jc w:val="center"/>
        <w:rPr>
          <w:rFonts w:cs="Arial"/>
          <w:spacing w:val="0"/>
          <w:sz w:val="18"/>
          <w:szCs w:val="1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539"/>
      </w:tblGrid>
      <w:tr w:rsidR="00966A43" w:rsidRPr="00966A43" w:rsidTr="00BD0F09">
        <w:tc>
          <w:tcPr>
            <w:tcW w:w="9356" w:type="dxa"/>
            <w:gridSpan w:val="2"/>
            <w:shd w:val="clear" w:color="auto" w:fill="D9D9D9"/>
            <w:vAlign w:val="center"/>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APARTADO I</w:t>
            </w:r>
          </w:p>
        </w:tc>
      </w:tr>
      <w:tr w:rsidR="00966A43" w:rsidRPr="00966A43" w:rsidTr="00BD0F09">
        <w:tc>
          <w:tcPr>
            <w:tcW w:w="817" w:type="dxa"/>
            <w:shd w:val="clear" w:color="auto" w:fill="auto"/>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Ref.</w:t>
            </w:r>
          </w:p>
        </w:tc>
        <w:tc>
          <w:tcPr>
            <w:tcW w:w="8539" w:type="dxa"/>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 xml:space="preserve">Tema </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Nombre de la Convocante.</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Obtención de la CONVOCATORIA a la Licitación Pública.</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1.3</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Tipo y número de licitación asignado por el Sistema COMPRANET.</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Definiciones.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Recursos Fiscales.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1.6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Idioma para presentar proposiciones.</w:t>
            </w:r>
          </w:p>
        </w:tc>
      </w:tr>
      <w:tr w:rsidR="00966A43" w:rsidRPr="00966A43" w:rsidTr="00BD0F09">
        <w:trPr>
          <w:trHeight w:val="284"/>
        </w:trPr>
        <w:tc>
          <w:tcPr>
            <w:tcW w:w="9356" w:type="dxa"/>
            <w:gridSpan w:val="2"/>
            <w:shd w:val="clear" w:color="auto" w:fill="D9D9D9"/>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APARTADO II</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2.1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Cronograma de eventos de la Licitación.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2.2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Descripción detallada de los SERVICIOS.</w:t>
            </w:r>
            <w:r w:rsidR="00AE02C6">
              <w:rPr>
                <w:rFonts w:cs="Arial"/>
                <w:b w:val="0"/>
                <w:spacing w:val="0"/>
                <w:sz w:val="18"/>
                <w:szCs w:val="18"/>
              </w:rPr>
              <w:t xml:space="preserve"> ANEXO 1</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2.3</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Vigencia del contrato.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Lugar donde se prestarán los SERVICIOS por parte del PRESTADOR DE SERVICIOS.</w:t>
            </w:r>
          </w:p>
        </w:tc>
      </w:tr>
      <w:tr w:rsidR="00E97F9C" w:rsidRPr="00966A43" w:rsidTr="00BD0F09">
        <w:trPr>
          <w:trHeight w:val="284"/>
        </w:trPr>
        <w:tc>
          <w:tcPr>
            <w:tcW w:w="817" w:type="dxa"/>
          </w:tcPr>
          <w:p w:rsidR="00E97F9C" w:rsidRDefault="00E97F9C" w:rsidP="00506B52">
            <w:pPr>
              <w:pStyle w:val="z1"/>
              <w:widowControl/>
              <w:rPr>
                <w:rFonts w:cs="Arial"/>
                <w:b w:val="0"/>
                <w:spacing w:val="0"/>
                <w:sz w:val="18"/>
                <w:szCs w:val="18"/>
              </w:rPr>
            </w:pPr>
            <w:r>
              <w:rPr>
                <w:rFonts w:cs="Arial"/>
                <w:b w:val="0"/>
                <w:spacing w:val="0"/>
                <w:sz w:val="18"/>
                <w:szCs w:val="18"/>
              </w:rPr>
              <w:t>2.4.1</w:t>
            </w:r>
          </w:p>
        </w:tc>
        <w:tc>
          <w:tcPr>
            <w:tcW w:w="8539" w:type="dxa"/>
          </w:tcPr>
          <w:p w:rsidR="00E97F9C" w:rsidRPr="00966A43" w:rsidRDefault="00E97F9C" w:rsidP="00506B52">
            <w:pPr>
              <w:pStyle w:val="z1"/>
              <w:widowControl/>
              <w:jc w:val="both"/>
              <w:rPr>
                <w:rFonts w:cs="Arial"/>
                <w:b w:val="0"/>
                <w:spacing w:val="0"/>
                <w:sz w:val="18"/>
                <w:szCs w:val="18"/>
              </w:rPr>
            </w:pPr>
            <w:r>
              <w:rPr>
                <w:rFonts w:cs="Arial"/>
                <w:b w:val="0"/>
                <w:spacing w:val="0"/>
                <w:sz w:val="18"/>
                <w:szCs w:val="18"/>
              </w:rPr>
              <w:t>Modificación del sitio original del SERVICIO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Condiciones de la prestación de los SERVICIOS.</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Normas Oficiales que aplica.</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2.7</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Forma de adjudicación del CONTRATO.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2.8</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Período de vigencia de la cotización.</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2.9</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Condiciones de precio.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2.10</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Condiciones de pago.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Anticipo.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Moneda en que se cotizará y efectuará el pago respectivo.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w:t>
            </w:r>
            <w:r w:rsidR="00E97F9C">
              <w:rPr>
                <w:rFonts w:cs="Arial"/>
                <w:b w:val="0"/>
                <w:spacing w:val="0"/>
                <w:sz w:val="18"/>
                <w:szCs w:val="18"/>
              </w:rPr>
              <w:t>3</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Cadenas Productivas.</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w:t>
            </w:r>
            <w:r w:rsidR="00E97F9C">
              <w:rPr>
                <w:rFonts w:cs="Arial"/>
                <w:b w:val="0"/>
                <w:spacing w:val="0"/>
                <w:sz w:val="18"/>
                <w:szCs w:val="18"/>
              </w:rPr>
              <w:t>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Garantía de cumplimiento de CONTRATO.</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w:t>
            </w:r>
            <w:r w:rsidR="00E97F9C">
              <w:rPr>
                <w:rFonts w:cs="Arial"/>
                <w:b w:val="0"/>
                <w:spacing w:val="0"/>
                <w:sz w:val="18"/>
                <w:szCs w:val="18"/>
              </w:rPr>
              <w:t>4</w:t>
            </w:r>
            <w:r w:rsidR="00966A43" w:rsidRPr="00966A43">
              <w:rPr>
                <w:rFonts w:cs="Arial"/>
                <w:b w:val="0"/>
                <w:spacing w:val="0"/>
                <w:sz w:val="18"/>
                <w:szCs w:val="18"/>
              </w:rPr>
              <w:t>.1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Póliza de Seguro de Responsabilidad Civil.</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w:t>
            </w:r>
            <w:r w:rsidR="00E97F9C">
              <w:rPr>
                <w:rFonts w:cs="Arial"/>
                <w:b w:val="0"/>
                <w:spacing w:val="0"/>
                <w:sz w:val="18"/>
                <w:szCs w:val="18"/>
              </w:rPr>
              <w:t>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Penas convencionales.</w:t>
            </w:r>
          </w:p>
        </w:tc>
      </w:tr>
      <w:tr w:rsidR="00966A43" w:rsidRPr="00966A43" w:rsidTr="00BD0F09">
        <w:trPr>
          <w:trHeight w:val="284"/>
        </w:trPr>
        <w:tc>
          <w:tcPr>
            <w:tcW w:w="817" w:type="dxa"/>
          </w:tcPr>
          <w:p w:rsidR="00966A43" w:rsidRPr="00966A43" w:rsidRDefault="00AE02C6" w:rsidP="00506B52">
            <w:pPr>
              <w:pStyle w:val="z1"/>
              <w:widowControl/>
              <w:rPr>
                <w:rFonts w:cs="Arial"/>
                <w:b w:val="0"/>
                <w:spacing w:val="0"/>
                <w:sz w:val="18"/>
                <w:szCs w:val="18"/>
              </w:rPr>
            </w:pPr>
            <w:r>
              <w:rPr>
                <w:rFonts w:cs="Arial"/>
                <w:b w:val="0"/>
                <w:spacing w:val="0"/>
                <w:sz w:val="18"/>
                <w:szCs w:val="18"/>
              </w:rPr>
              <w:t>2.1</w:t>
            </w:r>
            <w:r w:rsidR="00E97F9C">
              <w:rPr>
                <w:rFonts w:cs="Arial"/>
                <w:b w:val="0"/>
                <w:spacing w:val="0"/>
                <w:sz w:val="18"/>
                <w:szCs w:val="18"/>
              </w:rPr>
              <w:t>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Aplicación de garantía de cumplimiento del CONTRATO.</w:t>
            </w:r>
          </w:p>
        </w:tc>
      </w:tr>
      <w:tr w:rsidR="00966A43" w:rsidRPr="00966A43" w:rsidTr="00BD0F09">
        <w:trPr>
          <w:trHeight w:val="284"/>
        </w:trPr>
        <w:tc>
          <w:tcPr>
            <w:tcW w:w="9356" w:type="dxa"/>
            <w:gridSpan w:val="2"/>
            <w:shd w:val="clear" w:color="auto" w:fill="D9D9D9"/>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APARTADO III</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Autorización de reducción de plazos.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Designación del servidor público que presidirá los actos del procedimiento.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3.3</w:t>
            </w:r>
          </w:p>
        </w:tc>
        <w:tc>
          <w:tcPr>
            <w:tcW w:w="8539" w:type="dxa"/>
          </w:tcPr>
          <w:p w:rsidR="00966A43" w:rsidRPr="00966A43" w:rsidRDefault="00966A43" w:rsidP="00506B52">
            <w:pPr>
              <w:pStyle w:val="z1"/>
              <w:widowControl/>
              <w:jc w:val="both"/>
              <w:rPr>
                <w:rFonts w:cs="Arial"/>
                <w:b w:val="0"/>
                <w:spacing w:val="0"/>
                <w:sz w:val="18"/>
                <w:szCs w:val="18"/>
              </w:rPr>
            </w:pPr>
            <w:r w:rsidRPr="00966A43">
              <w:rPr>
                <w:rFonts w:cs="Arial"/>
                <w:b w:val="0"/>
                <w:spacing w:val="0"/>
                <w:sz w:val="18"/>
                <w:szCs w:val="18"/>
              </w:rPr>
              <w:t>Visita a las Instalaciones.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Fecha, hora y lugar de la Junta de Aclaraciones.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Fecha, hora y lugar de celebración del acto de presentación y apertura de proposiciones.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Criterios que se aplicarán para adjudicar el CONTRATO.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3.7</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Fecha, y forma de comunicación del fallo.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3.8</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Formalización del CONTRATO.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3.9</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Forma en que deberá acreditar la existencia y personalidad jurídica el licitante.</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3.9.1</w:t>
            </w:r>
          </w:p>
        </w:tc>
        <w:tc>
          <w:tcPr>
            <w:tcW w:w="8539" w:type="dxa"/>
          </w:tcPr>
          <w:p w:rsidR="00966A43" w:rsidRPr="00966A43" w:rsidRDefault="00966A43" w:rsidP="00506B52">
            <w:pPr>
              <w:pStyle w:val="z1"/>
              <w:widowControl/>
              <w:jc w:val="both"/>
              <w:rPr>
                <w:rFonts w:cs="Arial"/>
                <w:b w:val="0"/>
                <w:spacing w:val="0"/>
                <w:sz w:val="18"/>
                <w:szCs w:val="18"/>
              </w:rPr>
            </w:pPr>
            <w:r w:rsidRPr="00966A43">
              <w:rPr>
                <w:rFonts w:cs="Arial"/>
                <w:b w:val="0"/>
                <w:spacing w:val="0"/>
                <w:sz w:val="18"/>
                <w:szCs w:val="18"/>
              </w:rPr>
              <w:t>Relación de documentos a presentar por el PRESTADOR DE SERVICIOS previo a la firma del contrato.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3.10</w:t>
            </w:r>
          </w:p>
        </w:tc>
        <w:tc>
          <w:tcPr>
            <w:tcW w:w="8539" w:type="dxa"/>
          </w:tcPr>
          <w:p w:rsidR="00966A43" w:rsidRPr="00966A43" w:rsidRDefault="00966A43" w:rsidP="00506B52">
            <w:pPr>
              <w:pStyle w:val="z1"/>
              <w:widowControl/>
              <w:jc w:val="both"/>
              <w:rPr>
                <w:rFonts w:cs="Arial"/>
                <w:b w:val="0"/>
                <w:spacing w:val="0"/>
                <w:sz w:val="18"/>
                <w:szCs w:val="18"/>
              </w:rPr>
            </w:pPr>
            <w:r w:rsidRPr="00966A43">
              <w:rPr>
                <w:rFonts w:cs="Arial"/>
                <w:b w:val="0"/>
                <w:spacing w:val="0"/>
                <w:sz w:val="18"/>
                <w:szCs w:val="18"/>
              </w:rPr>
              <w:t>Presentación conjunta de proposiciones.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Los licitantes solo podrán presentar una proposición por Licitación Pública.</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Registro de participantes, así como relación de documentos que deberán presentar en dicho acto.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3.13</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Documentos de las proposiciones que deberán rubricarse.</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lastRenderedPageBreak/>
              <w:t>3.14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Requisitos que deberán cumplir los licitantes.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Inconformidades.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Causas de descalificación.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3.17</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Suspender temporalmente la licitación.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3.18</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Cancelación de la licitación.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3.19</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Declarar desierta la licitación.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3.20</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Rescisión del CONTRATO.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3.21</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De las controversias.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3.22</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Terminación anticipada del CONTRATO.</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3.23</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Atraso en la prestación de los SERVICIOS.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3.24</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Sanciones.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3.25</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3.26</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Acceso a la información.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3.27</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Encuesta Programa de Transparencia y Combate a la Corrupción.</w:t>
            </w:r>
          </w:p>
        </w:tc>
      </w:tr>
      <w:tr w:rsidR="00966A43" w:rsidRPr="00966A43" w:rsidTr="00BD0F09">
        <w:trPr>
          <w:trHeight w:val="284"/>
        </w:trPr>
        <w:tc>
          <w:tcPr>
            <w:tcW w:w="817" w:type="dxa"/>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3.28</w:t>
            </w:r>
          </w:p>
        </w:tc>
        <w:tc>
          <w:tcPr>
            <w:tcW w:w="8539" w:type="dxa"/>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Cuestionario a PRESTADORES DE SERVICIOS para integrar el lista de PROVEEDORES evaluados del Sistema de Gestión de Calidad y Ambiental.</w:t>
            </w:r>
          </w:p>
        </w:tc>
      </w:tr>
      <w:tr w:rsidR="00966A43" w:rsidRPr="00966A43" w:rsidTr="00BD0F09">
        <w:trPr>
          <w:trHeight w:val="284"/>
        </w:trPr>
        <w:tc>
          <w:tcPr>
            <w:tcW w:w="9356" w:type="dxa"/>
            <w:gridSpan w:val="2"/>
            <w:shd w:val="clear" w:color="auto" w:fill="D9D9D9"/>
          </w:tcPr>
          <w:p w:rsidR="00966A43" w:rsidRPr="00966A43" w:rsidRDefault="00966A43" w:rsidP="00506B52">
            <w:pPr>
              <w:pStyle w:val="z1"/>
              <w:widowControl/>
              <w:jc w:val="center"/>
              <w:rPr>
                <w:rFonts w:cs="Arial"/>
                <w:spacing w:val="0"/>
                <w:sz w:val="18"/>
                <w:szCs w:val="18"/>
              </w:rPr>
            </w:pPr>
            <w:r w:rsidRPr="00966A43">
              <w:rPr>
                <w:rFonts w:cs="Arial"/>
                <w:spacing w:val="0"/>
                <w:sz w:val="18"/>
                <w:szCs w:val="18"/>
              </w:rPr>
              <w:t>APARTADO IV</w:t>
            </w:r>
          </w:p>
        </w:tc>
      </w:tr>
      <w:tr w:rsidR="00966A43" w:rsidRPr="00966A43" w:rsidTr="00BD0F09">
        <w:trPr>
          <w:trHeight w:val="284"/>
        </w:trPr>
        <w:tc>
          <w:tcPr>
            <w:tcW w:w="817" w:type="dxa"/>
            <w:shd w:val="clear" w:color="auto" w:fill="FFFFFF"/>
          </w:tcPr>
          <w:p w:rsidR="00966A43" w:rsidRPr="00966A43" w:rsidRDefault="00966A43" w:rsidP="00506B52">
            <w:pPr>
              <w:pStyle w:val="z1"/>
              <w:widowControl/>
              <w:rPr>
                <w:rFonts w:cs="Arial"/>
                <w:b w:val="0"/>
                <w:spacing w:val="0"/>
                <w:sz w:val="18"/>
                <w:szCs w:val="18"/>
              </w:rPr>
            </w:pPr>
            <w:r w:rsidRPr="00966A43">
              <w:rPr>
                <w:rFonts w:cs="Arial"/>
                <w:b w:val="0"/>
                <w:spacing w:val="0"/>
                <w:sz w:val="18"/>
                <w:szCs w:val="18"/>
              </w:rPr>
              <w:t>4.1</w:t>
            </w:r>
          </w:p>
        </w:tc>
        <w:tc>
          <w:tcPr>
            <w:tcW w:w="8539" w:type="dxa"/>
            <w:shd w:val="clear" w:color="auto" w:fill="FFFFFF"/>
          </w:tcPr>
          <w:p w:rsidR="00966A43" w:rsidRPr="00966A43" w:rsidRDefault="00966A43" w:rsidP="00506B52">
            <w:pPr>
              <w:pStyle w:val="z1"/>
              <w:widowControl/>
              <w:jc w:val="both"/>
              <w:rPr>
                <w:rFonts w:cs="Arial"/>
                <w:spacing w:val="0"/>
                <w:sz w:val="18"/>
                <w:szCs w:val="18"/>
              </w:rPr>
            </w:pPr>
            <w:r w:rsidRPr="00966A43">
              <w:rPr>
                <w:rFonts w:cs="Arial"/>
                <w:b w:val="0"/>
                <w:spacing w:val="0"/>
                <w:sz w:val="18"/>
                <w:szCs w:val="18"/>
              </w:rPr>
              <w:t>Anexos que forman parte de la Propuesta Técnica y Económica.</w:t>
            </w:r>
          </w:p>
        </w:tc>
      </w:tr>
    </w:tbl>
    <w:p w:rsidR="00A721C4" w:rsidRPr="000626EC" w:rsidRDefault="00A721C4" w:rsidP="005D342F">
      <w:pPr>
        <w:pStyle w:val="z1"/>
        <w:widowControl/>
        <w:jc w:val="center"/>
        <w:rPr>
          <w:rFonts w:cs="Arial"/>
          <w:spacing w:val="0"/>
          <w:sz w:val="20"/>
        </w:rPr>
      </w:pPr>
    </w:p>
    <w:p w:rsidR="00A721C4" w:rsidRPr="000626EC" w:rsidRDefault="00A721C4" w:rsidP="005D342F">
      <w:pPr>
        <w:pStyle w:val="z1"/>
        <w:widowControl/>
        <w:jc w:val="center"/>
        <w:rPr>
          <w:rFonts w:cs="Arial"/>
          <w:spacing w:val="0"/>
          <w:sz w:val="20"/>
        </w:rPr>
      </w:pPr>
    </w:p>
    <w:p w:rsidR="00A721C4" w:rsidRPr="000626EC" w:rsidRDefault="00A721C4" w:rsidP="005D342F">
      <w:pPr>
        <w:pStyle w:val="z1"/>
        <w:widowControl/>
        <w:jc w:val="center"/>
        <w:rPr>
          <w:rFonts w:cs="Arial"/>
          <w:spacing w:val="0"/>
          <w:sz w:val="20"/>
        </w:rPr>
      </w:pPr>
    </w:p>
    <w:p w:rsidR="00773AAC" w:rsidRPr="000626EC" w:rsidRDefault="005D342F" w:rsidP="003C01CA">
      <w:pPr>
        <w:jc w:val="center"/>
        <w:rPr>
          <w:rFonts w:ascii="Arial" w:hAnsi="Arial" w:cs="Arial"/>
        </w:rPr>
      </w:pPr>
      <w:r w:rsidRPr="000626EC">
        <w:rPr>
          <w:rFonts w:ascii="Arial" w:hAnsi="Arial" w:cs="Arial"/>
        </w:rPr>
        <w:br w:type="page"/>
      </w:r>
    </w:p>
    <w:p w:rsidR="00E06685" w:rsidRDefault="00E06685" w:rsidP="003C01CA">
      <w:pPr>
        <w:jc w:val="center"/>
        <w:rPr>
          <w:rFonts w:ascii="Arial" w:hAnsi="Arial" w:cs="Arial"/>
          <w:b/>
          <w:sz w:val="40"/>
          <w:szCs w:val="40"/>
        </w:rPr>
      </w:pPr>
    </w:p>
    <w:p w:rsidR="00E06685" w:rsidRDefault="00E06685" w:rsidP="003C01CA">
      <w:pPr>
        <w:jc w:val="center"/>
        <w:rPr>
          <w:rFonts w:ascii="Arial" w:hAnsi="Arial" w:cs="Arial"/>
          <w:b/>
          <w:sz w:val="40"/>
          <w:szCs w:val="40"/>
        </w:rPr>
      </w:pPr>
    </w:p>
    <w:p w:rsidR="00E06685" w:rsidRDefault="00E06685" w:rsidP="003C01CA">
      <w:pPr>
        <w:jc w:val="center"/>
        <w:rPr>
          <w:rFonts w:ascii="Arial" w:hAnsi="Arial" w:cs="Arial"/>
          <w:b/>
          <w:sz w:val="40"/>
          <w:szCs w:val="40"/>
        </w:rPr>
      </w:pPr>
    </w:p>
    <w:p w:rsidR="00E06685" w:rsidRDefault="00E06685" w:rsidP="003C01CA">
      <w:pPr>
        <w:jc w:val="center"/>
        <w:rPr>
          <w:rFonts w:ascii="Arial" w:hAnsi="Arial" w:cs="Arial"/>
          <w:b/>
          <w:sz w:val="40"/>
          <w:szCs w:val="40"/>
        </w:rPr>
      </w:pPr>
    </w:p>
    <w:p w:rsidR="00AD72CE" w:rsidRPr="000626EC" w:rsidRDefault="00AD72CE" w:rsidP="003C01CA">
      <w:pPr>
        <w:jc w:val="center"/>
        <w:rPr>
          <w:rFonts w:ascii="Arial" w:hAnsi="Arial" w:cs="Arial"/>
          <w:b/>
          <w:sz w:val="40"/>
          <w:szCs w:val="40"/>
        </w:rPr>
      </w:pPr>
      <w:r w:rsidRPr="000626EC">
        <w:rPr>
          <w:rFonts w:ascii="Arial" w:hAnsi="Arial" w:cs="Arial"/>
          <w:b/>
          <w:sz w:val="40"/>
          <w:szCs w:val="40"/>
        </w:rPr>
        <w:t>APARTADO I.</w:t>
      </w:r>
    </w:p>
    <w:p w:rsidR="00AD72CE" w:rsidRDefault="00AD72CE" w:rsidP="003C01CA">
      <w:pPr>
        <w:pStyle w:val="z1"/>
        <w:widowControl/>
        <w:jc w:val="center"/>
        <w:rPr>
          <w:rFonts w:cs="Arial"/>
          <w:spacing w:val="0"/>
          <w:sz w:val="40"/>
          <w:szCs w:val="40"/>
        </w:rPr>
      </w:pPr>
    </w:p>
    <w:p w:rsidR="000626EC" w:rsidRPr="000626EC" w:rsidRDefault="000626EC" w:rsidP="003C01CA">
      <w:pPr>
        <w:pStyle w:val="z1"/>
        <w:widowControl/>
        <w:jc w:val="center"/>
        <w:rPr>
          <w:rFonts w:cs="Arial"/>
          <w:spacing w:val="0"/>
          <w:sz w:val="40"/>
          <w:szCs w:val="40"/>
        </w:rPr>
      </w:pPr>
    </w:p>
    <w:p w:rsidR="00AD72CE" w:rsidRPr="000626EC" w:rsidRDefault="00AD72CE" w:rsidP="003C01CA">
      <w:pPr>
        <w:pStyle w:val="z1"/>
        <w:widowControl/>
        <w:jc w:val="center"/>
        <w:rPr>
          <w:rFonts w:cs="Arial"/>
          <w:spacing w:val="0"/>
          <w:sz w:val="40"/>
          <w:szCs w:val="40"/>
        </w:rPr>
      </w:pPr>
      <w:r w:rsidRPr="000626EC">
        <w:rPr>
          <w:rFonts w:cs="Arial"/>
          <w:spacing w:val="0"/>
          <w:sz w:val="40"/>
          <w:szCs w:val="40"/>
        </w:rPr>
        <w:t>INFORMACIÓN GENERAL Y ESPECÍFICA DE LA LICITACIÓN.</w:t>
      </w:r>
    </w:p>
    <w:p w:rsidR="00AD72CE" w:rsidRPr="000626EC" w:rsidRDefault="00AD72CE" w:rsidP="003C01CA">
      <w:pPr>
        <w:pStyle w:val="Textoindependiente"/>
        <w:spacing w:after="0"/>
        <w:jc w:val="center"/>
        <w:rPr>
          <w:rFonts w:ascii="Arial" w:hAnsi="Arial" w:cs="Arial"/>
          <w:b/>
          <w:sz w:val="40"/>
          <w:szCs w:val="40"/>
        </w:rPr>
      </w:pPr>
    </w:p>
    <w:p w:rsidR="00C75181" w:rsidRPr="00464723" w:rsidRDefault="005D342F" w:rsidP="003C01CA">
      <w:pPr>
        <w:jc w:val="both"/>
        <w:rPr>
          <w:rFonts w:ascii="Arial" w:eastAsia="Calibri" w:hAnsi="Arial" w:cs="Arial"/>
          <w:b/>
          <w:sz w:val="18"/>
          <w:szCs w:val="18"/>
        </w:rPr>
      </w:pPr>
      <w:r w:rsidRPr="000626EC">
        <w:rPr>
          <w:rFonts w:ascii="Arial" w:hAnsi="Arial" w:cs="Arial"/>
          <w:b/>
        </w:rPr>
        <w:br w:type="page"/>
      </w:r>
      <w:r w:rsidR="003D17F7">
        <w:rPr>
          <w:rFonts w:ascii="Arial" w:hAnsi="Arial" w:cs="Arial"/>
          <w:b/>
        </w:rPr>
        <w:lastRenderedPageBreak/>
        <w:t xml:space="preserve">1.1 </w:t>
      </w:r>
      <w:r w:rsidRPr="00464723">
        <w:rPr>
          <w:rFonts w:ascii="Arial" w:eastAsia="Calibri" w:hAnsi="Arial" w:cs="Arial"/>
          <w:b/>
          <w:sz w:val="18"/>
          <w:szCs w:val="18"/>
        </w:rPr>
        <w:t>NOMBRE DE LA CONVOCANTE: ADMINISTRACIÓ</w:t>
      </w:r>
      <w:r w:rsidR="00C75181" w:rsidRPr="00464723">
        <w:rPr>
          <w:rFonts w:ascii="Arial" w:eastAsia="Calibri" w:hAnsi="Arial" w:cs="Arial"/>
          <w:b/>
          <w:sz w:val="18"/>
          <w:szCs w:val="18"/>
        </w:rPr>
        <w:t>N PORTUARIA INTEGRAL DE DOS BOCAS, S.A. DE C.V.</w:t>
      </w:r>
    </w:p>
    <w:p w:rsidR="00C75181" w:rsidRPr="00464723" w:rsidRDefault="00C75181" w:rsidP="005D342F">
      <w:pPr>
        <w:pStyle w:val="Textoindependiente"/>
        <w:spacing w:after="0"/>
        <w:jc w:val="both"/>
        <w:rPr>
          <w:rFonts w:ascii="Arial" w:hAnsi="Arial" w:cs="Arial"/>
          <w:sz w:val="18"/>
          <w:szCs w:val="18"/>
        </w:rPr>
      </w:pPr>
    </w:p>
    <w:p w:rsidR="00AD72CE" w:rsidRPr="0027034F" w:rsidRDefault="0027034F" w:rsidP="005D342F">
      <w:pPr>
        <w:pStyle w:val="Textoindependiente"/>
        <w:spacing w:after="0"/>
        <w:jc w:val="both"/>
        <w:rPr>
          <w:rFonts w:ascii="Arial" w:hAnsi="Arial" w:cs="Arial"/>
          <w:sz w:val="18"/>
          <w:szCs w:val="18"/>
        </w:rPr>
      </w:pPr>
      <w:r w:rsidRPr="004A2D90">
        <w:rPr>
          <w:rFonts w:ascii="Arial" w:hAnsi="Arial" w:cs="Arial"/>
          <w:sz w:val="18"/>
          <w:szCs w:val="18"/>
        </w:rPr>
        <w:t xml:space="preserve">La Administración Portuaria Integral de Dos Bocas, S.A. de C.V., con domicilio fiscal en Carretera Federal Puerto Ceiba-Paraíso, No. 414, Col. Quintín Arauz, Paraíso, Tabasco, código postal 86600, con teléfonos y fax (01 933) 333-51-80, 51-60, y 27-44, y correo electrónico </w:t>
      </w:r>
      <w:hyperlink r:id="rId10" w:history="1">
        <w:r w:rsidRPr="004333EE">
          <w:rPr>
            <w:rStyle w:val="Hipervnculo"/>
            <w:rFonts w:ascii="Arial" w:hAnsi="Arial" w:cs="Arial"/>
            <w:sz w:val="18"/>
            <w:szCs w:val="18"/>
          </w:rPr>
          <w:t>sgadmon@puertodosbocas.com.mx</w:t>
        </w:r>
      </w:hyperlink>
      <w:r w:rsidRPr="004A2D90">
        <w:rPr>
          <w:rStyle w:val="Hipervnculo"/>
          <w:rFonts w:ascii="Arial" w:hAnsi="Arial" w:cs="Arial"/>
          <w:sz w:val="18"/>
          <w:szCs w:val="18"/>
        </w:rPr>
        <w:t>,</w:t>
      </w:r>
      <w:r w:rsidRPr="004A2D90">
        <w:rPr>
          <w:rFonts w:ascii="Arial" w:hAnsi="Arial" w:cs="Arial"/>
          <w:sz w:val="18"/>
          <w:szCs w:val="18"/>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w:t>
      </w:r>
      <w:r>
        <w:rPr>
          <w:rFonts w:ascii="Arial" w:hAnsi="Arial" w:cs="Arial"/>
          <w:sz w:val="18"/>
          <w:szCs w:val="18"/>
        </w:rPr>
        <w:t xml:space="preserve">la Subgerencia de Administración </w:t>
      </w:r>
      <w:r w:rsidR="00AD72CE" w:rsidRPr="0060045C">
        <w:rPr>
          <w:rFonts w:ascii="Arial" w:hAnsi="Arial" w:cs="Arial"/>
          <w:sz w:val="18"/>
          <w:szCs w:val="18"/>
        </w:rPr>
        <w:t xml:space="preserve">la LICITACIÓN </w:t>
      </w:r>
      <w:r w:rsidR="005818BC" w:rsidRPr="0060045C">
        <w:rPr>
          <w:rFonts w:ascii="Arial" w:hAnsi="Arial" w:cs="Arial"/>
          <w:sz w:val="18"/>
          <w:szCs w:val="18"/>
        </w:rPr>
        <w:t>P</w:t>
      </w:r>
      <w:r w:rsidR="00AD72CE" w:rsidRPr="0060045C">
        <w:rPr>
          <w:rFonts w:ascii="Arial" w:hAnsi="Arial" w:cs="Arial"/>
          <w:sz w:val="18"/>
          <w:szCs w:val="18"/>
        </w:rPr>
        <w:t xml:space="preserve">ública </w:t>
      </w:r>
      <w:r w:rsidR="00536944" w:rsidRPr="0060045C">
        <w:rPr>
          <w:rFonts w:ascii="Arial" w:hAnsi="Arial" w:cs="Arial"/>
          <w:sz w:val="18"/>
          <w:szCs w:val="18"/>
        </w:rPr>
        <w:t>N</w:t>
      </w:r>
      <w:r w:rsidR="00AD72CE" w:rsidRPr="0060045C">
        <w:rPr>
          <w:rFonts w:ascii="Arial" w:hAnsi="Arial" w:cs="Arial"/>
          <w:sz w:val="18"/>
          <w:szCs w:val="18"/>
        </w:rPr>
        <w:t xml:space="preserve">acional </w:t>
      </w:r>
      <w:r w:rsidR="00966A43">
        <w:rPr>
          <w:rFonts w:ascii="Arial" w:hAnsi="Arial" w:cs="Arial"/>
          <w:sz w:val="18"/>
          <w:szCs w:val="18"/>
        </w:rPr>
        <w:t xml:space="preserve">Mixta </w:t>
      </w:r>
      <w:r w:rsidR="0060045C">
        <w:rPr>
          <w:rFonts w:ascii="Arial" w:hAnsi="Arial" w:cs="Arial"/>
          <w:sz w:val="18"/>
          <w:szCs w:val="18"/>
        </w:rPr>
        <w:t>No</w:t>
      </w:r>
      <w:r w:rsidR="0060045C" w:rsidRPr="00C712B4">
        <w:rPr>
          <w:rFonts w:ascii="Arial" w:hAnsi="Arial" w:cs="Arial"/>
          <w:sz w:val="18"/>
          <w:szCs w:val="18"/>
        </w:rPr>
        <w:t xml:space="preserve">. </w:t>
      </w:r>
      <w:r w:rsidR="007A570F" w:rsidRPr="00C712B4">
        <w:rPr>
          <w:rFonts w:ascii="Arial" w:hAnsi="Arial" w:cs="Arial"/>
          <w:b/>
          <w:sz w:val="18"/>
          <w:szCs w:val="18"/>
        </w:rPr>
        <w:t>LA-009J2P001-N22</w:t>
      </w:r>
      <w:r w:rsidR="0060045C" w:rsidRPr="00C712B4">
        <w:rPr>
          <w:rFonts w:ascii="Arial" w:hAnsi="Arial" w:cs="Arial"/>
          <w:b/>
          <w:sz w:val="18"/>
          <w:szCs w:val="18"/>
        </w:rPr>
        <w:t>-2013</w:t>
      </w:r>
      <w:r w:rsidR="00AD72CE" w:rsidRPr="0060045C">
        <w:rPr>
          <w:rFonts w:ascii="Arial" w:hAnsi="Arial" w:cs="Arial"/>
          <w:sz w:val="18"/>
          <w:szCs w:val="18"/>
        </w:rPr>
        <w:t xml:space="preserve"> para la </w:t>
      </w:r>
      <w:r w:rsidR="00905F06" w:rsidRPr="0060045C">
        <w:rPr>
          <w:rFonts w:ascii="Arial" w:hAnsi="Arial" w:cs="Arial"/>
          <w:bCs/>
          <w:sz w:val="18"/>
          <w:szCs w:val="18"/>
        </w:rPr>
        <w:t>contratación</w:t>
      </w:r>
      <w:r w:rsidR="00905F06" w:rsidRPr="00464723">
        <w:rPr>
          <w:rFonts w:ascii="Arial" w:hAnsi="Arial" w:cs="Arial"/>
          <w:bCs/>
          <w:sz w:val="18"/>
          <w:szCs w:val="18"/>
        </w:rPr>
        <w:t xml:space="preserve"> del </w:t>
      </w:r>
      <w:r w:rsidR="003F45D5" w:rsidRPr="00464723">
        <w:rPr>
          <w:rFonts w:ascii="Arial" w:hAnsi="Arial" w:cs="Arial"/>
          <w:bCs/>
          <w:sz w:val="18"/>
          <w:szCs w:val="18"/>
        </w:rPr>
        <w:t xml:space="preserve">Servicio </w:t>
      </w:r>
      <w:r w:rsidR="00905F06" w:rsidRPr="00464723">
        <w:rPr>
          <w:rFonts w:ascii="Arial" w:hAnsi="Arial" w:cs="Arial"/>
          <w:bCs/>
          <w:sz w:val="18"/>
          <w:szCs w:val="18"/>
        </w:rPr>
        <w:t>de</w:t>
      </w:r>
      <w:r w:rsidR="00905F06" w:rsidRPr="00464723">
        <w:rPr>
          <w:rFonts w:ascii="Arial" w:hAnsi="Arial" w:cs="Arial"/>
          <w:b/>
          <w:bCs/>
          <w:sz w:val="18"/>
          <w:szCs w:val="18"/>
        </w:rPr>
        <w:t xml:space="preserve"> MANTENIMIENTO GENERAL AL SEÑALAMIENTO MARITIMO DEL PUERTO DE DOS BOCAS.</w:t>
      </w:r>
    </w:p>
    <w:p w:rsidR="005D342F" w:rsidRDefault="005D342F" w:rsidP="005D342F">
      <w:pPr>
        <w:pStyle w:val="Textoindependiente"/>
        <w:spacing w:after="0"/>
        <w:jc w:val="both"/>
        <w:rPr>
          <w:rFonts w:ascii="Arial" w:hAnsi="Arial" w:cs="Arial"/>
          <w:b/>
          <w:bCs/>
          <w:sz w:val="18"/>
          <w:szCs w:val="18"/>
        </w:rPr>
      </w:pPr>
    </w:p>
    <w:p w:rsidR="0027034F" w:rsidRPr="004A2D90" w:rsidRDefault="0027034F" w:rsidP="009468FD">
      <w:pPr>
        <w:pStyle w:val="Textoindependiente"/>
        <w:numPr>
          <w:ilvl w:val="1"/>
          <w:numId w:val="16"/>
        </w:numPr>
        <w:spacing w:after="0"/>
        <w:jc w:val="both"/>
        <w:rPr>
          <w:rFonts w:ascii="Arial" w:hAnsi="Arial" w:cs="Arial"/>
          <w:b/>
          <w:sz w:val="18"/>
          <w:szCs w:val="18"/>
        </w:rPr>
      </w:pPr>
      <w:r w:rsidRPr="004A2D90">
        <w:rPr>
          <w:rFonts w:ascii="Arial" w:hAnsi="Arial" w:cs="Arial"/>
          <w:b/>
          <w:sz w:val="18"/>
          <w:szCs w:val="18"/>
        </w:rPr>
        <w:t>OBTENCIÓN DE LA CONVOCATORIA A LA LICITACIÓN PÚBLICA.</w:t>
      </w:r>
    </w:p>
    <w:p w:rsidR="00966A43" w:rsidRPr="00D40107" w:rsidRDefault="00966A43" w:rsidP="00966A43">
      <w:pPr>
        <w:pStyle w:val="Textoindependiente"/>
        <w:spacing w:after="0"/>
        <w:jc w:val="both"/>
        <w:rPr>
          <w:rFonts w:ascii="Arial" w:hAnsi="Arial" w:cs="Arial"/>
          <w:b/>
        </w:rPr>
      </w:pPr>
    </w:p>
    <w:p w:rsidR="00966A43" w:rsidRPr="00D40107" w:rsidRDefault="00966A43" w:rsidP="00966A43">
      <w:pPr>
        <w:pStyle w:val="Prrafodelista"/>
        <w:numPr>
          <w:ilvl w:val="0"/>
          <w:numId w:val="17"/>
        </w:numPr>
        <w:tabs>
          <w:tab w:val="left" w:pos="284"/>
          <w:tab w:val="left" w:pos="426"/>
        </w:tabs>
        <w:ind w:left="0" w:right="23" w:firstLine="0"/>
        <w:contextualSpacing/>
        <w:jc w:val="both"/>
        <w:rPr>
          <w:rFonts w:ascii="Arial" w:hAnsi="Arial" w:cs="Arial"/>
          <w:sz w:val="18"/>
          <w:szCs w:val="18"/>
        </w:rPr>
      </w:pPr>
      <w:r w:rsidRPr="00D40107">
        <w:rPr>
          <w:rFonts w:ascii="Arial" w:hAnsi="Arial" w:cs="Arial"/>
          <w:sz w:val="18"/>
          <w:szCs w:val="18"/>
        </w:rPr>
        <w:t xml:space="preserve">La publicación de la convocatoria a la licitación pública se realizará a través de COMPRANET y su obtención será gratuita, todo interesado a participar podrá bajar la convocatoria a la licitación pública a través del Sistema Electrónico de Contrataciones Gubernamentales de la </w:t>
      </w:r>
      <w:r w:rsidRPr="00D40107">
        <w:rPr>
          <w:rFonts w:ascii="Arial" w:hAnsi="Arial" w:cs="Arial"/>
          <w:smallCaps/>
          <w:sz w:val="18"/>
          <w:szCs w:val="18"/>
        </w:rPr>
        <w:t>SFP</w:t>
      </w:r>
      <w:r w:rsidRPr="00D40107">
        <w:rPr>
          <w:rFonts w:ascii="Arial" w:hAnsi="Arial" w:cs="Arial"/>
          <w:sz w:val="18"/>
          <w:szCs w:val="18"/>
        </w:rPr>
        <w:t xml:space="preserve"> denominado COMPRANET</w:t>
      </w:r>
      <w:r w:rsidRPr="00D40107">
        <w:rPr>
          <w:rFonts w:ascii="Arial" w:hAnsi="Arial" w:cs="Arial"/>
          <w:i/>
          <w:sz w:val="18"/>
          <w:szCs w:val="18"/>
        </w:rPr>
        <w:t>,</w:t>
      </w:r>
      <w:r w:rsidRPr="00D40107">
        <w:rPr>
          <w:rFonts w:ascii="Arial" w:hAnsi="Arial" w:cs="Arial"/>
          <w:sz w:val="18"/>
          <w:szCs w:val="18"/>
        </w:rPr>
        <w:t xml:space="preserve"> con dirección electrónica en Internet: </w:t>
      </w:r>
      <w:hyperlink r:id="rId11" w:history="1">
        <w:r w:rsidRPr="00D40107">
          <w:rPr>
            <w:rStyle w:val="Hipervnculo"/>
            <w:rFonts w:ascii="Arial" w:hAnsi="Arial" w:cs="Arial"/>
            <w:sz w:val="18"/>
            <w:szCs w:val="18"/>
          </w:rPr>
          <w:t>http://www.compranet.gob.mx/</w:t>
        </w:r>
      </w:hyperlink>
      <w:r w:rsidRPr="00D40107">
        <w:rPr>
          <w:rFonts w:ascii="Arial" w:hAnsi="Arial" w:cs="Arial"/>
          <w:sz w:val="18"/>
          <w:szCs w:val="18"/>
        </w:rPr>
        <w:t>.</w:t>
      </w:r>
    </w:p>
    <w:p w:rsidR="00966A43" w:rsidRPr="00D40107" w:rsidRDefault="00966A43" w:rsidP="00966A43">
      <w:pPr>
        <w:tabs>
          <w:tab w:val="left" w:pos="1"/>
        </w:tabs>
        <w:ind w:right="23"/>
        <w:jc w:val="both"/>
        <w:rPr>
          <w:rFonts w:ascii="Arial" w:hAnsi="Arial" w:cs="Arial"/>
          <w:sz w:val="18"/>
          <w:szCs w:val="18"/>
        </w:rPr>
      </w:pPr>
    </w:p>
    <w:p w:rsidR="00966A43" w:rsidRPr="00D40107" w:rsidRDefault="00966A43" w:rsidP="00966A43">
      <w:pPr>
        <w:ind w:right="23"/>
        <w:jc w:val="both"/>
        <w:rPr>
          <w:rFonts w:ascii="Arial" w:hAnsi="Arial" w:cs="Arial"/>
          <w:sz w:val="18"/>
          <w:szCs w:val="18"/>
        </w:rPr>
      </w:pPr>
      <w:r w:rsidRPr="00D40107">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966A43" w:rsidRPr="00D40107" w:rsidRDefault="00966A43" w:rsidP="00966A43">
      <w:pPr>
        <w:pStyle w:val="Textoindependiente"/>
        <w:spacing w:after="0"/>
        <w:jc w:val="both"/>
        <w:rPr>
          <w:rFonts w:ascii="Arial" w:hAnsi="Arial" w:cs="Arial"/>
          <w:b/>
          <w:sz w:val="18"/>
          <w:szCs w:val="18"/>
        </w:rPr>
      </w:pPr>
    </w:p>
    <w:p w:rsidR="00966A43" w:rsidRPr="00D40107" w:rsidRDefault="00966A43" w:rsidP="00966A43">
      <w:pPr>
        <w:ind w:right="23"/>
        <w:jc w:val="both"/>
        <w:rPr>
          <w:rFonts w:ascii="Arial" w:hAnsi="Arial" w:cs="Arial"/>
          <w:sz w:val="18"/>
          <w:szCs w:val="18"/>
        </w:rPr>
      </w:pPr>
      <w:r w:rsidRPr="00D40107">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966A43" w:rsidRPr="00D40107" w:rsidRDefault="00966A43" w:rsidP="00966A43">
      <w:pPr>
        <w:rPr>
          <w:rFonts w:ascii="Arial" w:hAnsi="Arial" w:cs="Arial"/>
          <w:sz w:val="18"/>
          <w:szCs w:val="18"/>
        </w:rPr>
      </w:pPr>
    </w:p>
    <w:p w:rsidR="00966A43" w:rsidRPr="00D40107" w:rsidRDefault="00966A43" w:rsidP="00966A43">
      <w:pPr>
        <w:pStyle w:val="Prrafodelista"/>
        <w:numPr>
          <w:ilvl w:val="0"/>
          <w:numId w:val="17"/>
        </w:numPr>
        <w:tabs>
          <w:tab w:val="left" w:pos="284"/>
          <w:tab w:val="left" w:pos="426"/>
        </w:tabs>
        <w:ind w:left="0" w:firstLine="0"/>
        <w:jc w:val="both"/>
        <w:rPr>
          <w:rFonts w:ascii="Arial" w:hAnsi="Arial" w:cs="Arial"/>
          <w:sz w:val="18"/>
          <w:szCs w:val="18"/>
        </w:rPr>
      </w:pPr>
      <w:r w:rsidRPr="00D40107">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y fax (01 933) 333-51-60, 51-80, y 27-44, y correo electrónico </w:t>
      </w:r>
      <w:r w:rsidRPr="00D40107">
        <w:rPr>
          <w:rStyle w:val="Hipervnculo"/>
          <w:rFonts w:ascii="Arial" w:hAnsi="Arial" w:cs="Arial"/>
          <w:sz w:val="18"/>
          <w:szCs w:val="18"/>
        </w:rPr>
        <w:t>sgadmon@puertodosbocas.com.mx</w:t>
      </w:r>
    </w:p>
    <w:p w:rsidR="00966A43" w:rsidRPr="00D40107" w:rsidRDefault="00966A43" w:rsidP="00966A43">
      <w:pPr>
        <w:rPr>
          <w:rFonts w:ascii="Arial" w:hAnsi="Arial" w:cs="Arial"/>
          <w:sz w:val="18"/>
          <w:szCs w:val="18"/>
        </w:rPr>
      </w:pPr>
    </w:p>
    <w:p w:rsidR="00966A43" w:rsidRPr="00D40107" w:rsidRDefault="00966A43" w:rsidP="00966A43">
      <w:pPr>
        <w:jc w:val="both"/>
        <w:rPr>
          <w:rFonts w:ascii="Arial" w:hAnsi="Arial" w:cs="Arial"/>
          <w:sz w:val="18"/>
          <w:szCs w:val="18"/>
        </w:rPr>
      </w:pPr>
      <w:r w:rsidRPr="00D40107">
        <w:rPr>
          <w:rFonts w:ascii="Arial" w:hAnsi="Arial" w:cs="Arial"/>
          <w:sz w:val="18"/>
          <w:szCs w:val="18"/>
        </w:rPr>
        <w:t>La CONVOCATORIA, queda a disposición de los licitantes que deseen consultarla en el domicilio señalado de la CONVOCANTE, dentro del horario de las 09:00 a la</w:t>
      </w:r>
      <w:r w:rsidR="00B4259A">
        <w:rPr>
          <w:rFonts w:ascii="Arial" w:hAnsi="Arial" w:cs="Arial"/>
          <w:sz w:val="18"/>
          <w:szCs w:val="18"/>
        </w:rPr>
        <w:t>s 15:00 horas y de 16:15 a 18:15</w:t>
      </w:r>
      <w:r w:rsidRPr="00D40107">
        <w:rPr>
          <w:rFonts w:ascii="Arial" w:hAnsi="Arial" w:cs="Arial"/>
          <w:sz w:val="18"/>
          <w:szCs w:val="18"/>
        </w:rPr>
        <w:t xml:space="preserve"> horas, en días hábiles.</w:t>
      </w:r>
    </w:p>
    <w:p w:rsidR="00966A43" w:rsidRPr="00D40107" w:rsidRDefault="00966A43" w:rsidP="00966A43">
      <w:pPr>
        <w:rPr>
          <w:rFonts w:ascii="Arial" w:hAnsi="Arial" w:cs="Arial"/>
          <w:sz w:val="18"/>
          <w:szCs w:val="18"/>
        </w:rPr>
      </w:pPr>
    </w:p>
    <w:p w:rsidR="00966A43" w:rsidRPr="00D40107" w:rsidRDefault="00966A43" w:rsidP="00966A43">
      <w:pPr>
        <w:jc w:val="both"/>
        <w:rPr>
          <w:rFonts w:ascii="Arial" w:hAnsi="Arial" w:cs="Arial"/>
          <w:sz w:val="18"/>
          <w:szCs w:val="18"/>
        </w:rPr>
      </w:pPr>
      <w:r w:rsidRPr="00D40107">
        <w:rPr>
          <w:rFonts w:ascii="Arial" w:hAnsi="Arial" w:cs="Arial"/>
          <w:sz w:val="18"/>
          <w:szCs w:val="18"/>
        </w:rPr>
        <w:t>Para quienes participen en forma electrónica, será necesario que se registren a través del sistema COMPRANET, cumpliendo con los requisitos que el mismo sistema señala.</w:t>
      </w:r>
    </w:p>
    <w:p w:rsidR="00966A43" w:rsidRPr="00D40107" w:rsidRDefault="00966A43" w:rsidP="00966A43">
      <w:pPr>
        <w:rPr>
          <w:rFonts w:ascii="Arial" w:hAnsi="Arial" w:cs="Arial"/>
          <w:sz w:val="18"/>
          <w:szCs w:val="18"/>
        </w:rPr>
      </w:pPr>
    </w:p>
    <w:p w:rsidR="00966A43" w:rsidRPr="00D40107" w:rsidRDefault="00966A43" w:rsidP="00966A43">
      <w:pPr>
        <w:pStyle w:val="Prrafodelista"/>
        <w:numPr>
          <w:ilvl w:val="0"/>
          <w:numId w:val="17"/>
        </w:numPr>
        <w:tabs>
          <w:tab w:val="left" w:pos="284"/>
        </w:tabs>
        <w:ind w:left="0" w:firstLine="0"/>
        <w:jc w:val="both"/>
        <w:rPr>
          <w:rFonts w:ascii="Arial" w:hAnsi="Arial" w:cs="Arial"/>
          <w:sz w:val="18"/>
          <w:szCs w:val="18"/>
        </w:rPr>
      </w:pPr>
      <w:r w:rsidRPr="00D40107">
        <w:rPr>
          <w:rFonts w:ascii="Arial" w:hAnsi="Arial" w:cs="Arial"/>
          <w:sz w:val="18"/>
          <w:szCs w:val="18"/>
        </w:rPr>
        <w:t>Se hace la aclaración que para esta licitación no se aceptarán propuestas enviadas por mensajería o servicio postal.</w:t>
      </w:r>
    </w:p>
    <w:p w:rsidR="00966A43" w:rsidRPr="00D40107" w:rsidRDefault="00966A43" w:rsidP="00966A43">
      <w:pPr>
        <w:rPr>
          <w:rFonts w:ascii="Arial" w:hAnsi="Arial" w:cs="Arial"/>
          <w:sz w:val="18"/>
          <w:szCs w:val="18"/>
        </w:rPr>
      </w:pPr>
    </w:p>
    <w:p w:rsidR="00966A43" w:rsidRPr="00D40107" w:rsidRDefault="00966A43" w:rsidP="00966A43">
      <w:pPr>
        <w:pStyle w:val="Prrafodelista"/>
        <w:numPr>
          <w:ilvl w:val="1"/>
          <w:numId w:val="16"/>
        </w:numPr>
        <w:rPr>
          <w:rFonts w:ascii="Arial" w:eastAsia="Calibri" w:hAnsi="Arial" w:cs="Arial"/>
          <w:b/>
          <w:sz w:val="18"/>
          <w:szCs w:val="18"/>
        </w:rPr>
      </w:pPr>
      <w:r w:rsidRPr="00D40107">
        <w:rPr>
          <w:rFonts w:ascii="Arial" w:eastAsia="Calibri" w:hAnsi="Arial" w:cs="Arial"/>
          <w:b/>
          <w:sz w:val="18"/>
          <w:szCs w:val="18"/>
        </w:rPr>
        <w:t>TIPO Y NÚMERO DE LICITACION ASIGNADO POR EL SISTEMA COMPRANET.</w:t>
      </w:r>
    </w:p>
    <w:p w:rsidR="00966A43" w:rsidRPr="00D40107" w:rsidRDefault="00966A43" w:rsidP="00966A43">
      <w:pPr>
        <w:jc w:val="center"/>
        <w:rPr>
          <w:rFonts w:ascii="Arial" w:eastAsia="Calibri" w:hAnsi="Arial" w:cs="Arial"/>
          <w:b/>
          <w:sz w:val="18"/>
          <w:szCs w:val="18"/>
        </w:rPr>
      </w:pPr>
    </w:p>
    <w:p w:rsidR="00966A43" w:rsidRPr="00D40107" w:rsidRDefault="00966A43" w:rsidP="00966A43">
      <w:pPr>
        <w:jc w:val="center"/>
        <w:rPr>
          <w:rFonts w:ascii="Arial" w:eastAsia="Calibri" w:hAnsi="Arial" w:cs="Arial"/>
          <w:b/>
          <w:sz w:val="18"/>
          <w:szCs w:val="18"/>
        </w:rPr>
      </w:pPr>
      <w:r w:rsidRPr="00D40107">
        <w:rPr>
          <w:rFonts w:ascii="Arial" w:eastAsia="Calibri" w:hAnsi="Arial" w:cs="Arial"/>
          <w:b/>
          <w:sz w:val="18"/>
          <w:szCs w:val="18"/>
        </w:rPr>
        <w:t>LICITACIÓN PÚBLICA NACIONAL MIXTA.</w:t>
      </w:r>
    </w:p>
    <w:p w:rsidR="00966A43" w:rsidRPr="00D40107" w:rsidRDefault="00966A43" w:rsidP="00966A43">
      <w:pPr>
        <w:pStyle w:val="Textoindependiente"/>
        <w:spacing w:after="0"/>
        <w:jc w:val="center"/>
        <w:rPr>
          <w:rFonts w:ascii="Arial" w:hAnsi="Arial" w:cs="Arial"/>
          <w:b/>
          <w:sz w:val="18"/>
          <w:szCs w:val="18"/>
        </w:rPr>
      </w:pPr>
      <w:r w:rsidRPr="00C712B4">
        <w:rPr>
          <w:rFonts w:ascii="Arial" w:hAnsi="Arial" w:cs="Arial"/>
          <w:b/>
          <w:sz w:val="18"/>
          <w:szCs w:val="18"/>
        </w:rPr>
        <w:t>No.</w:t>
      </w:r>
      <w:r w:rsidRPr="00C712B4">
        <w:rPr>
          <w:rFonts w:ascii="Arial" w:hAnsi="Arial" w:cs="Arial"/>
          <w:sz w:val="18"/>
          <w:szCs w:val="18"/>
        </w:rPr>
        <w:t xml:space="preserve"> </w:t>
      </w:r>
      <w:r w:rsidRPr="00C712B4">
        <w:rPr>
          <w:rFonts w:ascii="Arial" w:hAnsi="Arial" w:cs="Arial"/>
          <w:b/>
          <w:sz w:val="18"/>
          <w:szCs w:val="18"/>
        </w:rPr>
        <w:t>LA-009J2P001-</w:t>
      </w:r>
      <w:r w:rsidR="007A570F" w:rsidRPr="00C712B4">
        <w:rPr>
          <w:rFonts w:ascii="Arial" w:hAnsi="Arial" w:cs="Arial"/>
          <w:b/>
          <w:sz w:val="18"/>
          <w:szCs w:val="18"/>
        </w:rPr>
        <w:t>N22</w:t>
      </w:r>
      <w:r w:rsidRPr="00C712B4">
        <w:rPr>
          <w:rFonts w:ascii="Arial" w:hAnsi="Arial" w:cs="Arial"/>
          <w:b/>
          <w:sz w:val="18"/>
          <w:szCs w:val="18"/>
        </w:rPr>
        <w:t>-2014</w:t>
      </w:r>
    </w:p>
    <w:p w:rsidR="00966A43" w:rsidRPr="00D40107" w:rsidRDefault="00966A43" w:rsidP="00966A43">
      <w:pPr>
        <w:rPr>
          <w:rFonts w:ascii="Arial" w:hAnsi="Arial" w:cs="Arial"/>
          <w:sz w:val="18"/>
          <w:szCs w:val="18"/>
        </w:rPr>
      </w:pPr>
    </w:p>
    <w:p w:rsidR="00966A43" w:rsidRPr="00D40107" w:rsidRDefault="00966A43" w:rsidP="00966A43">
      <w:pPr>
        <w:pStyle w:val="Textoindependiente"/>
        <w:spacing w:after="0"/>
        <w:jc w:val="both"/>
        <w:rPr>
          <w:rFonts w:ascii="Arial" w:hAnsi="Arial" w:cs="Arial"/>
          <w:sz w:val="18"/>
          <w:szCs w:val="18"/>
        </w:rPr>
      </w:pPr>
      <w:r w:rsidRPr="00D40107">
        <w:rPr>
          <w:rFonts w:ascii="Arial" w:hAnsi="Arial" w:cs="Arial"/>
          <w:sz w:val="18"/>
          <w:szCs w:val="18"/>
        </w:rPr>
        <w:t xml:space="preserve">Cuyo objeto es la adjudicación del contrato relativo </w:t>
      </w:r>
      <w:r>
        <w:rPr>
          <w:rFonts w:ascii="Arial" w:hAnsi="Arial" w:cs="Arial"/>
          <w:sz w:val="18"/>
          <w:szCs w:val="18"/>
        </w:rPr>
        <w:t xml:space="preserve">al </w:t>
      </w:r>
      <w:r w:rsidRPr="00464723">
        <w:rPr>
          <w:rFonts w:ascii="Arial" w:hAnsi="Arial" w:cs="Arial"/>
          <w:bCs/>
          <w:sz w:val="18"/>
          <w:szCs w:val="18"/>
        </w:rPr>
        <w:t>Servicio de</w:t>
      </w:r>
      <w:r w:rsidRPr="00464723">
        <w:rPr>
          <w:rFonts w:ascii="Arial" w:hAnsi="Arial" w:cs="Arial"/>
          <w:b/>
          <w:bCs/>
          <w:sz w:val="18"/>
          <w:szCs w:val="18"/>
        </w:rPr>
        <w:t xml:space="preserve"> MANTENIMIENTO GENERAL AL SEÑALAMIENTO M</w:t>
      </w:r>
      <w:r>
        <w:rPr>
          <w:rFonts w:ascii="Arial" w:hAnsi="Arial" w:cs="Arial"/>
          <w:b/>
          <w:bCs/>
          <w:sz w:val="18"/>
          <w:szCs w:val="18"/>
        </w:rPr>
        <w:t>ARITIMO DEL PUERTO DE DOS BOCAS</w:t>
      </w:r>
      <w:r w:rsidRPr="00D40107">
        <w:rPr>
          <w:rFonts w:ascii="Arial" w:hAnsi="Arial" w:cs="Arial"/>
          <w:b/>
          <w:bCs/>
          <w:sz w:val="18"/>
          <w:szCs w:val="18"/>
        </w:rPr>
        <w:t xml:space="preserve">, </w:t>
      </w:r>
      <w:r w:rsidRPr="00D40107">
        <w:rPr>
          <w:rFonts w:ascii="Arial" w:hAnsi="Arial" w:cs="Arial"/>
          <w:sz w:val="18"/>
          <w:szCs w:val="18"/>
        </w:rPr>
        <w:t>de acuerdo con las siguientes definiciones y cláusulas:</w:t>
      </w:r>
    </w:p>
    <w:p w:rsidR="00966A43" w:rsidRPr="00D40107" w:rsidRDefault="00966A43" w:rsidP="00966A43">
      <w:pPr>
        <w:rPr>
          <w:rFonts w:ascii="Arial" w:hAnsi="Arial" w:cs="Arial"/>
          <w:sz w:val="18"/>
          <w:szCs w:val="18"/>
        </w:rPr>
      </w:pPr>
    </w:p>
    <w:p w:rsidR="00966A43" w:rsidRPr="00D40107" w:rsidRDefault="00966A43" w:rsidP="00966A43">
      <w:pPr>
        <w:pStyle w:val="z1"/>
        <w:widowControl/>
        <w:tabs>
          <w:tab w:val="left" w:pos="426"/>
        </w:tabs>
        <w:rPr>
          <w:rFonts w:cs="Arial"/>
          <w:spacing w:val="0"/>
          <w:sz w:val="18"/>
          <w:szCs w:val="18"/>
        </w:rPr>
      </w:pPr>
      <w:r w:rsidRPr="00D40107">
        <w:rPr>
          <w:rFonts w:cs="Arial"/>
          <w:spacing w:val="0"/>
          <w:sz w:val="18"/>
          <w:szCs w:val="18"/>
        </w:rPr>
        <w:t>1.4</w:t>
      </w:r>
      <w:r w:rsidRPr="00D40107">
        <w:rPr>
          <w:rFonts w:cs="Arial"/>
          <w:spacing w:val="0"/>
          <w:sz w:val="18"/>
          <w:szCs w:val="18"/>
        </w:rPr>
        <w:tab/>
        <w:t>DEFINICIONES</w:t>
      </w:r>
    </w:p>
    <w:p w:rsidR="00966A43" w:rsidRPr="00D40107" w:rsidRDefault="00966A43" w:rsidP="00966A43">
      <w:pPr>
        <w:rPr>
          <w:rFonts w:ascii="Arial" w:hAnsi="Arial" w:cs="Arial"/>
          <w:sz w:val="18"/>
          <w:szCs w:val="18"/>
          <w:u w:val="single"/>
        </w:rPr>
      </w:pPr>
    </w:p>
    <w:p w:rsidR="00966A43" w:rsidRPr="00D40107" w:rsidRDefault="00966A43" w:rsidP="00966A43">
      <w:pPr>
        <w:rPr>
          <w:rFonts w:ascii="Arial" w:hAnsi="Arial" w:cs="Arial"/>
          <w:sz w:val="18"/>
          <w:szCs w:val="18"/>
        </w:rPr>
      </w:pPr>
      <w:r w:rsidRPr="00D40107">
        <w:rPr>
          <w:rFonts w:ascii="Arial" w:hAnsi="Arial" w:cs="Arial"/>
          <w:sz w:val="18"/>
          <w:szCs w:val="18"/>
        </w:rPr>
        <w:t>Para efectos de la presente LICITACIÓN, se establecen las siguientes definiciones:</w:t>
      </w:r>
    </w:p>
    <w:p w:rsidR="00966A43" w:rsidRPr="00D40107" w:rsidRDefault="00966A43" w:rsidP="00966A43">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966A43" w:rsidRPr="00D40107" w:rsidTr="00506B52">
        <w:trPr>
          <w:trHeight w:val="405"/>
        </w:trPr>
        <w:tc>
          <w:tcPr>
            <w:tcW w:w="2055" w:type="dxa"/>
            <w:shd w:val="clear" w:color="auto" w:fill="D9D9D9"/>
          </w:tcPr>
          <w:p w:rsidR="00966A43" w:rsidRPr="00D40107" w:rsidRDefault="00966A43" w:rsidP="00B813AE">
            <w:pPr>
              <w:jc w:val="both"/>
              <w:rPr>
                <w:rFonts w:ascii="Arial" w:hAnsi="Arial" w:cs="Arial"/>
                <w:sz w:val="18"/>
                <w:szCs w:val="18"/>
              </w:rPr>
            </w:pPr>
            <w:r w:rsidRPr="00D40107">
              <w:rPr>
                <w:rFonts w:ascii="Arial" w:hAnsi="Arial" w:cs="Arial"/>
                <w:sz w:val="18"/>
                <w:szCs w:val="18"/>
              </w:rPr>
              <w:t>API DOS BOCAS</w:t>
            </w:r>
            <w:r w:rsidR="00B813AE">
              <w:rPr>
                <w:rFonts w:ascii="Arial" w:hAnsi="Arial" w:cs="Arial"/>
                <w:sz w:val="18"/>
                <w:szCs w:val="18"/>
              </w:rPr>
              <w:t xml:space="preserve"> (APIDBO)</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966A43" w:rsidRPr="00D40107" w:rsidTr="00506B52">
        <w:trPr>
          <w:trHeight w:val="405"/>
        </w:trPr>
        <w:tc>
          <w:tcPr>
            <w:tcW w:w="2055" w:type="dxa"/>
            <w:shd w:val="clear" w:color="auto" w:fill="D9D9D9"/>
          </w:tcPr>
          <w:p w:rsidR="00966A43" w:rsidRPr="00D40107" w:rsidRDefault="00966A43" w:rsidP="00B813AE">
            <w:pPr>
              <w:jc w:val="both"/>
              <w:rPr>
                <w:rFonts w:ascii="Arial" w:hAnsi="Arial" w:cs="Arial"/>
                <w:sz w:val="18"/>
                <w:szCs w:val="18"/>
              </w:rPr>
            </w:pPr>
            <w:r w:rsidRPr="00D40107">
              <w:rPr>
                <w:rFonts w:ascii="Arial" w:hAnsi="Arial" w:cs="Arial"/>
                <w:sz w:val="18"/>
                <w:szCs w:val="18"/>
              </w:rPr>
              <w:t>CONVOCANTE</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La Administración Portuaria Integral de Dos Bocas, S.A. de C.V. a través de la Subgerencia de Administración.</w:t>
            </w:r>
          </w:p>
        </w:tc>
      </w:tr>
      <w:tr w:rsidR="00966A43" w:rsidRPr="00D40107" w:rsidTr="00506B52">
        <w:tc>
          <w:tcPr>
            <w:tcW w:w="2055" w:type="dxa"/>
            <w:shd w:val="clear" w:color="auto" w:fill="D9D9D9"/>
          </w:tcPr>
          <w:p w:rsidR="00966A43" w:rsidRPr="00D40107" w:rsidRDefault="00966A43" w:rsidP="00B813AE">
            <w:pPr>
              <w:jc w:val="both"/>
              <w:rPr>
                <w:rFonts w:ascii="Arial" w:hAnsi="Arial" w:cs="Arial"/>
                <w:sz w:val="18"/>
                <w:szCs w:val="18"/>
              </w:rPr>
            </w:pPr>
            <w:r w:rsidRPr="00D40107">
              <w:rPr>
                <w:rFonts w:ascii="Arial" w:hAnsi="Arial" w:cs="Arial"/>
                <w:sz w:val="18"/>
                <w:szCs w:val="18"/>
              </w:rPr>
              <w:t>CONVOCATORIA</w:t>
            </w:r>
          </w:p>
        </w:tc>
        <w:tc>
          <w:tcPr>
            <w:tcW w:w="7087" w:type="dxa"/>
          </w:tcPr>
          <w:p w:rsidR="00966A43" w:rsidRPr="00D40107" w:rsidRDefault="00966A43" w:rsidP="00506B52">
            <w:pPr>
              <w:pStyle w:val="Piedepgina"/>
              <w:jc w:val="both"/>
              <w:rPr>
                <w:rFonts w:ascii="Arial" w:hAnsi="Arial" w:cs="Arial"/>
                <w:sz w:val="18"/>
                <w:szCs w:val="18"/>
              </w:rPr>
            </w:pPr>
            <w:r w:rsidRPr="00D40107">
              <w:rPr>
                <w:rFonts w:ascii="Arial" w:hAnsi="Arial" w:cs="Arial"/>
                <w:sz w:val="18"/>
                <w:szCs w:val="18"/>
              </w:rPr>
              <w:t>CONVOCATORIA de esta LICITACIÓN pública nacional electrónica.</w:t>
            </w:r>
          </w:p>
        </w:tc>
      </w:tr>
      <w:tr w:rsidR="00966A43" w:rsidRPr="00D40107" w:rsidTr="00506B52">
        <w:tc>
          <w:tcPr>
            <w:tcW w:w="2055" w:type="dxa"/>
            <w:shd w:val="clear" w:color="auto" w:fill="D9D9D9"/>
          </w:tcPr>
          <w:p w:rsidR="00966A43" w:rsidRPr="00D40107" w:rsidRDefault="00966A43" w:rsidP="00B813AE">
            <w:pPr>
              <w:pStyle w:val="Piedepgina"/>
              <w:jc w:val="both"/>
              <w:rPr>
                <w:rFonts w:ascii="Arial" w:hAnsi="Arial" w:cs="Arial"/>
                <w:sz w:val="18"/>
                <w:szCs w:val="18"/>
                <w:lang w:val="es-MX"/>
              </w:rPr>
            </w:pPr>
            <w:r w:rsidRPr="00D40107">
              <w:rPr>
                <w:rFonts w:ascii="Arial" w:hAnsi="Arial" w:cs="Arial"/>
                <w:sz w:val="18"/>
                <w:szCs w:val="18"/>
                <w:lang w:val="es-MX"/>
              </w:rPr>
              <w:lastRenderedPageBreak/>
              <w:t>COMPRANET</w:t>
            </w:r>
          </w:p>
        </w:tc>
        <w:tc>
          <w:tcPr>
            <w:tcW w:w="7087" w:type="dxa"/>
          </w:tcPr>
          <w:p w:rsidR="00966A43" w:rsidRPr="00D40107" w:rsidRDefault="00966A43" w:rsidP="00506B52">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D40107">
              <w:rPr>
                <w:rFonts w:ascii="Arial" w:hAnsi="Arial" w:cs="Arial"/>
                <w:sz w:val="18"/>
                <w:szCs w:val="18"/>
                <w:lang w:val="es-MX"/>
              </w:rPr>
              <w:t>Sistema Electrónico de Contrataciones Gubernamentales establecido por la Secretaria de la Función Pública con dirección electrónica en Internet.</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CONTRALORÍA INTERNA (OIC)</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Órgano Interno de Control en la API DOS BOCAS.</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CONTRATO</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Es el acto jurídico por virtud del cual se crean y transmiten derechos y obligaciones, con la intención de producir consecuencias de derechos.</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ENTIDAD</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966A43" w:rsidRPr="00D40107" w:rsidTr="00506B52">
        <w:tc>
          <w:tcPr>
            <w:tcW w:w="2055" w:type="dxa"/>
            <w:shd w:val="clear" w:color="auto" w:fill="D9D9D9"/>
          </w:tcPr>
          <w:p w:rsidR="00966A43" w:rsidRPr="00D40107" w:rsidRDefault="00966A43" w:rsidP="004A0A06">
            <w:pPr>
              <w:pStyle w:val="Piedepgina"/>
              <w:jc w:val="both"/>
              <w:rPr>
                <w:rFonts w:ascii="Arial" w:hAnsi="Arial" w:cs="Arial"/>
                <w:sz w:val="18"/>
                <w:szCs w:val="18"/>
              </w:rPr>
            </w:pPr>
            <w:r w:rsidRPr="00D40107">
              <w:rPr>
                <w:rFonts w:ascii="Arial" w:hAnsi="Arial" w:cs="Arial"/>
                <w:sz w:val="18"/>
                <w:szCs w:val="18"/>
              </w:rPr>
              <w:t>FUNCIONARIOS PÚBLICOS</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IVA</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Impuesto al Valor Agregado.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 xml:space="preserve">LEY </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Ley de Adquisiciones, Arrendamientos y Servicios del Sector Público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LICITANTE</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La persona física o moral que participe en esta LICITACIÓN pública nacional, esto es, que adquiera la CONVOCATORIA y presente su proposición técnica y económica.</w:t>
            </w:r>
          </w:p>
        </w:tc>
      </w:tr>
      <w:tr w:rsidR="00966A43" w:rsidRPr="00D40107" w:rsidTr="00506B52">
        <w:tc>
          <w:tcPr>
            <w:tcW w:w="2055" w:type="dxa"/>
            <w:shd w:val="clear" w:color="auto" w:fill="D9D9D9"/>
          </w:tcPr>
          <w:p w:rsidR="00966A43" w:rsidRPr="00D40107" w:rsidRDefault="00966A43" w:rsidP="004A0A06">
            <w:pPr>
              <w:pStyle w:val="Piedepgina"/>
              <w:jc w:val="both"/>
              <w:rPr>
                <w:rFonts w:ascii="Arial" w:hAnsi="Arial" w:cs="Arial"/>
                <w:sz w:val="18"/>
                <w:szCs w:val="18"/>
              </w:rPr>
            </w:pPr>
            <w:r w:rsidRPr="00D40107">
              <w:rPr>
                <w:rFonts w:ascii="Arial" w:hAnsi="Arial" w:cs="Arial"/>
                <w:sz w:val="18"/>
                <w:szCs w:val="18"/>
              </w:rPr>
              <w:t xml:space="preserve">PRESTADOR DE SERVICIOS </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Persona física o moral quien resulte ganador de esta LICITACIÓN.</w:t>
            </w:r>
          </w:p>
        </w:tc>
      </w:tr>
      <w:tr w:rsidR="00966A43" w:rsidRPr="00D40107" w:rsidTr="00506B52">
        <w:tc>
          <w:tcPr>
            <w:tcW w:w="2055" w:type="dxa"/>
            <w:shd w:val="clear" w:color="auto" w:fill="D9D9D9"/>
          </w:tcPr>
          <w:p w:rsidR="00966A43" w:rsidRPr="00D40107" w:rsidRDefault="00966A43" w:rsidP="004A0A06">
            <w:pPr>
              <w:pStyle w:val="Piedepgina"/>
              <w:jc w:val="both"/>
              <w:rPr>
                <w:rFonts w:ascii="Arial" w:hAnsi="Arial" w:cs="Arial"/>
                <w:sz w:val="18"/>
                <w:szCs w:val="18"/>
              </w:rPr>
            </w:pPr>
            <w:r w:rsidRPr="00D40107">
              <w:rPr>
                <w:rFonts w:ascii="Arial" w:hAnsi="Arial" w:cs="Arial"/>
                <w:sz w:val="18"/>
                <w:szCs w:val="18"/>
              </w:rPr>
              <w:t>REGLAMENTO</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Reglamento de la Ley de Adquisiciones, Arrendamientos y Servicios del Sector Público.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lang w:val="es-MX"/>
              </w:rPr>
              <w:t>SE</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lang w:val="es-MX"/>
              </w:rPr>
              <w:t>Secretaría de Economía.</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SFP</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Secretaría de la Función Pública.</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SHCP</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Secretaría de Hacienda y Crédito Público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SERVICIOS</w:t>
            </w:r>
          </w:p>
        </w:tc>
        <w:tc>
          <w:tcPr>
            <w:tcW w:w="7087" w:type="dxa"/>
          </w:tcPr>
          <w:p w:rsidR="00966A43" w:rsidRPr="00966A43" w:rsidRDefault="00966A43" w:rsidP="00506B52">
            <w:pPr>
              <w:pStyle w:val="Textoindependiente"/>
              <w:spacing w:after="0"/>
              <w:jc w:val="both"/>
              <w:rPr>
                <w:rFonts w:ascii="Arial" w:hAnsi="Arial" w:cs="Arial"/>
                <w:sz w:val="18"/>
                <w:szCs w:val="18"/>
              </w:rPr>
            </w:pPr>
            <w:r w:rsidRPr="00D40107">
              <w:rPr>
                <w:rFonts w:ascii="Arial" w:hAnsi="Arial" w:cs="Arial"/>
                <w:sz w:val="18"/>
                <w:szCs w:val="18"/>
              </w:rPr>
              <w:t xml:space="preserve">Relativos a la </w:t>
            </w:r>
            <w:r w:rsidRPr="0060045C">
              <w:rPr>
                <w:rFonts w:ascii="Arial" w:hAnsi="Arial" w:cs="Arial"/>
                <w:bCs/>
                <w:sz w:val="18"/>
                <w:szCs w:val="18"/>
              </w:rPr>
              <w:t>contratación</w:t>
            </w:r>
            <w:r w:rsidRPr="00464723">
              <w:rPr>
                <w:rFonts w:ascii="Arial" w:hAnsi="Arial" w:cs="Arial"/>
                <w:bCs/>
                <w:sz w:val="18"/>
                <w:szCs w:val="18"/>
              </w:rPr>
              <w:t xml:space="preserve"> del Servicio de</w:t>
            </w:r>
            <w:r w:rsidRPr="00464723">
              <w:rPr>
                <w:rFonts w:ascii="Arial" w:hAnsi="Arial" w:cs="Arial"/>
                <w:b/>
                <w:bCs/>
                <w:sz w:val="18"/>
                <w:szCs w:val="18"/>
              </w:rPr>
              <w:t xml:space="preserve"> MANTENIMIENTO GENERAL AL SEÑALAMIENTO M</w:t>
            </w:r>
            <w:r>
              <w:rPr>
                <w:rFonts w:ascii="Arial" w:hAnsi="Arial" w:cs="Arial"/>
                <w:b/>
                <w:bCs/>
                <w:sz w:val="18"/>
                <w:szCs w:val="18"/>
              </w:rPr>
              <w:t>ARITIMO DEL PUERTO DE DOS BOCAS</w:t>
            </w:r>
            <w:r w:rsidRPr="00D40107">
              <w:rPr>
                <w:rFonts w:ascii="Arial" w:hAnsi="Arial" w:cs="Arial"/>
                <w:b/>
                <w:bCs/>
                <w:sz w:val="18"/>
                <w:szCs w:val="18"/>
              </w:rPr>
              <w:t xml:space="preserve">, </w:t>
            </w:r>
            <w:r w:rsidRPr="00D40107">
              <w:rPr>
                <w:rFonts w:ascii="Arial" w:hAnsi="Arial" w:cs="Arial"/>
                <w:sz w:val="18"/>
                <w:szCs w:val="18"/>
              </w:rPr>
              <w:t>descritos en el ANEXO 1 de esta CONVOCATORIA.</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OCDE</w:t>
            </w:r>
          </w:p>
        </w:tc>
        <w:tc>
          <w:tcPr>
            <w:tcW w:w="7087" w:type="dxa"/>
          </w:tcPr>
          <w:p w:rsidR="00966A43" w:rsidRPr="00D40107" w:rsidRDefault="00966A43" w:rsidP="00506B52">
            <w:pPr>
              <w:jc w:val="both"/>
              <w:rPr>
                <w:rFonts w:ascii="Arial" w:hAnsi="Arial" w:cs="Arial"/>
                <w:sz w:val="18"/>
                <w:szCs w:val="18"/>
              </w:rPr>
            </w:pPr>
            <w:r w:rsidRPr="00D40107">
              <w:rPr>
                <w:rFonts w:ascii="Arial" w:hAnsi="Arial" w:cs="Arial"/>
                <w:sz w:val="18"/>
                <w:szCs w:val="18"/>
              </w:rPr>
              <w:t>Organización para la Cooperación y el Desarrollo Económico.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LICITACIÓN PÚBLICA DE TIPO MIXTA</w:t>
            </w:r>
          </w:p>
        </w:tc>
        <w:tc>
          <w:tcPr>
            <w:tcW w:w="7087" w:type="dxa"/>
          </w:tcPr>
          <w:p w:rsidR="00966A43" w:rsidRPr="00D40107" w:rsidRDefault="00966A43" w:rsidP="00506B52">
            <w:pPr>
              <w:jc w:val="both"/>
              <w:rPr>
                <w:rFonts w:ascii="Arial" w:hAnsi="Arial" w:cs="Arial"/>
                <w:sz w:val="18"/>
                <w:szCs w:val="18"/>
                <w:lang w:val="es-ES" w:eastAsia="es-MX"/>
              </w:rPr>
            </w:pPr>
            <w:r w:rsidRPr="00D40107">
              <w:rPr>
                <w:rFonts w:ascii="Arial" w:hAnsi="Arial" w:cs="Arial"/>
                <w:sz w:val="18"/>
                <w:szCs w:val="18"/>
                <w:lang w:val="es-ES" w:eastAsia="es-MX"/>
              </w:rPr>
              <w:t xml:space="preserve">Es la licitación pública nacional </w:t>
            </w:r>
            <w:r w:rsidRPr="00D40107">
              <w:rPr>
                <w:rFonts w:ascii="Arial" w:hAnsi="Arial" w:cs="Arial"/>
                <w:sz w:val="18"/>
                <w:szCs w:val="18"/>
              </w:rPr>
              <w:t>Mixta, en la cual los licitantes, a su elección, podrán participar en forma presencial o electrónica en la o las juntas de aclaraciones, el acto de presentación y apertura de proposiciones y el acto de fallo.</w:t>
            </w:r>
          </w:p>
        </w:tc>
      </w:tr>
      <w:tr w:rsidR="00966A43" w:rsidRPr="00D40107" w:rsidTr="00506B52">
        <w:tc>
          <w:tcPr>
            <w:tcW w:w="2055" w:type="dxa"/>
            <w:shd w:val="clear" w:color="auto" w:fill="D9D9D9"/>
          </w:tcPr>
          <w:p w:rsidR="00966A43" w:rsidRPr="00D40107" w:rsidRDefault="00966A43" w:rsidP="004A0A06">
            <w:pPr>
              <w:jc w:val="both"/>
              <w:rPr>
                <w:rFonts w:ascii="Arial" w:hAnsi="Arial" w:cs="Arial"/>
                <w:sz w:val="18"/>
                <w:szCs w:val="18"/>
              </w:rPr>
            </w:pPr>
            <w:r w:rsidRPr="00D40107">
              <w:rPr>
                <w:rFonts w:ascii="Arial" w:hAnsi="Arial" w:cs="Arial"/>
                <w:sz w:val="18"/>
                <w:szCs w:val="18"/>
              </w:rPr>
              <w:t>JDRM</w:t>
            </w:r>
          </w:p>
        </w:tc>
        <w:tc>
          <w:tcPr>
            <w:tcW w:w="7087" w:type="dxa"/>
          </w:tcPr>
          <w:p w:rsidR="00966A43" w:rsidRPr="00D40107" w:rsidRDefault="00966A43" w:rsidP="00506B52">
            <w:pPr>
              <w:jc w:val="both"/>
              <w:rPr>
                <w:rFonts w:ascii="Arial" w:hAnsi="Arial" w:cs="Arial"/>
                <w:sz w:val="18"/>
                <w:szCs w:val="18"/>
                <w:lang w:val="es-ES" w:eastAsia="es-MX"/>
              </w:rPr>
            </w:pPr>
            <w:r w:rsidRPr="00D40107">
              <w:rPr>
                <w:rFonts w:ascii="Arial" w:hAnsi="Arial" w:cs="Arial"/>
                <w:sz w:val="18"/>
                <w:szCs w:val="18"/>
                <w:lang w:val="es-ES" w:eastAsia="es-MX"/>
              </w:rPr>
              <w:t>Jefe del Departamento de Recursos Materiales.</w:t>
            </w:r>
          </w:p>
        </w:tc>
      </w:tr>
    </w:tbl>
    <w:p w:rsidR="00966A43" w:rsidRPr="00D40107" w:rsidRDefault="00966A43" w:rsidP="00966A43">
      <w:pPr>
        <w:rPr>
          <w:rFonts w:ascii="Arial" w:hAnsi="Arial" w:cs="Arial"/>
          <w:sz w:val="18"/>
          <w:szCs w:val="18"/>
        </w:rPr>
      </w:pPr>
    </w:p>
    <w:p w:rsidR="00966A43" w:rsidRPr="00D40107" w:rsidRDefault="00966A43" w:rsidP="00966A43">
      <w:pPr>
        <w:pStyle w:val="Prrafodelista"/>
        <w:numPr>
          <w:ilvl w:val="1"/>
          <w:numId w:val="18"/>
        </w:numPr>
        <w:jc w:val="both"/>
        <w:rPr>
          <w:rFonts w:ascii="Arial" w:hAnsi="Arial" w:cs="Arial"/>
          <w:b/>
          <w:sz w:val="18"/>
          <w:szCs w:val="18"/>
        </w:rPr>
      </w:pPr>
      <w:r w:rsidRPr="00D40107">
        <w:rPr>
          <w:rFonts w:ascii="Arial" w:hAnsi="Arial" w:cs="Arial"/>
          <w:b/>
          <w:sz w:val="18"/>
          <w:szCs w:val="18"/>
        </w:rPr>
        <w:t>RECURSOS FISCALES.</w:t>
      </w:r>
    </w:p>
    <w:p w:rsidR="00966A43" w:rsidRPr="00D40107" w:rsidRDefault="00966A43" w:rsidP="00966A43">
      <w:pPr>
        <w:jc w:val="both"/>
        <w:rPr>
          <w:rFonts w:ascii="Arial" w:hAnsi="Arial" w:cs="Arial"/>
          <w:sz w:val="18"/>
          <w:szCs w:val="18"/>
        </w:rPr>
      </w:pPr>
    </w:p>
    <w:p w:rsidR="00966A43" w:rsidRPr="00D40107" w:rsidRDefault="00966A43" w:rsidP="00966A43">
      <w:pPr>
        <w:jc w:val="both"/>
        <w:rPr>
          <w:rFonts w:ascii="Arial" w:hAnsi="Arial" w:cs="Arial"/>
          <w:b/>
          <w:bCs/>
          <w:sz w:val="18"/>
          <w:szCs w:val="18"/>
        </w:rPr>
      </w:pPr>
      <w:r w:rsidRPr="005A091E">
        <w:rPr>
          <w:rFonts w:ascii="Arial" w:hAnsi="Arial" w:cs="Arial"/>
          <w:sz w:val="18"/>
          <w:szCs w:val="18"/>
        </w:rPr>
        <w:t>Para cubrir las erogaciones que deriven de la presente CONVOCATORIA, la API DOS BOCAS</w:t>
      </w:r>
      <w:r w:rsidRPr="005A091E">
        <w:rPr>
          <w:rFonts w:ascii="Arial" w:hAnsi="Arial" w:cs="Arial"/>
          <w:b/>
          <w:sz w:val="18"/>
          <w:szCs w:val="18"/>
        </w:rPr>
        <w:t xml:space="preserve"> </w:t>
      </w:r>
      <w:r w:rsidRPr="005A091E">
        <w:rPr>
          <w:rFonts w:ascii="Arial" w:hAnsi="Arial" w:cs="Arial"/>
          <w:sz w:val="18"/>
          <w:szCs w:val="18"/>
        </w:rPr>
        <w:t xml:space="preserve">cuenta </w:t>
      </w:r>
      <w:r w:rsidRPr="005A091E">
        <w:rPr>
          <w:rFonts w:ascii="Arial" w:eastAsia="Batang" w:hAnsi="Arial" w:cs="Arial"/>
          <w:sz w:val="18"/>
          <w:szCs w:val="18"/>
        </w:rPr>
        <w:t xml:space="preserve">con recursos presupuéstales suficientes para cubrir el presente CONTRATO, </w:t>
      </w:r>
      <w:r w:rsidR="00C712B4" w:rsidRPr="005A091E">
        <w:rPr>
          <w:rFonts w:ascii="Arial" w:hAnsi="Arial" w:cs="Arial"/>
          <w:sz w:val="18"/>
          <w:szCs w:val="18"/>
        </w:rPr>
        <w:t>conforme al</w:t>
      </w:r>
      <w:r w:rsidRPr="005A091E">
        <w:rPr>
          <w:rFonts w:ascii="Arial" w:hAnsi="Arial" w:cs="Arial"/>
          <w:sz w:val="18"/>
          <w:szCs w:val="18"/>
        </w:rPr>
        <w:t xml:space="preserve"> </w:t>
      </w:r>
      <w:r w:rsidRPr="005A091E">
        <w:rPr>
          <w:rFonts w:ascii="Arial" w:hAnsi="Arial" w:cs="Arial"/>
          <w:b/>
          <w:bCs/>
          <w:sz w:val="18"/>
          <w:szCs w:val="18"/>
        </w:rPr>
        <w:t>OFICIO CIRCULAR 307-A.- 4715 DEL 17 DE DICIEMBRE DE 2013</w:t>
      </w:r>
      <w:r w:rsidRPr="005A091E">
        <w:rPr>
          <w:rFonts w:ascii="Arial" w:hAnsi="Arial" w:cs="Arial"/>
          <w:sz w:val="18"/>
          <w:szCs w:val="18"/>
        </w:rPr>
        <w:t>, y sus adecuaciones, de la SHCP</w:t>
      </w:r>
    </w:p>
    <w:p w:rsidR="00966A43" w:rsidRPr="00D40107" w:rsidRDefault="00966A43" w:rsidP="00966A43">
      <w:pPr>
        <w:jc w:val="both"/>
        <w:rPr>
          <w:rFonts w:ascii="Arial" w:hAnsi="Arial" w:cs="Arial"/>
          <w:sz w:val="18"/>
          <w:szCs w:val="18"/>
        </w:rPr>
      </w:pPr>
    </w:p>
    <w:p w:rsidR="00966A43" w:rsidRPr="00D40107" w:rsidRDefault="00966A43" w:rsidP="00966A43">
      <w:pPr>
        <w:tabs>
          <w:tab w:val="left" w:pos="426"/>
        </w:tabs>
        <w:jc w:val="both"/>
        <w:rPr>
          <w:rFonts w:ascii="Arial" w:hAnsi="Arial" w:cs="Arial"/>
          <w:b/>
          <w:sz w:val="18"/>
          <w:szCs w:val="18"/>
        </w:rPr>
      </w:pPr>
      <w:r w:rsidRPr="00D40107">
        <w:rPr>
          <w:rFonts w:ascii="Arial" w:hAnsi="Arial" w:cs="Arial"/>
          <w:b/>
          <w:sz w:val="18"/>
          <w:szCs w:val="18"/>
        </w:rPr>
        <w:t>1.6</w:t>
      </w:r>
      <w:r w:rsidRPr="00D40107">
        <w:rPr>
          <w:rFonts w:ascii="Arial" w:hAnsi="Arial" w:cs="Arial"/>
          <w:b/>
          <w:sz w:val="18"/>
          <w:szCs w:val="18"/>
        </w:rPr>
        <w:tab/>
        <w:t>IDIOMA PARA PRESENTAR PROPOSICIONES.</w:t>
      </w:r>
    </w:p>
    <w:p w:rsidR="00966A43" w:rsidRPr="00D40107" w:rsidRDefault="00966A43" w:rsidP="00966A43">
      <w:pPr>
        <w:jc w:val="both"/>
        <w:rPr>
          <w:rFonts w:ascii="Arial" w:hAnsi="Arial" w:cs="Arial"/>
          <w:b/>
          <w:sz w:val="18"/>
          <w:szCs w:val="18"/>
        </w:rPr>
      </w:pPr>
    </w:p>
    <w:p w:rsidR="0029157D" w:rsidRPr="006A6F67" w:rsidRDefault="0029157D" w:rsidP="0029157D">
      <w:pPr>
        <w:jc w:val="both"/>
        <w:rPr>
          <w:rFonts w:ascii="Arial" w:hAnsi="Arial" w:cs="Arial"/>
          <w:color w:val="000000"/>
          <w:sz w:val="18"/>
          <w:szCs w:val="18"/>
        </w:rPr>
      </w:pPr>
      <w:r w:rsidRPr="006A6F67">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6A6F67">
        <w:rPr>
          <w:rFonts w:ascii="Arial" w:hAnsi="Arial" w:cs="Arial"/>
          <w:color w:val="000000"/>
          <w:sz w:val="18"/>
          <w:szCs w:val="18"/>
        </w:rPr>
        <w:t>punto 3.12.1.a incisos a y b.</w:t>
      </w:r>
    </w:p>
    <w:p w:rsidR="00FA747C" w:rsidRPr="006A6F67" w:rsidRDefault="00FA747C" w:rsidP="005D342F">
      <w:pPr>
        <w:jc w:val="both"/>
        <w:rPr>
          <w:rFonts w:ascii="Arial" w:hAnsi="Arial" w:cs="Arial"/>
          <w:b/>
          <w:sz w:val="18"/>
          <w:szCs w:val="18"/>
        </w:rPr>
      </w:pPr>
    </w:p>
    <w:p w:rsidR="0035704B" w:rsidRPr="006A6F67" w:rsidRDefault="0035704B" w:rsidP="005D342F">
      <w:pPr>
        <w:jc w:val="both"/>
        <w:rPr>
          <w:rFonts w:ascii="Arial" w:hAnsi="Arial" w:cs="Arial"/>
          <w:sz w:val="18"/>
          <w:szCs w:val="18"/>
        </w:rPr>
      </w:pPr>
      <w:r w:rsidRPr="006A6F67">
        <w:rPr>
          <w:rFonts w:ascii="Arial" w:hAnsi="Arial" w:cs="Arial"/>
          <w:color w:val="000000"/>
          <w:sz w:val="18"/>
          <w:szCs w:val="18"/>
        </w:rPr>
        <w:br w:type="page"/>
      </w:r>
    </w:p>
    <w:p w:rsidR="00E06685" w:rsidRDefault="00E06685" w:rsidP="0035704B">
      <w:pPr>
        <w:jc w:val="center"/>
        <w:rPr>
          <w:rFonts w:ascii="Arial" w:hAnsi="Arial" w:cs="Arial"/>
          <w:b/>
          <w:sz w:val="40"/>
          <w:szCs w:val="40"/>
        </w:rPr>
      </w:pPr>
    </w:p>
    <w:p w:rsidR="00E06685" w:rsidRDefault="00E06685" w:rsidP="0035704B">
      <w:pPr>
        <w:jc w:val="center"/>
        <w:rPr>
          <w:rFonts w:ascii="Arial" w:hAnsi="Arial" w:cs="Arial"/>
          <w:b/>
          <w:sz w:val="40"/>
          <w:szCs w:val="40"/>
        </w:rPr>
      </w:pPr>
    </w:p>
    <w:p w:rsidR="00E06685" w:rsidRDefault="00E06685" w:rsidP="0035704B">
      <w:pPr>
        <w:jc w:val="center"/>
        <w:rPr>
          <w:rFonts w:ascii="Arial" w:hAnsi="Arial" w:cs="Arial"/>
          <w:b/>
          <w:sz w:val="40"/>
          <w:szCs w:val="40"/>
        </w:rPr>
      </w:pPr>
    </w:p>
    <w:p w:rsidR="00E06685" w:rsidRDefault="00E06685" w:rsidP="0035704B">
      <w:pPr>
        <w:jc w:val="center"/>
        <w:rPr>
          <w:rFonts w:ascii="Arial" w:hAnsi="Arial" w:cs="Arial"/>
          <w:b/>
          <w:sz w:val="40"/>
          <w:szCs w:val="40"/>
        </w:rPr>
      </w:pPr>
    </w:p>
    <w:p w:rsidR="00E06685" w:rsidRDefault="00E06685" w:rsidP="0035704B">
      <w:pPr>
        <w:jc w:val="center"/>
        <w:rPr>
          <w:rFonts w:ascii="Arial" w:hAnsi="Arial" w:cs="Arial"/>
          <w:b/>
          <w:sz w:val="40"/>
          <w:szCs w:val="40"/>
        </w:rPr>
      </w:pPr>
    </w:p>
    <w:p w:rsidR="0035704B" w:rsidRPr="000626EC" w:rsidRDefault="0035704B" w:rsidP="0035704B">
      <w:pPr>
        <w:jc w:val="center"/>
        <w:rPr>
          <w:rFonts w:ascii="Arial" w:hAnsi="Arial" w:cs="Arial"/>
          <w:b/>
          <w:sz w:val="40"/>
          <w:szCs w:val="40"/>
        </w:rPr>
      </w:pPr>
      <w:r w:rsidRPr="000626EC">
        <w:rPr>
          <w:rFonts w:ascii="Arial" w:hAnsi="Arial" w:cs="Arial"/>
          <w:b/>
          <w:sz w:val="40"/>
          <w:szCs w:val="40"/>
        </w:rPr>
        <w:t>APARTADO II.</w:t>
      </w:r>
    </w:p>
    <w:p w:rsidR="0035704B" w:rsidRDefault="0035704B" w:rsidP="0035704B">
      <w:pPr>
        <w:pStyle w:val="z1"/>
        <w:widowControl/>
        <w:jc w:val="center"/>
        <w:rPr>
          <w:rFonts w:cs="Arial"/>
          <w:spacing w:val="0"/>
          <w:sz w:val="40"/>
          <w:szCs w:val="40"/>
        </w:rPr>
      </w:pPr>
    </w:p>
    <w:p w:rsidR="006A6F67" w:rsidRPr="000626EC" w:rsidRDefault="006A6F67" w:rsidP="0035704B">
      <w:pPr>
        <w:pStyle w:val="z1"/>
        <w:widowControl/>
        <w:jc w:val="center"/>
        <w:rPr>
          <w:rFonts w:cs="Arial"/>
          <w:spacing w:val="0"/>
          <w:sz w:val="40"/>
          <w:szCs w:val="40"/>
        </w:rPr>
      </w:pPr>
    </w:p>
    <w:p w:rsidR="0035704B" w:rsidRPr="000626EC" w:rsidRDefault="0035704B" w:rsidP="0035704B">
      <w:pPr>
        <w:jc w:val="center"/>
        <w:rPr>
          <w:rFonts w:ascii="Arial" w:hAnsi="Arial" w:cs="Arial"/>
          <w:b/>
          <w:sz w:val="40"/>
          <w:szCs w:val="40"/>
        </w:rPr>
      </w:pPr>
      <w:r w:rsidRPr="000626EC">
        <w:rPr>
          <w:rFonts w:ascii="Arial" w:hAnsi="Arial" w:cs="Arial"/>
          <w:b/>
          <w:sz w:val="40"/>
          <w:szCs w:val="40"/>
        </w:rPr>
        <w:t>OBJETO Y ALCANCE A LA LICITACIÓN PÚBLICA.</w:t>
      </w:r>
    </w:p>
    <w:p w:rsidR="0035704B" w:rsidRPr="000626EC" w:rsidRDefault="0035704B" w:rsidP="0035704B">
      <w:pPr>
        <w:pStyle w:val="z1"/>
        <w:widowControl/>
        <w:jc w:val="center"/>
        <w:rPr>
          <w:rFonts w:cs="Arial"/>
          <w:spacing w:val="0"/>
          <w:sz w:val="40"/>
          <w:szCs w:val="40"/>
        </w:rPr>
      </w:pPr>
    </w:p>
    <w:p w:rsidR="00994977" w:rsidRPr="000626EC" w:rsidRDefault="0035704B" w:rsidP="00DD4AEB">
      <w:pPr>
        <w:jc w:val="both"/>
        <w:rPr>
          <w:rFonts w:ascii="Arial" w:hAnsi="Arial" w:cs="Arial"/>
          <w:b/>
        </w:rPr>
      </w:pPr>
      <w:r w:rsidRPr="000626EC">
        <w:rPr>
          <w:rFonts w:ascii="Arial" w:hAnsi="Arial" w:cs="Arial"/>
          <w:b/>
        </w:rPr>
        <w:br w:type="page"/>
      </w:r>
    </w:p>
    <w:p w:rsidR="00CF675E" w:rsidRPr="004022A3" w:rsidRDefault="00CF675E" w:rsidP="00DD4AEB">
      <w:pPr>
        <w:jc w:val="both"/>
        <w:rPr>
          <w:rFonts w:ascii="Arial" w:hAnsi="Arial" w:cs="Arial"/>
          <w:b/>
          <w:sz w:val="18"/>
          <w:szCs w:val="18"/>
        </w:rPr>
      </w:pPr>
      <w:r w:rsidRPr="004022A3">
        <w:rPr>
          <w:rFonts w:ascii="Arial" w:hAnsi="Arial" w:cs="Arial"/>
          <w:b/>
          <w:sz w:val="18"/>
          <w:szCs w:val="18"/>
        </w:rPr>
        <w:lastRenderedPageBreak/>
        <w:t xml:space="preserve">OBJETO Y ALCANCE </w:t>
      </w:r>
      <w:r w:rsidR="00774204" w:rsidRPr="004022A3">
        <w:rPr>
          <w:rFonts w:ascii="Arial" w:hAnsi="Arial" w:cs="Arial"/>
          <w:b/>
          <w:sz w:val="18"/>
          <w:szCs w:val="18"/>
        </w:rPr>
        <w:t xml:space="preserve">A </w:t>
      </w:r>
      <w:r w:rsidRPr="004022A3">
        <w:rPr>
          <w:rFonts w:ascii="Arial" w:hAnsi="Arial" w:cs="Arial"/>
          <w:b/>
          <w:sz w:val="18"/>
          <w:szCs w:val="18"/>
        </w:rPr>
        <w:t xml:space="preserve">LA LICITACION </w:t>
      </w:r>
      <w:r w:rsidR="00F25D70" w:rsidRPr="004022A3">
        <w:rPr>
          <w:rFonts w:ascii="Arial" w:hAnsi="Arial" w:cs="Arial"/>
          <w:b/>
          <w:sz w:val="18"/>
          <w:szCs w:val="18"/>
        </w:rPr>
        <w:t>PÚBLICA</w:t>
      </w:r>
      <w:r w:rsidRPr="004022A3">
        <w:rPr>
          <w:rFonts w:ascii="Arial" w:hAnsi="Arial" w:cs="Arial"/>
          <w:b/>
          <w:sz w:val="18"/>
          <w:szCs w:val="18"/>
        </w:rPr>
        <w:t>.</w:t>
      </w:r>
    </w:p>
    <w:p w:rsidR="00CF675E" w:rsidRPr="004022A3" w:rsidRDefault="00CF675E" w:rsidP="005D342F">
      <w:pPr>
        <w:rPr>
          <w:rFonts w:ascii="Arial" w:hAnsi="Arial" w:cs="Arial"/>
          <w:sz w:val="18"/>
          <w:szCs w:val="18"/>
        </w:rPr>
      </w:pPr>
    </w:p>
    <w:p w:rsidR="00985DF6" w:rsidRPr="004022A3" w:rsidRDefault="00985DF6" w:rsidP="00985DF6">
      <w:pPr>
        <w:jc w:val="both"/>
        <w:rPr>
          <w:rFonts w:ascii="Arial" w:hAnsi="Arial" w:cs="Arial"/>
          <w:sz w:val="18"/>
          <w:szCs w:val="18"/>
        </w:rPr>
      </w:pPr>
      <w:r w:rsidRPr="004022A3">
        <w:rPr>
          <w:rFonts w:ascii="Arial" w:hAnsi="Arial" w:cs="Arial"/>
          <w:sz w:val="18"/>
          <w:szCs w:val="18"/>
        </w:rPr>
        <w:t>OBJETIVO.</w:t>
      </w:r>
    </w:p>
    <w:p w:rsidR="003C01CA" w:rsidRPr="004022A3" w:rsidRDefault="003C01CA" w:rsidP="00985DF6">
      <w:pPr>
        <w:pStyle w:val="Textoindependiente31"/>
        <w:widowControl w:val="0"/>
        <w:tabs>
          <w:tab w:val="left" w:pos="426"/>
          <w:tab w:val="left" w:pos="1276"/>
        </w:tabs>
        <w:rPr>
          <w:rFonts w:ascii="Arial" w:hAnsi="Arial" w:cs="Arial"/>
          <w:color w:val="auto"/>
          <w:sz w:val="18"/>
          <w:szCs w:val="18"/>
        </w:rPr>
      </w:pPr>
    </w:p>
    <w:p w:rsidR="00985DF6" w:rsidRPr="004022A3" w:rsidRDefault="00985DF6" w:rsidP="00985DF6">
      <w:pPr>
        <w:pStyle w:val="Textoindependiente31"/>
        <w:widowControl w:val="0"/>
        <w:tabs>
          <w:tab w:val="left" w:pos="426"/>
          <w:tab w:val="left" w:pos="1276"/>
        </w:tabs>
        <w:rPr>
          <w:rFonts w:ascii="Arial" w:hAnsi="Arial" w:cs="Arial"/>
          <w:color w:val="auto"/>
          <w:sz w:val="18"/>
          <w:szCs w:val="18"/>
        </w:rPr>
      </w:pPr>
      <w:r w:rsidRPr="004022A3">
        <w:rPr>
          <w:rFonts w:ascii="Arial" w:hAnsi="Arial" w:cs="Arial"/>
          <w:color w:val="auto"/>
          <w:sz w:val="18"/>
          <w:szCs w:val="18"/>
        </w:rPr>
        <w:t>Mantener el señalamiento marítimo del puerto en condiciones óptimas de operación en todo momento, a fin de garantizar la seguridad de la navegación en los canales y dársenas del Recinto Portuario.</w:t>
      </w:r>
    </w:p>
    <w:p w:rsidR="00FA747C" w:rsidRPr="004022A3" w:rsidRDefault="00FA747C" w:rsidP="005D342F">
      <w:pPr>
        <w:rPr>
          <w:rFonts w:ascii="Arial" w:hAnsi="Arial" w:cs="Arial"/>
          <w:sz w:val="18"/>
          <w:szCs w:val="18"/>
        </w:rPr>
      </w:pPr>
    </w:p>
    <w:p w:rsidR="00FA747C" w:rsidRPr="004022A3" w:rsidRDefault="00CB7B19" w:rsidP="004022A3">
      <w:pPr>
        <w:shd w:val="clear" w:color="auto" w:fill="FFFFFF" w:themeFill="background1"/>
        <w:tabs>
          <w:tab w:val="left" w:pos="426"/>
        </w:tabs>
        <w:rPr>
          <w:rFonts w:ascii="Arial" w:hAnsi="Arial" w:cs="Arial"/>
          <w:b/>
          <w:sz w:val="18"/>
          <w:szCs w:val="18"/>
        </w:rPr>
      </w:pPr>
      <w:r w:rsidRPr="004022A3">
        <w:rPr>
          <w:rFonts w:ascii="Arial" w:hAnsi="Arial" w:cs="Arial"/>
          <w:b/>
          <w:sz w:val="18"/>
          <w:szCs w:val="18"/>
        </w:rPr>
        <w:t>2.1</w:t>
      </w:r>
      <w:r w:rsidRPr="004022A3">
        <w:rPr>
          <w:rFonts w:ascii="Arial" w:hAnsi="Arial" w:cs="Arial"/>
          <w:b/>
          <w:sz w:val="18"/>
          <w:szCs w:val="18"/>
        </w:rPr>
        <w:tab/>
      </w:r>
      <w:r w:rsidR="00FA747C" w:rsidRPr="004022A3">
        <w:rPr>
          <w:rFonts w:ascii="Arial" w:hAnsi="Arial" w:cs="Arial"/>
          <w:b/>
          <w:sz w:val="18"/>
          <w:szCs w:val="18"/>
        </w:rPr>
        <w:t>CRONOGRAMA DE EVENTOS DE LA LICITACION:</w:t>
      </w:r>
    </w:p>
    <w:p w:rsidR="00FA747C" w:rsidRPr="004022A3" w:rsidRDefault="00FA747C" w:rsidP="005D342F">
      <w:pPr>
        <w:rPr>
          <w:rFonts w:ascii="Arial" w:hAnsi="Arial" w:cs="Arial"/>
          <w:sz w:val="18"/>
          <w:szCs w:val="18"/>
        </w:rPr>
      </w:pPr>
    </w:p>
    <w:p w:rsidR="00FA747C" w:rsidRPr="004022A3" w:rsidRDefault="00273EB4" w:rsidP="005D342F">
      <w:pPr>
        <w:rPr>
          <w:rFonts w:ascii="Arial" w:hAnsi="Arial" w:cs="Arial"/>
          <w:sz w:val="18"/>
          <w:szCs w:val="18"/>
        </w:rPr>
      </w:pPr>
      <w:r>
        <w:rPr>
          <w:rFonts w:ascii="Arial" w:hAnsi="Arial" w:cs="Arial"/>
          <w:sz w:val="18"/>
          <w:szCs w:val="18"/>
        </w:rPr>
        <w:t>L</w:t>
      </w:r>
      <w:r w:rsidR="00FA747C" w:rsidRPr="004022A3">
        <w:rPr>
          <w:rFonts w:ascii="Arial" w:hAnsi="Arial" w:cs="Arial"/>
          <w:sz w:val="18"/>
          <w:szCs w:val="18"/>
        </w:rPr>
        <w:t xml:space="preserve">a presente </w:t>
      </w:r>
      <w:r w:rsidRPr="004022A3">
        <w:rPr>
          <w:rFonts w:ascii="Arial" w:hAnsi="Arial" w:cs="Arial"/>
          <w:sz w:val="18"/>
          <w:szCs w:val="18"/>
        </w:rPr>
        <w:t>LICITACIÓN</w:t>
      </w:r>
      <w:r w:rsidR="00FA747C" w:rsidRPr="004022A3">
        <w:rPr>
          <w:rFonts w:ascii="Arial" w:hAnsi="Arial" w:cs="Arial"/>
          <w:sz w:val="18"/>
          <w:szCs w:val="18"/>
        </w:rPr>
        <w:t xml:space="preserve"> se </w:t>
      </w:r>
      <w:r>
        <w:rPr>
          <w:rFonts w:ascii="Arial" w:hAnsi="Arial" w:cs="Arial"/>
          <w:sz w:val="18"/>
          <w:szCs w:val="18"/>
        </w:rPr>
        <w:t xml:space="preserve">llevará a cabo bajo el </w:t>
      </w:r>
      <w:r w:rsidR="00FA747C" w:rsidRPr="004022A3">
        <w:rPr>
          <w:rFonts w:ascii="Arial" w:hAnsi="Arial" w:cs="Arial"/>
          <w:sz w:val="18"/>
          <w:szCs w:val="18"/>
        </w:rPr>
        <w:t>siguiente calendario:</w:t>
      </w:r>
    </w:p>
    <w:p w:rsidR="002C5D03" w:rsidRDefault="002C5D03" w:rsidP="005D342F">
      <w:pPr>
        <w:jc w:val="center"/>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PRECONVOCATORIA: (CUANDO APLIQUE)</w:t>
      </w:r>
    </w:p>
    <w:p w:rsidR="004022A3" w:rsidRPr="004A2D90" w:rsidRDefault="004022A3" w:rsidP="004022A3">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No aplica.</w:t>
            </w:r>
          </w:p>
        </w:tc>
      </w:tr>
    </w:tbl>
    <w:p w:rsidR="004022A3" w:rsidRPr="004A2D90" w:rsidRDefault="004022A3" w:rsidP="004022A3">
      <w:pPr>
        <w:jc w:val="both"/>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CONVOCATORIA. FECHA DE PUBLICACIÓN EN EL D.O.F.</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11</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p>
        </w:tc>
      </w:tr>
    </w:tbl>
    <w:p w:rsidR="004022A3" w:rsidRPr="004A2D90" w:rsidRDefault="004022A3" w:rsidP="004022A3">
      <w:pP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VISITA A LAS INSTALACIONES:</w:t>
      </w:r>
    </w:p>
    <w:p w:rsidR="004022A3" w:rsidRPr="004A2D90" w:rsidRDefault="004022A3" w:rsidP="004022A3">
      <w:pPr>
        <w:rPr>
          <w:rFonts w:ascii="Arial" w:hAnsi="Arial" w:cs="Arial"/>
          <w:sz w:val="18"/>
          <w:szCs w:val="18"/>
          <w:highlight w:val="yellow"/>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w:t>
            </w:r>
            <w:r w:rsidR="005E69E9">
              <w:rPr>
                <w:rFonts w:ascii="Arial" w:hAnsi="Arial" w:cs="Arial"/>
                <w:b/>
                <w:sz w:val="18"/>
                <w:szCs w:val="18"/>
                <w:lang w:val="es-MX"/>
              </w:rPr>
              <w:t>4</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Pr>
                <w:rFonts w:ascii="Arial" w:hAnsi="Arial" w:cs="Arial"/>
                <w:b/>
                <w:sz w:val="18"/>
                <w:szCs w:val="18"/>
                <w:lang w:val="es-MX"/>
              </w:rPr>
              <w:t>16</w:t>
            </w:r>
            <w:r w:rsidRPr="004A2D90">
              <w:rPr>
                <w:rFonts w:ascii="Arial" w:hAnsi="Arial" w:cs="Arial"/>
                <w:b/>
                <w:sz w:val="18"/>
                <w:szCs w:val="18"/>
                <w:lang w:val="es-MX"/>
              </w:rPr>
              <w:t>:30</w:t>
            </w: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9355B3">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4022A3" w:rsidRPr="004A2D90" w:rsidRDefault="004022A3" w:rsidP="004022A3">
      <w:pPr>
        <w:jc w:val="cente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 xml:space="preserve">JUNTA DE ACLARACIONES </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4022A3" w:rsidRPr="004A2D90" w:rsidTr="009355B3">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18</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03</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17:30</w:t>
            </w:r>
          </w:p>
        </w:tc>
      </w:tr>
      <w:tr w:rsidR="004022A3" w:rsidRPr="004A2D90" w:rsidTr="009355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Borders>
              <w:top w:val="single" w:sz="4" w:space="0" w:color="auto"/>
            </w:tcBorders>
          </w:tcPr>
          <w:p w:rsidR="004022A3" w:rsidRPr="004A2D90" w:rsidRDefault="004022A3" w:rsidP="005A091E">
            <w:pPr>
              <w:jc w:val="both"/>
              <w:rPr>
                <w:rFonts w:ascii="Arial" w:hAnsi="Arial" w:cs="Arial"/>
                <w:sz w:val="18"/>
                <w:szCs w:val="18"/>
                <w:lang w:val="es-MX"/>
              </w:rPr>
            </w:pPr>
            <w:r w:rsidRPr="00E34FA2">
              <w:rPr>
                <w:rFonts w:ascii="Arial" w:hAnsi="Arial" w:cs="Arial"/>
                <w:sz w:val="18"/>
                <w:szCs w:val="18"/>
                <w:lang w:val="es-MX"/>
              </w:rPr>
              <w:t xml:space="preserve">La junta de aclaraciones </w:t>
            </w:r>
            <w:r w:rsidR="005A091E">
              <w:rPr>
                <w:rFonts w:ascii="Arial" w:hAnsi="Arial" w:cs="Arial"/>
                <w:color w:val="000000" w:themeColor="text1"/>
                <w:sz w:val="18"/>
                <w:szCs w:val="18"/>
                <w:lang w:val="es-MX"/>
              </w:rPr>
              <w:t>se realizará</w:t>
            </w:r>
            <w:r w:rsidR="005A091E" w:rsidRPr="006E050C">
              <w:rPr>
                <w:rFonts w:ascii="Arial" w:hAnsi="Arial" w:cs="Arial"/>
                <w:color w:val="000000" w:themeColor="text1"/>
                <w:sz w:val="18"/>
                <w:szCs w:val="18"/>
                <w:lang w:val="es-MX"/>
              </w:rPr>
              <w:t xml:space="preserve"> de manera presencial </w:t>
            </w:r>
            <w:r w:rsidR="005A091E">
              <w:rPr>
                <w:rFonts w:ascii="Arial" w:hAnsi="Arial" w:cs="Arial"/>
                <w:sz w:val="18"/>
                <w:szCs w:val="18"/>
                <w:lang w:val="es-MX"/>
              </w:rPr>
              <w:t xml:space="preserve">y </w:t>
            </w:r>
            <w:r w:rsidRPr="00E34FA2">
              <w:rPr>
                <w:rFonts w:ascii="Arial" w:hAnsi="Arial" w:cs="Arial"/>
                <w:sz w:val="18"/>
                <w:szCs w:val="18"/>
                <w:lang w:val="es-MX"/>
              </w:rPr>
              <w:t xml:space="preserve">a través de COMPRANET </w:t>
            </w:r>
            <w:r w:rsidR="005A091E" w:rsidRPr="006E050C">
              <w:rPr>
                <w:rFonts w:ascii="Arial" w:hAnsi="Arial" w:cs="Arial"/>
                <w:color w:val="000000" w:themeColor="text1"/>
                <w:sz w:val="18"/>
                <w:szCs w:val="18"/>
                <w:lang w:val="es-MX"/>
              </w:rPr>
              <w:t xml:space="preserve">en </w:t>
            </w:r>
            <w:r w:rsidR="005A091E">
              <w:rPr>
                <w:rFonts w:ascii="Arial" w:hAnsi="Arial" w:cs="Arial"/>
                <w:color w:val="000000" w:themeColor="text1"/>
                <w:sz w:val="18"/>
                <w:szCs w:val="18"/>
                <w:lang w:val="es-MX"/>
              </w:rPr>
              <w:t xml:space="preserve">la </w:t>
            </w:r>
            <w:r w:rsidR="005A091E" w:rsidRPr="006E050C">
              <w:rPr>
                <w:rFonts w:ascii="Arial" w:hAnsi="Arial" w:cs="Arial"/>
                <w:color w:val="000000" w:themeColor="text1"/>
                <w:sz w:val="18"/>
                <w:szCs w:val="18"/>
                <w:lang w:val="es-MX"/>
              </w:rPr>
              <w:t>Sala de Licitaciones de la Administración Portuaria Integral de Dos Bocas, S.A. de C.V.</w:t>
            </w:r>
          </w:p>
        </w:tc>
      </w:tr>
    </w:tbl>
    <w:p w:rsidR="004022A3" w:rsidRPr="00BF3C46" w:rsidRDefault="004022A3" w:rsidP="004022A3">
      <w:pPr>
        <w:jc w:val="center"/>
        <w:rPr>
          <w:rFonts w:ascii="Arial" w:hAnsi="Arial" w:cs="Arial"/>
          <w:b/>
          <w:sz w:val="18"/>
          <w:szCs w:val="18"/>
          <w:highlight w:val="yellow"/>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ACTO DE PRESENTACIÓN Y APERTURA DE PROPOSICIONES:</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26</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03</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7"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53" w:type="dxa"/>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10</w:t>
            </w:r>
            <w:r w:rsidR="004022A3" w:rsidRPr="004A2D90">
              <w:rPr>
                <w:rFonts w:ascii="Arial" w:hAnsi="Arial" w:cs="Arial"/>
                <w:b/>
                <w:sz w:val="18"/>
                <w:szCs w:val="18"/>
                <w:lang w:val="es-MX"/>
              </w:rPr>
              <w:t>:00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6E050C" w:rsidRDefault="00EF317C" w:rsidP="009355B3">
            <w:pPr>
              <w:jc w:val="both"/>
              <w:rPr>
                <w:rFonts w:ascii="Arial" w:hAnsi="Arial" w:cs="Arial"/>
                <w:color w:val="000000" w:themeColor="text1"/>
                <w:sz w:val="18"/>
                <w:szCs w:val="18"/>
                <w:lang w:val="es-MX"/>
              </w:rPr>
            </w:pPr>
            <w:r w:rsidRPr="006E050C">
              <w:rPr>
                <w:rFonts w:ascii="Arial" w:hAnsi="Arial" w:cs="Arial"/>
                <w:color w:val="000000" w:themeColor="text1"/>
                <w:sz w:val="18"/>
                <w:szCs w:val="18"/>
                <w:lang w:val="es-MX"/>
              </w:rPr>
              <w:t>El acto de presentación y apertura</w:t>
            </w:r>
            <w:r w:rsidR="005A091E">
              <w:rPr>
                <w:rFonts w:ascii="Arial" w:hAnsi="Arial" w:cs="Arial"/>
                <w:color w:val="000000" w:themeColor="text1"/>
                <w:sz w:val="18"/>
                <w:szCs w:val="18"/>
                <w:lang w:val="es-MX"/>
              </w:rPr>
              <w:t xml:space="preserve"> de proposiciones, se realizará</w:t>
            </w:r>
            <w:r w:rsidRPr="006E050C">
              <w:rPr>
                <w:rFonts w:ascii="Arial" w:hAnsi="Arial" w:cs="Arial"/>
                <w:color w:val="000000" w:themeColor="text1"/>
                <w:sz w:val="18"/>
                <w:szCs w:val="18"/>
                <w:lang w:val="es-MX"/>
              </w:rPr>
              <w:t xml:space="preserve"> de manera presencial y a través de COMPRANET en Sala de Licitaciones de la Administración Portuaria Integral de Dos Bocas, S.A. de C.V.</w:t>
            </w:r>
          </w:p>
        </w:tc>
      </w:tr>
    </w:tbl>
    <w:p w:rsidR="004022A3" w:rsidRPr="004A2D90" w:rsidRDefault="004022A3" w:rsidP="004022A3">
      <w:pPr>
        <w:jc w:val="center"/>
        <w:rPr>
          <w:rFonts w:ascii="Arial" w:hAnsi="Arial" w:cs="Arial"/>
          <w:b/>
          <w:sz w:val="18"/>
          <w:szCs w:val="18"/>
          <w:highlight w:val="yellow"/>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 xml:space="preserve">ACTO DE NOTIFICACIÓN DE FALLO: </w:t>
      </w:r>
    </w:p>
    <w:p w:rsidR="004022A3" w:rsidRPr="004A2D90" w:rsidRDefault="004022A3" w:rsidP="004022A3">
      <w:pPr>
        <w:jc w:val="center"/>
        <w:rPr>
          <w:rFonts w:ascii="Arial" w:hAnsi="Arial" w:cs="Arial"/>
          <w:b/>
          <w:sz w:val="18"/>
          <w:szCs w:val="18"/>
          <w:highlight w:val="yellow"/>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28</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03</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60" w:type="dxa"/>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11</w:t>
            </w:r>
            <w:r w:rsidR="004022A3" w:rsidRPr="004A2D90">
              <w:rPr>
                <w:rFonts w:ascii="Arial" w:hAnsi="Arial" w:cs="Arial"/>
                <w:b/>
                <w:sz w:val="18"/>
                <w:szCs w:val="18"/>
                <w:lang w:val="es-MX"/>
              </w:rPr>
              <w:t>:00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6E050C" w:rsidRDefault="005A091E" w:rsidP="009355B3">
            <w:pPr>
              <w:jc w:val="both"/>
              <w:rPr>
                <w:rFonts w:ascii="Arial" w:hAnsi="Arial" w:cs="Arial"/>
                <w:sz w:val="18"/>
                <w:szCs w:val="18"/>
                <w:lang w:val="es-MX"/>
              </w:rPr>
            </w:pPr>
            <w:r>
              <w:rPr>
                <w:rFonts w:ascii="Arial" w:hAnsi="Arial" w:cs="Arial"/>
                <w:sz w:val="18"/>
                <w:szCs w:val="18"/>
                <w:lang w:val="es-MX"/>
              </w:rPr>
              <w:t>El acto de fallo, se realizará</w:t>
            </w:r>
            <w:r w:rsidR="00EF317C" w:rsidRPr="006E050C">
              <w:rPr>
                <w:rFonts w:ascii="Arial" w:hAnsi="Arial" w:cs="Arial"/>
                <w:sz w:val="18"/>
                <w:szCs w:val="18"/>
                <w:lang w:val="es-MX"/>
              </w:rPr>
              <w:t xml:space="preserve"> de manera presencial y a través de COMPRANET en Sala de Licitaciones de la Administración Portuaria Integral de Dos Bocas, S.A. de C.V.</w:t>
            </w:r>
          </w:p>
        </w:tc>
      </w:tr>
    </w:tbl>
    <w:p w:rsidR="004022A3" w:rsidRPr="004A2D90" w:rsidRDefault="004022A3" w:rsidP="004022A3">
      <w:pPr>
        <w:jc w:val="center"/>
        <w:rPr>
          <w:rFonts w:ascii="Arial" w:hAnsi="Arial" w:cs="Arial"/>
          <w:b/>
          <w:sz w:val="18"/>
          <w:szCs w:val="18"/>
          <w:lang w:val="es-MX"/>
        </w:rPr>
      </w:pPr>
    </w:p>
    <w:p w:rsidR="004022A3" w:rsidRPr="004A2D90" w:rsidRDefault="004022A3" w:rsidP="004022A3">
      <w:pPr>
        <w:jc w:val="center"/>
        <w:rPr>
          <w:rFonts w:ascii="Arial" w:hAnsi="Arial" w:cs="Arial"/>
          <w:b/>
          <w:sz w:val="18"/>
          <w:szCs w:val="18"/>
          <w:lang w:val="es-MX"/>
        </w:rPr>
      </w:pPr>
      <w:r w:rsidRPr="004A2D90">
        <w:rPr>
          <w:rFonts w:ascii="Arial" w:hAnsi="Arial" w:cs="Arial"/>
          <w:b/>
          <w:sz w:val="18"/>
          <w:szCs w:val="18"/>
          <w:lang w:val="es-MX"/>
        </w:rPr>
        <w:t>FECHA ESTIMADA DE FORMALIZACION DE CONTRATO:</w:t>
      </w:r>
    </w:p>
    <w:p w:rsidR="004022A3" w:rsidRPr="004A2D90" w:rsidRDefault="004022A3" w:rsidP="004022A3">
      <w:pPr>
        <w:jc w:val="center"/>
        <w:rPr>
          <w:rFonts w:ascii="Arial" w:hAnsi="Arial" w:cs="Arial"/>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4022A3" w:rsidRPr="004A2D90" w:rsidTr="009355B3">
        <w:tc>
          <w:tcPr>
            <w:tcW w:w="126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DIA:</w:t>
            </w:r>
          </w:p>
        </w:tc>
        <w:tc>
          <w:tcPr>
            <w:tcW w:w="1080" w:type="dxa"/>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07</w:t>
            </w:r>
          </w:p>
        </w:tc>
        <w:tc>
          <w:tcPr>
            <w:tcW w:w="900" w:type="dxa"/>
          </w:tcPr>
          <w:p w:rsidR="004022A3" w:rsidRPr="004A2D90" w:rsidRDefault="004022A3" w:rsidP="009355B3">
            <w:pPr>
              <w:jc w:val="center"/>
              <w:rPr>
                <w:rFonts w:ascii="Arial" w:hAnsi="Arial" w:cs="Arial"/>
                <w:b/>
                <w:sz w:val="18"/>
                <w:szCs w:val="18"/>
                <w:lang w:val="es-MX"/>
              </w:rPr>
            </w:pPr>
            <w:r w:rsidRPr="004A2D90">
              <w:rPr>
                <w:rFonts w:ascii="Arial" w:hAnsi="Arial" w:cs="Arial"/>
                <w:b/>
                <w:sz w:val="18"/>
                <w:szCs w:val="18"/>
                <w:lang w:val="es-MX"/>
              </w:rPr>
              <w:t>MES:</w:t>
            </w:r>
          </w:p>
        </w:tc>
        <w:tc>
          <w:tcPr>
            <w:tcW w:w="1440" w:type="dxa"/>
            <w:shd w:val="clear" w:color="auto" w:fill="DDD9C3"/>
          </w:tcPr>
          <w:p w:rsidR="004022A3" w:rsidRPr="004A2D90" w:rsidRDefault="00B62AA8" w:rsidP="009355B3">
            <w:pPr>
              <w:jc w:val="center"/>
              <w:rPr>
                <w:rFonts w:ascii="Arial" w:hAnsi="Arial" w:cs="Arial"/>
                <w:b/>
                <w:sz w:val="18"/>
                <w:szCs w:val="18"/>
                <w:lang w:val="es-MX"/>
              </w:rPr>
            </w:pPr>
            <w:r>
              <w:rPr>
                <w:rFonts w:ascii="Arial" w:hAnsi="Arial" w:cs="Arial"/>
                <w:b/>
                <w:sz w:val="18"/>
                <w:szCs w:val="18"/>
                <w:lang w:val="es-MX"/>
              </w:rPr>
              <w:t>04</w:t>
            </w:r>
          </w:p>
        </w:tc>
        <w:tc>
          <w:tcPr>
            <w:tcW w:w="108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AÑO:</w:t>
            </w:r>
          </w:p>
        </w:tc>
        <w:tc>
          <w:tcPr>
            <w:tcW w:w="1080" w:type="dxa"/>
            <w:shd w:val="clear" w:color="auto" w:fill="DDD9C3"/>
          </w:tcPr>
          <w:p w:rsidR="004022A3" w:rsidRPr="004A2D90" w:rsidRDefault="005E69E9" w:rsidP="009355B3">
            <w:pPr>
              <w:jc w:val="center"/>
              <w:rPr>
                <w:rFonts w:ascii="Arial" w:hAnsi="Arial" w:cs="Arial"/>
                <w:b/>
                <w:sz w:val="18"/>
                <w:szCs w:val="18"/>
                <w:lang w:val="es-MX"/>
              </w:rPr>
            </w:pPr>
            <w:r>
              <w:rPr>
                <w:rFonts w:ascii="Arial" w:hAnsi="Arial" w:cs="Arial"/>
                <w:b/>
                <w:sz w:val="18"/>
                <w:szCs w:val="18"/>
                <w:lang w:val="es-MX"/>
              </w:rPr>
              <w:t>2014</w:t>
            </w:r>
          </w:p>
        </w:tc>
        <w:tc>
          <w:tcPr>
            <w:tcW w:w="900" w:type="dxa"/>
          </w:tcPr>
          <w:p w:rsidR="004022A3" w:rsidRPr="004A2D90" w:rsidRDefault="004022A3" w:rsidP="009355B3">
            <w:pPr>
              <w:pStyle w:val="Ttulo2"/>
              <w:rPr>
                <w:rFonts w:ascii="Arial" w:hAnsi="Arial" w:cs="Arial"/>
                <w:sz w:val="18"/>
                <w:szCs w:val="18"/>
              </w:rPr>
            </w:pPr>
            <w:r w:rsidRPr="004A2D90">
              <w:rPr>
                <w:rFonts w:ascii="Arial" w:hAnsi="Arial" w:cs="Arial"/>
                <w:sz w:val="18"/>
                <w:szCs w:val="18"/>
              </w:rPr>
              <w:t>HORA:</w:t>
            </w:r>
          </w:p>
        </w:tc>
        <w:tc>
          <w:tcPr>
            <w:tcW w:w="1260" w:type="dxa"/>
          </w:tcPr>
          <w:p w:rsidR="004022A3" w:rsidRPr="004A2D90" w:rsidRDefault="00A455F2" w:rsidP="009355B3">
            <w:pPr>
              <w:jc w:val="center"/>
              <w:rPr>
                <w:rFonts w:ascii="Arial" w:hAnsi="Arial" w:cs="Arial"/>
                <w:b/>
                <w:sz w:val="18"/>
                <w:szCs w:val="18"/>
                <w:lang w:val="es-MX"/>
              </w:rPr>
            </w:pPr>
            <w:r>
              <w:rPr>
                <w:rFonts w:ascii="Arial" w:hAnsi="Arial" w:cs="Arial"/>
                <w:b/>
                <w:sz w:val="18"/>
                <w:szCs w:val="18"/>
                <w:lang w:val="es-MX"/>
              </w:rPr>
              <w:t>12</w:t>
            </w:r>
            <w:r w:rsidR="004022A3" w:rsidRPr="004A2D90">
              <w:rPr>
                <w:rFonts w:ascii="Arial" w:hAnsi="Arial" w:cs="Arial"/>
                <w:b/>
                <w:sz w:val="18"/>
                <w:szCs w:val="18"/>
                <w:lang w:val="es-MX"/>
              </w:rPr>
              <w:t>:00</w:t>
            </w:r>
          </w:p>
        </w:tc>
      </w:tr>
      <w:tr w:rsidR="004022A3" w:rsidRPr="004A2D90" w:rsidTr="009355B3">
        <w:tc>
          <w:tcPr>
            <w:tcW w:w="1260" w:type="dxa"/>
          </w:tcPr>
          <w:p w:rsidR="004022A3" w:rsidRPr="004A2D90" w:rsidRDefault="004022A3" w:rsidP="009355B3">
            <w:pPr>
              <w:rPr>
                <w:rFonts w:ascii="Arial" w:hAnsi="Arial" w:cs="Arial"/>
                <w:b/>
                <w:sz w:val="18"/>
                <w:szCs w:val="18"/>
                <w:lang w:val="es-MX"/>
              </w:rPr>
            </w:pPr>
            <w:r w:rsidRPr="004A2D90">
              <w:rPr>
                <w:rFonts w:ascii="Arial" w:hAnsi="Arial" w:cs="Arial"/>
                <w:b/>
                <w:sz w:val="18"/>
                <w:szCs w:val="18"/>
                <w:lang w:val="es-MX"/>
              </w:rPr>
              <w:t>LUGAR:</w:t>
            </w:r>
          </w:p>
        </w:tc>
        <w:tc>
          <w:tcPr>
            <w:tcW w:w="7740" w:type="dxa"/>
            <w:gridSpan w:val="7"/>
          </w:tcPr>
          <w:p w:rsidR="004022A3" w:rsidRPr="004A2D90" w:rsidRDefault="004022A3" w:rsidP="009355B3">
            <w:pPr>
              <w:jc w:val="both"/>
              <w:rPr>
                <w:rFonts w:ascii="Arial" w:hAnsi="Arial" w:cs="Arial"/>
                <w:sz w:val="18"/>
                <w:szCs w:val="18"/>
                <w:lang w:val="es-MX"/>
              </w:rPr>
            </w:pPr>
            <w:r w:rsidRPr="004A2D90">
              <w:rPr>
                <w:rFonts w:ascii="Arial" w:hAnsi="Arial" w:cs="Arial"/>
                <w:sz w:val="18"/>
                <w:szCs w:val="18"/>
                <w:lang w:val="es-MX"/>
              </w:rPr>
              <w:t>Sala de Licitaciones de la Administración Portuaria Integral de Dos Bocas, S.A. de C.V.</w:t>
            </w:r>
          </w:p>
        </w:tc>
      </w:tr>
    </w:tbl>
    <w:p w:rsidR="004022A3" w:rsidRPr="004A2D90" w:rsidRDefault="004022A3" w:rsidP="004022A3">
      <w:pPr>
        <w:ind w:left="142"/>
        <w:jc w:val="both"/>
        <w:rPr>
          <w:rFonts w:ascii="Arial" w:hAnsi="Arial" w:cs="Arial"/>
          <w:sz w:val="18"/>
          <w:szCs w:val="18"/>
          <w:lang w:val="es-MX"/>
        </w:rPr>
      </w:pPr>
    </w:p>
    <w:p w:rsidR="004022A3" w:rsidRPr="004A2D90" w:rsidRDefault="004022A3" w:rsidP="004022A3">
      <w:pPr>
        <w:ind w:left="142"/>
        <w:jc w:val="both"/>
        <w:rPr>
          <w:rFonts w:ascii="Arial" w:hAnsi="Arial" w:cs="Arial"/>
          <w:sz w:val="18"/>
          <w:szCs w:val="18"/>
          <w:lang w:val="es-MX"/>
        </w:rPr>
      </w:pPr>
    </w:p>
    <w:p w:rsidR="004022A3" w:rsidRDefault="004022A3" w:rsidP="004022A3">
      <w:pPr>
        <w:jc w:val="center"/>
        <w:rPr>
          <w:rFonts w:ascii="Arial" w:hAnsi="Arial" w:cs="Arial"/>
          <w:b/>
          <w:sz w:val="18"/>
          <w:szCs w:val="18"/>
          <w:lang w:val="es-MX"/>
        </w:rPr>
      </w:pPr>
      <w:r w:rsidRPr="004A2D90">
        <w:rPr>
          <w:rFonts w:ascii="Arial" w:hAnsi="Arial" w:cs="Arial"/>
          <w:sz w:val="18"/>
          <w:szCs w:val="18"/>
          <w:lang w:val="es-MX"/>
        </w:rPr>
        <w:br w:type="page"/>
      </w:r>
    </w:p>
    <w:p w:rsidR="00786674" w:rsidRPr="009355B3" w:rsidRDefault="00786674" w:rsidP="009355B3">
      <w:pPr>
        <w:jc w:val="both"/>
        <w:rPr>
          <w:rFonts w:ascii="Arial" w:hAnsi="Arial" w:cs="Arial"/>
          <w:sz w:val="18"/>
          <w:szCs w:val="18"/>
        </w:rPr>
      </w:pPr>
      <w:r w:rsidRPr="009355B3">
        <w:rPr>
          <w:rFonts w:ascii="Arial" w:hAnsi="Arial" w:cs="Arial"/>
          <w:sz w:val="18"/>
          <w:szCs w:val="18"/>
        </w:rPr>
        <w:lastRenderedPageBreak/>
        <w:t xml:space="preserve">Los SERVICIOS objetos de esta LICITACIÓN se realizarán de manera </w:t>
      </w:r>
      <w:r w:rsidRPr="00AE74AB">
        <w:rPr>
          <w:rFonts w:ascii="Arial" w:hAnsi="Arial" w:cs="Arial"/>
          <w:sz w:val="18"/>
          <w:szCs w:val="18"/>
        </w:rPr>
        <w:t xml:space="preserve">periódica y programada del 01 de </w:t>
      </w:r>
      <w:r w:rsidR="0049655A" w:rsidRPr="00AE74AB">
        <w:rPr>
          <w:rFonts w:ascii="Arial" w:hAnsi="Arial" w:cs="Arial"/>
          <w:sz w:val="18"/>
          <w:szCs w:val="18"/>
        </w:rPr>
        <w:t xml:space="preserve">abril </w:t>
      </w:r>
      <w:r w:rsidRPr="00AE74AB">
        <w:rPr>
          <w:rFonts w:ascii="Arial" w:hAnsi="Arial" w:cs="Arial"/>
          <w:sz w:val="18"/>
          <w:szCs w:val="18"/>
        </w:rPr>
        <w:t xml:space="preserve">al 31 diciembre del </w:t>
      </w:r>
      <w:r w:rsidR="00117916" w:rsidRPr="00AE74AB">
        <w:rPr>
          <w:rFonts w:ascii="Arial" w:hAnsi="Arial" w:cs="Arial"/>
          <w:sz w:val="18"/>
          <w:szCs w:val="18"/>
        </w:rPr>
        <w:t>año 2014</w:t>
      </w:r>
      <w:r w:rsidRPr="00AE74AB">
        <w:rPr>
          <w:rFonts w:ascii="Arial" w:hAnsi="Arial" w:cs="Arial"/>
          <w:sz w:val="18"/>
          <w:szCs w:val="18"/>
        </w:rPr>
        <w:t>, de acuerdo a lo que marcan las especificaciones particulares para cada partida.</w:t>
      </w:r>
    </w:p>
    <w:p w:rsidR="00786674" w:rsidRPr="009355B3" w:rsidRDefault="00786674" w:rsidP="009355B3">
      <w:pPr>
        <w:jc w:val="both"/>
        <w:rPr>
          <w:rFonts w:ascii="Arial" w:hAnsi="Arial" w:cs="Arial"/>
          <w:sz w:val="18"/>
          <w:szCs w:val="18"/>
        </w:rPr>
      </w:pPr>
    </w:p>
    <w:p w:rsidR="00786674" w:rsidRPr="009355B3" w:rsidRDefault="00786674" w:rsidP="009355B3">
      <w:pPr>
        <w:jc w:val="both"/>
        <w:rPr>
          <w:rFonts w:ascii="Arial" w:hAnsi="Arial" w:cs="Arial"/>
          <w:sz w:val="18"/>
          <w:szCs w:val="18"/>
        </w:rPr>
      </w:pPr>
      <w:r w:rsidRPr="009355B3">
        <w:rPr>
          <w:rFonts w:ascii="Arial" w:hAnsi="Arial" w:cs="Arial"/>
          <w:sz w:val="18"/>
          <w:szCs w:val="18"/>
        </w:rPr>
        <w:t>En caso de discrepancia entre el catálogo de partidas (Anexo 3. Relación de Precios Unitarios), especificaciones Generales y Particulares y planos, el orden de prioridades será el siguiente:</w:t>
      </w:r>
    </w:p>
    <w:p w:rsidR="00786674" w:rsidRPr="009355B3" w:rsidRDefault="00786674" w:rsidP="009355B3">
      <w:pPr>
        <w:jc w:val="both"/>
        <w:rPr>
          <w:rFonts w:ascii="Arial" w:hAnsi="Arial" w:cs="Arial"/>
          <w:sz w:val="18"/>
          <w:szCs w:val="18"/>
        </w:rPr>
      </w:pP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a)</w:t>
      </w:r>
      <w:r w:rsidRPr="009355B3">
        <w:rPr>
          <w:rFonts w:ascii="Arial" w:hAnsi="Arial" w:cs="Arial"/>
          <w:sz w:val="18"/>
          <w:szCs w:val="18"/>
        </w:rPr>
        <w:tab/>
        <w:t>Catálogo de partidas. (Anexo 3. Relación de Precios Unitarios)</w:t>
      </w: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b)</w:t>
      </w:r>
      <w:r w:rsidRPr="009355B3">
        <w:rPr>
          <w:rFonts w:ascii="Arial" w:hAnsi="Arial" w:cs="Arial"/>
          <w:sz w:val="18"/>
          <w:szCs w:val="18"/>
        </w:rPr>
        <w:tab/>
        <w:t>Especificaciones Generales y Particulares. (Anexo 1)</w:t>
      </w:r>
    </w:p>
    <w:p w:rsidR="00786674" w:rsidRPr="009355B3" w:rsidRDefault="00786674" w:rsidP="009355B3">
      <w:pPr>
        <w:ind w:left="284"/>
        <w:jc w:val="both"/>
        <w:rPr>
          <w:rFonts w:ascii="Arial" w:hAnsi="Arial" w:cs="Arial"/>
          <w:sz w:val="18"/>
          <w:szCs w:val="18"/>
        </w:rPr>
      </w:pPr>
      <w:r w:rsidRPr="009355B3">
        <w:rPr>
          <w:rFonts w:ascii="Arial" w:hAnsi="Arial" w:cs="Arial"/>
          <w:sz w:val="18"/>
          <w:szCs w:val="18"/>
        </w:rPr>
        <w:t>c)</w:t>
      </w:r>
      <w:r w:rsidRPr="009355B3">
        <w:rPr>
          <w:rFonts w:ascii="Arial" w:hAnsi="Arial" w:cs="Arial"/>
          <w:sz w:val="18"/>
          <w:szCs w:val="18"/>
        </w:rPr>
        <w:tab/>
        <w:t>Planos. (Anexos a la presente CONVOCATORIA)</w:t>
      </w:r>
    </w:p>
    <w:p w:rsidR="00786674" w:rsidRPr="009355B3" w:rsidRDefault="00786674" w:rsidP="009355B3">
      <w:pPr>
        <w:jc w:val="both"/>
        <w:rPr>
          <w:rFonts w:ascii="Arial" w:hAnsi="Arial" w:cs="Arial"/>
          <w:sz w:val="18"/>
          <w:szCs w:val="18"/>
        </w:rPr>
      </w:pPr>
    </w:p>
    <w:p w:rsidR="00786674" w:rsidRDefault="00786674" w:rsidP="009355B3">
      <w:pPr>
        <w:shd w:val="clear" w:color="auto" w:fill="FFFFFF"/>
        <w:jc w:val="both"/>
        <w:rPr>
          <w:rFonts w:ascii="Arial" w:hAnsi="Arial" w:cs="Arial"/>
          <w:sz w:val="18"/>
          <w:szCs w:val="18"/>
        </w:rPr>
      </w:pPr>
      <w:r w:rsidRPr="009355B3">
        <w:rPr>
          <w:rFonts w:ascii="Arial" w:hAnsi="Arial" w:cs="Arial"/>
          <w:sz w:val="18"/>
          <w:szCs w:val="18"/>
        </w:rPr>
        <w:t>El PRESTADOR DE SERVICIOS al elaborar el precio unitario de cada partida, contenido en el Catálogo de partidas y monto total de la proposición y en general de todos los documentos de que se compone la propuesta, deberá considerar todas las disposiciones contenidas en la presente CONVOCATORIA, así como en las normas correspondientes. El número de norma indicado para cada partida se deberá entender como enunciativo y no limitativo; por lo que si existen otras normas aplicables se deberán considerar.</w:t>
      </w:r>
    </w:p>
    <w:p w:rsidR="009355B3" w:rsidRPr="00CF7F8D" w:rsidRDefault="009355B3" w:rsidP="00CF7F8D">
      <w:pPr>
        <w:jc w:val="both"/>
        <w:rPr>
          <w:rFonts w:ascii="Arial" w:hAnsi="Arial" w:cs="Arial"/>
          <w:sz w:val="18"/>
          <w:szCs w:val="18"/>
        </w:rPr>
      </w:pPr>
    </w:p>
    <w:p w:rsidR="008A5D38" w:rsidRPr="00CF7F8D" w:rsidRDefault="008A5D38" w:rsidP="00CF7F8D">
      <w:pPr>
        <w:rPr>
          <w:rFonts w:ascii="Arial" w:hAnsi="Arial" w:cs="Arial"/>
          <w:b/>
          <w:sz w:val="18"/>
          <w:szCs w:val="18"/>
        </w:rPr>
      </w:pPr>
      <w:r w:rsidRPr="00CF7F8D">
        <w:rPr>
          <w:rFonts w:ascii="Arial" w:hAnsi="Arial" w:cs="Arial"/>
          <w:b/>
          <w:sz w:val="18"/>
          <w:szCs w:val="18"/>
        </w:rPr>
        <w:t>2.2</w:t>
      </w:r>
      <w:r w:rsidRPr="00CF7F8D">
        <w:rPr>
          <w:rFonts w:ascii="Arial" w:hAnsi="Arial" w:cs="Arial"/>
          <w:b/>
          <w:sz w:val="18"/>
          <w:szCs w:val="18"/>
        </w:rPr>
        <w:tab/>
        <w:t>DESCRIPCION DETALLADA DE LOS SERVICIOS.</w:t>
      </w:r>
    </w:p>
    <w:p w:rsidR="00CF7F8D" w:rsidRPr="00CF7F8D" w:rsidRDefault="00CF7F8D" w:rsidP="00CF7F8D">
      <w:pPr>
        <w:jc w:val="center"/>
        <w:rPr>
          <w:rFonts w:ascii="Arial" w:hAnsi="Arial" w:cs="Arial"/>
          <w:sz w:val="18"/>
          <w:szCs w:val="18"/>
        </w:rPr>
      </w:pPr>
    </w:p>
    <w:p w:rsidR="00506B52" w:rsidRPr="00503367" w:rsidRDefault="00506B52" w:rsidP="00506B52">
      <w:pPr>
        <w:jc w:val="center"/>
        <w:rPr>
          <w:rFonts w:ascii="Arial" w:hAnsi="Arial" w:cs="Arial"/>
          <w:b/>
        </w:rPr>
      </w:pPr>
      <w:r w:rsidRPr="00503367">
        <w:rPr>
          <w:rFonts w:ascii="Arial" w:hAnsi="Arial" w:cs="Arial"/>
          <w:b/>
        </w:rPr>
        <w:t xml:space="preserve">A N E X O </w:t>
      </w:r>
      <w:r>
        <w:rPr>
          <w:rFonts w:ascii="Arial" w:hAnsi="Arial" w:cs="Arial"/>
          <w:b/>
        </w:rPr>
        <w:t xml:space="preserve"> </w:t>
      </w:r>
      <w:r w:rsidRPr="00503367">
        <w:rPr>
          <w:rFonts w:ascii="Arial" w:hAnsi="Arial" w:cs="Arial"/>
          <w:b/>
        </w:rPr>
        <w:t>1</w:t>
      </w:r>
    </w:p>
    <w:p w:rsidR="00506B52" w:rsidRPr="00503367" w:rsidRDefault="00506B52" w:rsidP="00506B52">
      <w:pPr>
        <w:jc w:val="center"/>
        <w:rPr>
          <w:rFonts w:ascii="Arial" w:hAnsi="Arial" w:cs="Arial"/>
          <w:b/>
        </w:rPr>
      </w:pPr>
    </w:p>
    <w:p w:rsidR="00506B52" w:rsidRPr="00503367" w:rsidRDefault="00506B52" w:rsidP="00506B52">
      <w:pPr>
        <w:pStyle w:val="Ttulo"/>
        <w:rPr>
          <w:sz w:val="20"/>
          <w:u w:val="single"/>
        </w:rPr>
      </w:pPr>
      <w:r w:rsidRPr="00503367">
        <w:rPr>
          <w:sz w:val="20"/>
          <w:u w:val="single"/>
        </w:rPr>
        <w:t>ESPECIFICACIONES GENERALES Y PARTICULARES</w:t>
      </w:r>
    </w:p>
    <w:p w:rsidR="00506B52" w:rsidRDefault="00506B52" w:rsidP="00506B52">
      <w:pPr>
        <w:spacing w:after="120"/>
        <w:jc w:val="center"/>
        <w:rPr>
          <w:rFonts w:ascii="Arial" w:hAnsi="Arial" w:cs="Arial"/>
        </w:rPr>
      </w:pPr>
    </w:p>
    <w:p w:rsidR="003A403F" w:rsidRPr="00503367" w:rsidRDefault="003A403F" w:rsidP="00506B52">
      <w:pPr>
        <w:spacing w:after="120"/>
        <w:jc w:val="center"/>
        <w:rPr>
          <w:rFonts w:ascii="Arial" w:hAnsi="Arial" w:cs="Arial"/>
        </w:rPr>
      </w:pPr>
    </w:p>
    <w:tbl>
      <w:tblPr>
        <w:tblW w:w="4362" w:type="pct"/>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69"/>
        <w:gridCol w:w="930"/>
        <w:gridCol w:w="6516"/>
      </w:tblGrid>
      <w:tr w:rsidR="00506B52" w:rsidRPr="00503367" w:rsidTr="00506B52">
        <w:trPr>
          <w:cantSplit/>
          <w:trHeight w:val="255"/>
          <w:jc w:val="center"/>
        </w:trPr>
        <w:tc>
          <w:tcPr>
            <w:tcW w:w="468" w:type="pct"/>
            <w:shd w:val="clear" w:color="auto" w:fill="CCFFCC"/>
          </w:tcPr>
          <w:p w:rsidR="00506B52" w:rsidRPr="00503367" w:rsidRDefault="00506B52" w:rsidP="00506B52">
            <w:pPr>
              <w:jc w:val="center"/>
              <w:rPr>
                <w:rFonts w:ascii="Arial" w:hAnsi="Arial" w:cs="Arial"/>
                <w:b/>
                <w:bCs/>
              </w:rPr>
            </w:pPr>
            <w:proofErr w:type="spellStart"/>
            <w:r w:rsidRPr="00503367">
              <w:rPr>
                <w:rFonts w:ascii="Arial" w:hAnsi="Arial" w:cs="Arial"/>
                <w:b/>
                <w:bCs/>
              </w:rPr>
              <w:t>Cant</w:t>
            </w:r>
            <w:proofErr w:type="spellEnd"/>
            <w:r w:rsidRPr="00503367">
              <w:rPr>
                <w:rFonts w:ascii="Arial" w:hAnsi="Arial" w:cs="Arial"/>
                <w:b/>
                <w:bCs/>
              </w:rPr>
              <w:t>.</w:t>
            </w:r>
          </w:p>
        </w:tc>
        <w:tc>
          <w:tcPr>
            <w:tcW w:w="566" w:type="pct"/>
            <w:shd w:val="clear" w:color="auto" w:fill="CCFFCC"/>
            <w:noWrap/>
          </w:tcPr>
          <w:p w:rsidR="00506B52" w:rsidRPr="00503367" w:rsidRDefault="00506B52" w:rsidP="00506B52">
            <w:pPr>
              <w:jc w:val="center"/>
              <w:rPr>
                <w:rFonts w:ascii="Arial" w:hAnsi="Arial" w:cs="Arial"/>
                <w:b/>
                <w:bCs/>
              </w:rPr>
            </w:pPr>
            <w:r w:rsidRPr="00503367">
              <w:rPr>
                <w:rFonts w:ascii="Arial" w:hAnsi="Arial" w:cs="Arial"/>
                <w:b/>
                <w:bCs/>
              </w:rPr>
              <w:t>Unidad</w:t>
            </w:r>
          </w:p>
        </w:tc>
        <w:tc>
          <w:tcPr>
            <w:tcW w:w="3966" w:type="pct"/>
            <w:vMerge w:val="restart"/>
            <w:shd w:val="clear" w:color="auto" w:fill="CCFFCC"/>
            <w:noWrap/>
          </w:tcPr>
          <w:p w:rsidR="00506B52" w:rsidRPr="00503367" w:rsidRDefault="00506B52" w:rsidP="0049655A">
            <w:pPr>
              <w:jc w:val="both"/>
              <w:rPr>
                <w:rFonts w:ascii="Arial" w:hAnsi="Arial" w:cs="Arial"/>
                <w:b/>
                <w:bCs/>
              </w:rPr>
            </w:pPr>
            <w:r w:rsidRPr="00503367">
              <w:rPr>
                <w:rFonts w:ascii="Arial" w:hAnsi="Arial" w:cs="Arial"/>
                <w:b/>
                <w:bCs/>
              </w:rPr>
              <w:t>MANTENIMIENTO GENERAL AL SEÑALAMIENTO MARÍTIMO DEL PUERTO DE DOS BOCAS.</w:t>
            </w:r>
          </w:p>
        </w:tc>
      </w:tr>
      <w:tr w:rsidR="00506B52" w:rsidRPr="00503367" w:rsidTr="00506B52">
        <w:trPr>
          <w:cantSplit/>
          <w:trHeight w:val="255"/>
          <w:jc w:val="center"/>
        </w:trPr>
        <w:tc>
          <w:tcPr>
            <w:tcW w:w="468" w:type="pct"/>
            <w:shd w:val="clear" w:color="auto" w:fill="CCFFCC"/>
          </w:tcPr>
          <w:p w:rsidR="00506B52" w:rsidRPr="00503367" w:rsidRDefault="00506B52" w:rsidP="00506B52">
            <w:pPr>
              <w:jc w:val="center"/>
              <w:rPr>
                <w:rFonts w:ascii="Arial" w:hAnsi="Arial" w:cs="Arial"/>
              </w:rPr>
            </w:pPr>
            <w:r w:rsidRPr="00503367">
              <w:rPr>
                <w:rFonts w:ascii="Arial" w:hAnsi="Arial" w:cs="Arial"/>
              </w:rPr>
              <w:t>1</w:t>
            </w:r>
          </w:p>
        </w:tc>
        <w:tc>
          <w:tcPr>
            <w:tcW w:w="566" w:type="pct"/>
            <w:shd w:val="clear" w:color="auto" w:fill="CCFFCC"/>
            <w:noWrap/>
          </w:tcPr>
          <w:p w:rsidR="00506B52" w:rsidRPr="00503367" w:rsidRDefault="00506B52" w:rsidP="00506B52">
            <w:pPr>
              <w:jc w:val="center"/>
              <w:rPr>
                <w:rFonts w:ascii="Arial" w:hAnsi="Arial" w:cs="Arial"/>
              </w:rPr>
            </w:pPr>
            <w:r w:rsidRPr="00503367">
              <w:rPr>
                <w:rFonts w:ascii="Arial" w:hAnsi="Arial" w:cs="Arial"/>
              </w:rPr>
              <w:t>Servicio</w:t>
            </w:r>
          </w:p>
        </w:tc>
        <w:tc>
          <w:tcPr>
            <w:tcW w:w="3966" w:type="pct"/>
            <w:vMerge/>
            <w:shd w:val="clear" w:color="auto" w:fill="CCFFCC"/>
            <w:noWrap/>
          </w:tcPr>
          <w:p w:rsidR="00506B52" w:rsidRPr="00503367" w:rsidRDefault="00506B52" w:rsidP="00506B52">
            <w:pPr>
              <w:jc w:val="center"/>
              <w:rPr>
                <w:rFonts w:ascii="Arial" w:hAnsi="Arial" w:cs="Arial"/>
              </w:rPr>
            </w:pPr>
          </w:p>
        </w:tc>
      </w:tr>
    </w:tbl>
    <w:p w:rsidR="00506B52" w:rsidRPr="00503367" w:rsidRDefault="00506B52" w:rsidP="00506B52">
      <w:pPr>
        <w:jc w:val="both"/>
        <w:rPr>
          <w:rFonts w:ascii="Arial" w:hAnsi="Arial" w:cs="Arial"/>
        </w:rPr>
      </w:pPr>
    </w:p>
    <w:p w:rsidR="00506B52" w:rsidRPr="00171B2B" w:rsidRDefault="00506B52" w:rsidP="008A5D2D">
      <w:pPr>
        <w:pStyle w:val="Prrafodelista"/>
        <w:numPr>
          <w:ilvl w:val="0"/>
          <w:numId w:val="38"/>
        </w:numPr>
        <w:tabs>
          <w:tab w:val="left" w:pos="426"/>
          <w:tab w:val="left" w:pos="851"/>
        </w:tabs>
        <w:ind w:left="567" w:hanging="141"/>
        <w:contextualSpacing/>
        <w:jc w:val="both"/>
        <w:rPr>
          <w:rFonts w:ascii="Arial" w:hAnsi="Arial" w:cs="Arial"/>
          <w:b/>
          <w:sz w:val="18"/>
          <w:szCs w:val="18"/>
          <w:lang w:val="es-ES_tradnl"/>
        </w:rPr>
      </w:pPr>
      <w:r w:rsidRPr="00171B2B">
        <w:rPr>
          <w:rFonts w:ascii="Arial" w:hAnsi="Arial" w:cs="Arial"/>
          <w:b/>
          <w:sz w:val="18"/>
          <w:szCs w:val="18"/>
          <w:lang w:val="es-ES_tradnl"/>
        </w:rPr>
        <w:t>COORDINACIÓN DE LOS TRABAJOS.</w:t>
      </w:r>
    </w:p>
    <w:p w:rsidR="00506B52" w:rsidRPr="009A78C9" w:rsidRDefault="00506B52" w:rsidP="00506B52">
      <w:pPr>
        <w:jc w:val="both"/>
        <w:rPr>
          <w:rFonts w:ascii="Arial" w:hAnsi="Arial" w:cs="Arial"/>
          <w:sz w:val="18"/>
          <w:szCs w:val="18"/>
        </w:rPr>
      </w:pPr>
    </w:p>
    <w:p w:rsidR="00506B52" w:rsidRPr="00DA0EC8" w:rsidRDefault="00506B52" w:rsidP="00506B52">
      <w:pPr>
        <w:jc w:val="both"/>
        <w:rPr>
          <w:rFonts w:ascii="Arial" w:hAnsi="Arial" w:cs="Arial"/>
          <w:bCs/>
          <w:sz w:val="18"/>
          <w:szCs w:val="18"/>
        </w:rPr>
      </w:pPr>
      <w:r w:rsidRPr="009A78C9">
        <w:rPr>
          <w:rFonts w:ascii="Arial" w:hAnsi="Arial" w:cs="Arial"/>
          <w:sz w:val="18"/>
          <w:szCs w:val="18"/>
        </w:rPr>
        <w:t xml:space="preserve">Si en el sitio en donde se ejecuten los trabajos, existiera otra empresa laborando con o sin relaciones contractuales con la APIDBO, el </w:t>
      </w:r>
      <w:r>
        <w:rPr>
          <w:rFonts w:ascii="Arial" w:hAnsi="Arial" w:cs="Arial"/>
          <w:sz w:val="18"/>
          <w:szCs w:val="18"/>
        </w:rPr>
        <w:t>PRESTADOR DE SERVICIOS</w:t>
      </w:r>
      <w:r w:rsidRPr="009A78C9">
        <w:rPr>
          <w:rFonts w:ascii="Arial" w:hAnsi="Arial" w:cs="Arial"/>
          <w:sz w:val="18"/>
          <w:szCs w:val="18"/>
        </w:rPr>
        <w:t xml:space="preserve"> se obliga, bajo la supervisión del</w:t>
      </w:r>
      <w:r>
        <w:rPr>
          <w:rFonts w:ascii="Arial" w:hAnsi="Arial" w:cs="Arial"/>
          <w:sz w:val="18"/>
          <w:szCs w:val="18"/>
        </w:rPr>
        <w:t xml:space="preserve"> </w:t>
      </w:r>
      <w:r>
        <w:rPr>
          <w:rFonts w:ascii="Arial" w:hAnsi="Arial" w:cs="Arial"/>
          <w:bCs/>
          <w:sz w:val="18"/>
          <w:szCs w:val="18"/>
        </w:rPr>
        <w:t>DEPARTAMENTO DE EQUIPO PORTUARIO de la APIDBO</w:t>
      </w:r>
      <w:r w:rsidRPr="009A78C9">
        <w:rPr>
          <w:rFonts w:ascii="Arial" w:hAnsi="Arial" w:cs="Arial"/>
          <w:sz w:val="18"/>
          <w:szCs w:val="18"/>
        </w:rPr>
        <w:t xml:space="preserve">, a coordinarse con esta empresa de tal manera que no se produzcan interferencias entre </w:t>
      </w:r>
      <w:r w:rsidRPr="00DA0EC8">
        <w:rPr>
          <w:rFonts w:ascii="Arial" w:hAnsi="Arial" w:cs="Arial"/>
          <w:bCs/>
          <w:sz w:val="18"/>
          <w:szCs w:val="18"/>
        </w:rPr>
        <w:t>sí. No se reconocerá ningún pago generado por la inobservancia de este concepto.</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Los trabajos deberán programarse considerando que el sitio de los trabajos se encuentra en operación, en el entendido de que la actividad del mismo por ningún motivo será interrumpida ni interferida. El </w:t>
      </w:r>
      <w:r>
        <w:rPr>
          <w:rFonts w:ascii="Arial" w:hAnsi="Arial" w:cs="Arial"/>
          <w:sz w:val="18"/>
          <w:szCs w:val="18"/>
        </w:rPr>
        <w:t>PRESTADOR DE SERVICIOS</w:t>
      </w:r>
      <w:r w:rsidRPr="009A78C9">
        <w:rPr>
          <w:rFonts w:ascii="Arial" w:hAnsi="Arial" w:cs="Arial"/>
          <w:sz w:val="18"/>
          <w:szCs w:val="18"/>
        </w:rPr>
        <w:t xml:space="preserve"> durante la visita observará las diferentes zonas de trabajo, las instalaciones, edificaciones existentes y las condiciones </w:t>
      </w:r>
      <w:r>
        <w:rPr>
          <w:rFonts w:ascii="Arial" w:hAnsi="Arial" w:cs="Arial"/>
          <w:sz w:val="18"/>
          <w:szCs w:val="18"/>
        </w:rPr>
        <w:t>de operación en que se encuentra</w:t>
      </w:r>
      <w:r w:rsidRPr="009A78C9">
        <w:rPr>
          <w:rFonts w:ascii="Arial" w:hAnsi="Arial" w:cs="Arial"/>
          <w:sz w:val="18"/>
          <w:szCs w:val="18"/>
        </w:rPr>
        <w:t>n, a fin de que todas las actividades requeridas para la ejecución del SERVICIO sean consideradas en su propuesta, para efecto de pago, no se reconocerán tiempos perdidos por inobservancia de estos conceptos.</w:t>
      </w:r>
    </w:p>
    <w:p w:rsidR="00506B52" w:rsidRPr="001661E9" w:rsidRDefault="00506B52" w:rsidP="00506B52">
      <w:pPr>
        <w:jc w:val="both"/>
        <w:rPr>
          <w:rFonts w:ascii="Arial Narrow" w:hAnsi="Arial Narrow"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tendrá presente que las fechas, periodos y las cantidades podrán variar respecto a las programadas, en función de los equipos que se utilicen y fenómenos naturales que puedan presentarse en el período del contrato, circunstancia que deberá considerarse para conseguir el objetivo del contrato.</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se obliga a tener permanentemente en el lugar del SERVICIO a personal con amplia experiencia, reconocida por la APIDBO.</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deberá tener una oficina en Paraíso, Tabasco y proporcionar al DEPARTAMENTO DE EQUIPO PORTUARIO todos sus datos generales, teléfono, dirección, etc., con el objeto de ser localizado cuando se </w:t>
      </w:r>
      <w:r>
        <w:rPr>
          <w:rFonts w:ascii="Arial" w:hAnsi="Arial" w:cs="Arial"/>
          <w:sz w:val="18"/>
          <w:szCs w:val="18"/>
        </w:rPr>
        <w:t xml:space="preserve">le </w:t>
      </w:r>
      <w:r w:rsidRPr="009A78C9">
        <w:rPr>
          <w:rFonts w:ascii="Arial" w:hAnsi="Arial" w:cs="Arial"/>
          <w:sz w:val="18"/>
          <w:szCs w:val="18"/>
        </w:rPr>
        <w:t>requiera.</w:t>
      </w:r>
    </w:p>
    <w:p w:rsidR="00506B52" w:rsidRPr="009A78C9" w:rsidRDefault="00506B52" w:rsidP="00506B52">
      <w:pPr>
        <w:jc w:val="both"/>
        <w:rPr>
          <w:rFonts w:ascii="Arial" w:hAnsi="Arial" w:cs="Arial"/>
          <w:sz w:val="18"/>
          <w:szCs w:val="18"/>
        </w:rPr>
      </w:pPr>
    </w:p>
    <w:p w:rsidR="00506B52" w:rsidRPr="009A78C9" w:rsidRDefault="00B813AE" w:rsidP="00506B52">
      <w:pPr>
        <w:jc w:val="both"/>
        <w:rPr>
          <w:rFonts w:ascii="Arial" w:hAnsi="Arial" w:cs="Arial"/>
          <w:sz w:val="18"/>
          <w:szCs w:val="18"/>
        </w:rPr>
      </w:pPr>
      <w:r>
        <w:rPr>
          <w:rFonts w:ascii="Arial" w:hAnsi="Arial" w:cs="Arial"/>
          <w:sz w:val="18"/>
          <w:szCs w:val="18"/>
        </w:rPr>
        <w:t xml:space="preserve">El </w:t>
      </w:r>
      <w:r w:rsidR="00506B52" w:rsidRPr="009A78C9">
        <w:rPr>
          <w:rFonts w:ascii="Arial" w:hAnsi="Arial" w:cs="Arial"/>
          <w:sz w:val="18"/>
          <w:szCs w:val="18"/>
        </w:rPr>
        <w:t>DEPARTAMENTO DE EQUIPO PORTUARIO estará autorizado para firmar las evaluaciones del SERVICIO por parte de</w:t>
      </w:r>
      <w:r w:rsidR="00506B52">
        <w:rPr>
          <w:rFonts w:ascii="Arial" w:hAnsi="Arial" w:cs="Arial"/>
          <w:sz w:val="18"/>
          <w:szCs w:val="18"/>
        </w:rPr>
        <w:t xml:space="preserve"> </w:t>
      </w:r>
      <w:r w:rsidR="00506B52" w:rsidRPr="009A78C9">
        <w:rPr>
          <w:rFonts w:ascii="Arial" w:hAnsi="Arial" w:cs="Arial"/>
          <w:sz w:val="18"/>
          <w:szCs w:val="18"/>
        </w:rPr>
        <w:t>l</w:t>
      </w:r>
      <w:r w:rsidR="00506B52">
        <w:rPr>
          <w:rFonts w:ascii="Arial" w:hAnsi="Arial" w:cs="Arial"/>
          <w:sz w:val="18"/>
          <w:szCs w:val="18"/>
        </w:rPr>
        <w:t>a</w:t>
      </w:r>
      <w:r w:rsidR="00506B52" w:rsidRPr="009A78C9">
        <w:rPr>
          <w:rFonts w:ascii="Arial" w:hAnsi="Arial" w:cs="Arial"/>
          <w:sz w:val="18"/>
          <w:szCs w:val="18"/>
        </w:rPr>
        <w:t xml:space="preserve"> Geren</w:t>
      </w:r>
      <w:r w:rsidR="00506B52">
        <w:rPr>
          <w:rFonts w:ascii="Arial" w:hAnsi="Arial" w:cs="Arial"/>
          <w:sz w:val="18"/>
          <w:szCs w:val="18"/>
        </w:rPr>
        <w:t>cia</w:t>
      </w:r>
      <w:r w:rsidR="00506B52" w:rsidRPr="009A78C9">
        <w:rPr>
          <w:rFonts w:ascii="Arial" w:hAnsi="Arial" w:cs="Arial"/>
          <w:sz w:val="18"/>
          <w:szCs w:val="18"/>
        </w:rPr>
        <w:t xml:space="preserve"> de Operaciones.</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En caso de ausencia temporal, definitiva o sustitución del DEPARTAMENTO DE EQUIPO PORTUARIO</w:t>
      </w:r>
      <w:r>
        <w:rPr>
          <w:rFonts w:ascii="Arial" w:hAnsi="Arial" w:cs="Arial"/>
          <w:sz w:val="18"/>
          <w:szCs w:val="18"/>
        </w:rPr>
        <w:t xml:space="preserve">, </w:t>
      </w:r>
      <w:r w:rsidRPr="009A78C9">
        <w:rPr>
          <w:rFonts w:ascii="Arial" w:hAnsi="Arial" w:cs="Arial"/>
          <w:sz w:val="18"/>
          <w:szCs w:val="18"/>
        </w:rPr>
        <w:t>l</w:t>
      </w:r>
      <w:r>
        <w:rPr>
          <w:rFonts w:ascii="Arial" w:hAnsi="Arial" w:cs="Arial"/>
          <w:sz w:val="18"/>
          <w:szCs w:val="18"/>
        </w:rPr>
        <w:t>a</w:t>
      </w:r>
      <w:r w:rsidRPr="009A78C9">
        <w:rPr>
          <w:rFonts w:ascii="Arial" w:hAnsi="Arial" w:cs="Arial"/>
          <w:sz w:val="18"/>
          <w:szCs w:val="18"/>
        </w:rPr>
        <w:t xml:space="preserve"> GEREN</w:t>
      </w:r>
      <w:r>
        <w:rPr>
          <w:rFonts w:ascii="Arial" w:hAnsi="Arial" w:cs="Arial"/>
          <w:sz w:val="18"/>
          <w:szCs w:val="18"/>
        </w:rPr>
        <w:t>CIA</w:t>
      </w:r>
      <w:r w:rsidRPr="009A78C9">
        <w:rPr>
          <w:rFonts w:ascii="Arial" w:hAnsi="Arial" w:cs="Arial"/>
          <w:sz w:val="18"/>
          <w:szCs w:val="18"/>
        </w:rPr>
        <w:t xml:space="preserve"> DE OPERACIONES se obliga a dar aviso por escrito, con la debida anticipación al </w:t>
      </w:r>
      <w:r>
        <w:rPr>
          <w:rFonts w:ascii="Arial" w:hAnsi="Arial" w:cs="Arial"/>
          <w:sz w:val="18"/>
          <w:szCs w:val="18"/>
        </w:rPr>
        <w:t>PRESTADOR DE SERVICIOS</w:t>
      </w:r>
      <w:r w:rsidRPr="009A78C9">
        <w:rPr>
          <w:rFonts w:ascii="Arial" w:hAnsi="Arial" w:cs="Arial"/>
          <w:sz w:val="18"/>
          <w:szCs w:val="18"/>
        </w:rPr>
        <w:t xml:space="preserve"> de la persona que lo sustituirá, el que tendrá los mismos derechos y ob</w:t>
      </w:r>
      <w:r>
        <w:rPr>
          <w:rFonts w:ascii="Arial" w:hAnsi="Arial" w:cs="Arial"/>
          <w:sz w:val="18"/>
          <w:szCs w:val="18"/>
        </w:rPr>
        <w:t>ligaciones de</w:t>
      </w:r>
      <w:r w:rsidRPr="009A78C9">
        <w:rPr>
          <w:rFonts w:ascii="Arial" w:hAnsi="Arial" w:cs="Arial"/>
          <w:sz w:val="18"/>
          <w:szCs w:val="18"/>
        </w:rPr>
        <w:t xml:space="preserve"> la persona saliente.</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lastRenderedPageBreak/>
        <w:t xml:space="preserve">El </w:t>
      </w:r>
      <w:r>
        <w:rPr>
          <w:rFonts w:ascii="Arial" w:hAnsi="Arial" w:cs="Arial"/>
          <w:sz w:val="18"/>
          <w:szCs w:val="18"/>
        </w:rPr>
        <w:t>PRESTADOR DE SERVICIOS</w:t>
      </w:r>
      <w:r w:rsidRPr="009A78C9">
        <w:rPr>
          <w:rFonts w:ascii="Arial" w:hAnsi="Arial" w:cs="Arial"/>
          <w:sz w:val="18"/>
          <w:szCs w:val="18"/>
        </w:rPr>
        <w:t xml:space="preserve"> estará obligado a atender cualquier llamado del DEPARTAMENTO DE EQUIPO PORTUARIO, cuando su presencia sea requerida por motivos de trabajo.</w:t>
      </w:r>
    </w:p>
    <w:p w:rsidR="00506B52" w:rsidRPr="00AE3287" w:rsidRDefault="00506B52" w:rsidP="00506B52">
      <w:pPr>
        <w:jc w:val="both"/>
        <w:rPr>
          <w:rFonts w:ascii="Arial Narrow" w:hAnsi="Arial Narrow" w:cs="Arial"/>
          <w:sz w:val="18"/>
          <w:szCs w:val="18"/>
        </w:rPr>
      </w:pPr>
    </w:p>
    <w:p w:rsidR="00506B52" w:rsidRPr="007A1595" w:rsidRDefault="00506B52" w:rsidP="008A5D2D">
      <w:pPr>
        <w:pStyle w:val="Prrafodelista"/>
        <w:numPr>
          <w:ilvl w:val="0"/>
          <w:numId w:val="38"/>
        </w:numPr>
        <w:contextualSpacing/>
        <w:jc w:val="both"/>
        <w:rPr>
          <w:rFonts w:ascii="Arial" w:hAnsi="Arial" w:cs="Arial"/>
          <w:b/>
          <w:sz w:val="18"/>
          <w:szCs w:val="18"/>
        </w:rPr>
      </w:pPr>
      <w:r w:rsidRPr="007A1595">
        <w:rPr>
          <w:rFonts w:ascii="Arial" w:hAnsi="Arial" w:cs="Arial"/>
          <w:b/>
          <w:sz w:val="18"/>
          <w:szCs w:val="18"/>
        </w:rPr>
        <w:t>BITÁCORA DE SERVICIOS REALIZADOS.</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Se </w:t>
      </w:r>
      <w:r>
        <w:rPr>
          <w:rFonts w:ascii="Arial" w:hAnsi="Arial" w:cs="Arial"/>
          <w:sz w:val="18"/>
          <w:szCs w:val="18"/>
        </w:rPr>
        <w:t xml:space="preserve">llevará </w:t>
      </w:r>
      <w:r w:rsidRPr="009A78C9">
        <w:rPr>
          <w:rFonts w:ascii="Arial" w:hAnsi="Arial" w:cs="Arial"/>
          <w:sz w:val="18"/>
          <w:szCs w:val="18"/>
        </w:rPr>
        <w:t xml:space="preserve">una Bitácora de Servicios realizados, la cual </w:t>
      </w:r>
      <w:r>
        <w:rPr>
          <w:rFonts w:ascii="Arial" w:hAnsi="Arial" w:cs="Arial"/>
          <w:sz w:val="18"/>
          <w:szCs w:val="18"/>
        </w:rPr>
        <w:t xml:space="preserve">será </w:t>
      </w:r>
      <w:r w:rsidRPr="009A78C9">
        <w:rPr>
          <w:rFonts w:ascii="Arial" w:hAnsi="Arial" w:cs="Arial"/>
          <w:sz w:val="18"/>
          <w:szCs w:val="18"/>
        </w:rPr>
        <w:t xml:space="preserve">firmada por el </w:t>
      </w:r>
      <w:r>
        <w:rPr>
          <w:rFonts w:ascii="Arial" w:hAnsi="Arial" w:cs="Arial"/>
          <w:sz w:val="18"/>
          <w:szCs w:val="18"/>
        </w:rPr>
        <w:t>PRESTADOR DE SERVICIOS</w:t>
      </w:r>
      <w:r w:rsidRPr="009A78C9">
        <w:rPr>
          <w:rFonts w:ascii="Arial" w:hAnsi="Arial" w:cs="Arial"/>
          <w:sz w:val="18"/>
          <w:szCs w:val="18"/>
        </w:rPr>
        <w:t xml:space="preserve"> y el DEPARTAMENTO DE EQUIPO PORTUARIO o </w:t>
      </w:r>
      <w:r>
        <w:rPr>
          <w:rFonts w:ascii="Arial" w:hAnsi="Arial" w:cs="Arial"/>
          <w:sz w:val="18"/>
          <w:szCs w:val="18"/>
        </w:rPr>
        <w:t xml:space="preserve">en su caso por </w:t>
      </w:r>
      <w:r w:rsidRPr="009A78C9">
        <w:rPr>
          <w:rFonts w:ascii="Arial" w:hAnsi="Arial" w:cs="Arial"/>
          <w:sz w:val="18"/>
          <w:szCs w:val="18"/>
        </w:rPr>
        <w:t>l</w:t>
      </w:r>
      <w:r>
        <w:rPr>
          <w:rFonts w:ascii="Arial" w:hAnsi="Arial" w:cs="Arial"/>
          <w:sz w:val="18"/>
          <w:szCs w:val="18"/>
        </w:rPr>
        <w:t>a</w:t>
      </w:r>
      <w:r w:rsidRPr="009A78C9">
        <w:rPr>
          <w:rFonts w:ascii="Arial" w:hAnsi="Arial" w:cs="Arial"/>
          <w:sz w:val="18"/>
          <w:szCs w:val="18"/>
        </w:rPr>
        <w:t xml:space="preserve"> SUBGEREN</w:t>
      </w:r>
      <w:r>
        <w:rPr>
          <w:rFonts w:ascii="Arial" w:hAnsi="Arial" w:cs="Arial"/>
          <w:sz w:val="18"/>
          <w:szCs w:val="18"/>
        </w:rPr>
        <w:t>CIA</w:t>
      </w:r>
      <w:r w:rsidRPr="009A78C9">
        <w:rPr>
          <w:rFonts w:ascii="Arial" w:hAnsi="Arial" w:cs="Arial"/>
          <w:sz w:val="18"/>
          <w:szCs w:val="18"/>
        </w:rPr>
        <w:t xml:space="preserve"> DE OPERACIONES Y ECOLOGÍA</w:t>
      </w:r>
      <w:r>
        <w:rPr>
          <w:rFonts w:ascii="Arial" w:hAnsi="Arial" w:cs="Arial"/>
          <w:sz w:val="18"/>
          <w:szCs w:val="18"/>
        </w:rPr>
        <w:t>.</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Durante el ejercicio del SERVICIO se </w:t>
      </w:r>
      <w:r>
        <w:rPr>
          <w:rFonts w:ascii="Arial" w:hAnsi="Arial" w:cs="Arial"/>
          <w:sz w:val="18"/>
          <w:szCs w:val="18"/>
        </w:rPr>
        <w:t xml:space="preserve">asentarán </w:t>
      </w:r>
      <w:r w:rsidRPr="009A78C9">
        <w:rPr>
          <w:rFonts w:ascii="Arial" w:hAnsi="Arial" w:cs="Arial"/>
          <w:sz w:val="18"/>
          <w:szCs w:val="18"/>
        </w:rPr>
        <w:t>periódicamente notas de aspectos relevantes que se presenten en su desarrollo. El cierre de la bitácora se deberá hacer mediante una nota especial que de por terminad</w:t>
      </w:r>
      <w:r>
        <w:rPr>
          <w:rFonts w:ascii="Arial" w:hAnsi="Arial" w:cs="Arial"/>
          <w:sz w:val="18"/>
          <w:szCs w:val="18"/>
        </w:rPr>
        <w:t>os los trabajos.</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Las órdenes que el DEPARTAMENTO DE EQUIPO PORTUARIO asiente en la bitácora, serán válidas </w:t>
      </w:r>
      <w:r w:rsidR="006E050C" w:rsidRPr="009A78C9">
        <w:rPr>
          <w:rFonts w:ascii="Arial" w:hAnsi="Arial" w:cs="Arial"/>
          <w:sz w:val="18"/>
          <w:szCs w:val="18"/>
        </w:rPr>
        <w:t>aun</w:t>
      </w:r>
      <w:r w:rsidRPr="009A78C9">
        <w:rPr>
          <w:rFonts w:ascii="Arial" w:hAnsi="Arial" w:cs="Arial"/>
          <w:sz w:val="18"/>
          <w:szCs w:val="18"/>
        </w:rPr>
        <w:t xml:space="preserve"> cuando no se encuentre en el sitio de los trabajos el </w:t>
      </w:r>
      <w:r>
        <w:rPr>
          <w:rFonts w:ascii="Arial" w:hAnsi="Arial" w:cs="Arial"/>
          <w:sz w:val="18"/>
          <w:szCs w:val="18"/>
        </w:rPr>
        <w:t>PRESTADOR DE SERVICIOS</w:t>
      </w:r>
      <w:r w:rsidRPr="009A78C9">
        <w:rPr>
          <w:rFonts w:ascii="Arial" w:hAnsi="Arial" w:cs="Arial"/>
          <w:sz w:val="18"/>
          <w:szCs w:val="18"/>
        </w:rPr>
        <w:t>.</w:t>
      </w:r>
    </w:p>
    <w:p w:rsidR="00506B52" w:rsidRPr="009A78C9" w:rsidRDefault="00506B52" w:rsidP="00506B52">
      <w:pPr>
        <w:jc w:val="both"/>
        <w:rPr>
          <w:rFonts w:ascii="Arial" w:hAnsi="Arial" w:cs="Arial"/>
          <w:sz w:val="18"/>
          <w:szCs w:val="18"/>
        </w:rPr>
      </w:pPr>
    </w:p>
    <w:p w:rsidR="00506B52" w:rsidRPr="007A1595" w:rsidRDefault="00506B52" w:rsidP="008A5D2D">
      <w:pPr>
        <w:pStyle w:val="Prrafodelista"/>
        <w:numPr>
          <w:ilvl w:val="0"/>
          <w:numId w:val="38"/>
        </w:numPr>
        <w:tabs>
          <w:tab w:val="center" w:pos="567"/>
        </w:tabs>
        <w:contextualSpacing/>
        <w:jc w:val="both"/>
        <w:rPr>
          <w:rFonts w:ascii="Arial" w:hAnsi="Arial" w:cs="Arial"/>
          <w:b/>
          <w:sz w:val="18"/>
          <w:szCs w:val="18"/>
        </w:rPr>
      </w:pPr>
      <w:r w:rsidRPr="007A1595">
        <w:rPr>
          <w:rFonts w:ascii="Arial" w:hAnsi="Arial" w:cs="Arial"/>
          <w:b/>
          <w:sz w:val="18"/>
          <w:szCs w:val="18"/>
        </w:rPr>
        <w:t xml:space="preserve">MAQUINARIA Y EQUIPO </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Si la maquinaria y el equipo propuesto no es el adecuado para la ejecución de los trabajos, el </w:t>
      </w:r>
      <w:r>
        <w:rPr>
          <w:rFonts w:ascii="Arial" w:hAnsi="Arial" w:cs="Arial"/>
          <w:sz w:val="18"/>
          <w:szCs w:val="18"/>
        </w:rPr>
        <w:t>PRESTADOR DE SERVICIOS</w:t>
      </w:r>
      <w:r w:rsidRPr="009A78C9">
        <w:rPr>
          <w:rFonts w:ascii="Arial" w:hAnsi="Arial" w:cs="Arial"/>
          <w:sz w:val="18"/>
          <w:szCs w:val="18"/>
        </w:rPr>
        <w:t xml:space="preserve"> se obliga a sustituirlos </w:t>
      </w:r>
      <w:r>
        <w:rPr>
          <w:rFonts w:ascii="Arial" w:hAnsi="Arial" w:cs="Arial"/>
          <w:sz w:val="18"/>
          <w:szCs w:val="18"/>
        </w:rPr>
        <w:t xml:space="preserve">por otro similar </w:t>
      </w:r>
      <w:r w:rsidRPr="009A78C9">
        <w:rPr>
          <w:rFonts w:ascii="Arial" w:hAnsi="Arial" w:cs="Arial"/>
          <w:sz w:val="18"/>
          <w:szCs w:val="18"/>
        </w:rPr>
        <w:t xml:space="preserve">dentro de un plazo de 10 días naturales a partir de que el DEPARTAMENTO DE EQUIPO PORTUARIO se lo solicite por escrito y en este supuesto acepta el </w:t>
      </w:r>
      <w:r>
        <w:rPr>
          <w:rFonts w:ascii="Arial" w:hAnsi="Arial" w:cs="Arial"/>
          <w:sz w:val="18"/>
          <w:szCs w:val="18"/>
        </w:rPr>
        <w:t>PRESTADOR DE SERVICIOS</w:t>
      </w:r>
      <w:r w:rsidRPr="009A78C9">
        <w:rPr>
          <w:rFonts w:ascii="Arial" w:hAnsi="Arial" w:cs="Arial"/>
          <w:sz w:val="18"/>
          <w:szCs w:val="18"/>
        </w:rPr>
        <w:t xml:space="preserve"> que no tendrá derecho a modificación en los precios unitarios originalmente pactados ni que se computen tiempos perdidos por esa causa.</w:t>
      </w:r>
    </w:p>
    <w:p w:rsidR="00506B52" w:rsidRDefault="00506B52" w:rsidP="00506B52">
      <w:pPr>
        <w:tabs>
          <w:tab w:val="center" w:pos="567"/>
        </w:tabs>
        <w:jc w:val="both"/>
        <w:rPr>
          <w:rFonts w:ascii="Arial" w:hAnsi="Arial" w:cs="Arial"/>
          <w:b/>
          <w:sz w:val="18"/>
          <w:szCs w:val="18"/>
        </w:rPr>
      </w:pPr>
    </w:p>
    <w:p w:rsidR="00506B52" w:rsidRPr="007A1595" w:rsidRDefault="00506B52" w:rsidP="008A5D2D">
      <w:pPr>
        <w:pStyle w:val="Prrafodelista"/>
        <w:numPr>
          <w:ilvl w:val="0"/>
          <w:numId w:val="38"/>
        </w:numPr>
        <w:tabs>
          <w:tab w:val="center" w:pos="567"/>
        </w:tabs>
        <w:contextualSpacing/>
        <w:jc w:val="both"/>
        <w:rPr>
          <w:rFonts w:ascii="Arial" w:hAnsi="Arial" w:cs="Arial"/>
          <w:b/>
          <w:sz w:val="18"/>
          <w:szCs w:val="18"/>
        </w:rPr>
      </w:pPr>
      <w:r w:rsidRPr="007A1595">
        <w:rPr>
          <w:rFonts w:ascii="Arial" w:hAnsi="Arial" w:cs="Arial"/>
          <w:b/>
          <w:sz w:val="18"/>
          <w:szCs w:val="18"/>
        </w:rPr>
        <w:t>MATERIALES</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Mientras no se indique lo contrario, todos los materiales que se utilicen en el SERVICIO serán nuevos, excepto cuando </w:t>
      </w:r>
      <w:r>
        <w:rPr>
          <w:rFonts w:ascii="Arial" w:hAnsi="Arial" w:cs="Arial"/>
          <w:sz w:val="18"/>
          <w:szCs w:val="18"/>
        </w:rPr>
        <w:t>la API indique</w:t>
      </w:r>
      <w:r w:rsidRPr="009A78C9">
        <w:rPr>
          <w:rFonts w:ascii="Arial" w:hAnsi="Arial" w:cs="Arial"/>
          <w:sz w:val="18"/>
          <w:szCs w:val="18"/>
        </w:rPr>
        <w:t xml:space="preserve"> lo contrario, y de calidad </w:t>
      </w:r>
      <w:r w:rsidR="00B813AE" w:rsidRPr="009A78C9">
        <w:rPr>
          <w:rFonts w:ascii="Arial" w:hAnsi="Arial" w:cs="Arial"/>
          <w:sz w:val="18"/>
          <w:szCs w:val="18"/>
        </w:rPr>
        <w:t>específica</w:t>
      </w:r>
      <w:r w:rsidRPr="009A78C9">
        <w:rPr>
          <w:rFonts w:ascii="Arial" w:hAnsi="Arial" w:cs="Arial"/>
          <w:sz w:val="18"/>
          <w:szCs w:val="18"/>
        </w:rPr>
        <w:t xml:space="preserve">, debiendo aprobar las </w:t>
      </w:r>
      <w:r w:rsidRPr="00FD5522">
        <w:rPr>
          <w:rFonts w:ascii="Arial" w:hAnsi="Arial" w:cs="Arial"/>
          <w:sz w:val="18"/>
          <w:szCs w:val="18"/>
        </w:rPr>
        <w:t>pruebas que indiquen las Normas para Construcción e Instalaciones de la Secretaría de Comunicaciones y Transportes, y cumpla con lo establecido en Asociación Internacional de Se</w:t>
      </w:r>
      <w:r>
        <w:rPr>
          <w:rFonts w:ascii="Arial" w:hAnsi="Arial" w:cs="Arial"/>
          <w:sz w:val="18"/>
          <w:szCs w:val="18"/>
        </w:rPr>
        <w:t>ñalización Marítima AISM o IALA</w:t>
      </w:r>
      <w:r w:rsidRPr="00FD5522">
        <w:rPr>
          <w:rFonts w:ascii="Arial" w:hAnsi="Arial" w:cs="Arial"/>
          <w:sz w:val="18"/>
          <w:szCs w:val="18"/>
        </w:rPr>
        <w:t>, la Especificación Par</w:t>
      </w:r>
      <w:r w:rsidRPr="009A78C9">
        <w:rPr>
          <w:rFonts w:ascii="Arial" w:hAnsi="Arial" w:cs="Arial"/>
          <w:sz w:val="18"/>
          <w:szCs w:val="18"/>
        </w:rPr>
        <w:t>ticular en su caso, las que deberá de verificar el DEPARTAMENTO DE EQUIPO PORTUARIO a su entera satisfacción, previo a su utilización.</w:t>
      </w:r>
    </w:p>
    <w:p w:rsidR="00506B52" w:rsidRDefault="00506B52" w:rsidP="00506B52">
      <w:pPr>
        <w:jc w:val="both"/>
        <w:rPr>
          <w:rFonts w:ascii="Arial" w:hAnsi="Arial" w:cs="Arial"/>
          <w:b/>
          <w:sz w:val="18"/>
          <w:szCs w:val="18"/>
        </w:rPr>
      </w:pPr>
    </w:p>
    <w:p w:rsidR="00506B52" w:rsidRDefault="00506B52" w:rsidP="00506B52">
      <w:pPr>
        <w:ind w:left="284"/>
        <w:jc w:val="both"/>
        <w:rPr>
          <w:rFonts w:ascii="Arial" w:hAnsi="Arial" w:cs="Arial"/>
          <w:b/>
          <w:sz w:val="18"/>
          <w:szCs w:val="18"/>
        </w:rPr>
      </w:pPr>
      <w:r>
        <w:rPr>
          <w:rFonts w:ascii="Arial" w:hAnsi="Arial" w:cs="Arial"/>
          <w:b/>
          <w:sz w:val="18"/>
          <w:szCs w:val="18"/>
        </w:rPr>
        <w:t>4.1</w:t>
      </w:r>
      <w:r>
        <w:rPr>
          <w:rFonts w:ascii="Arial" w:hAnsi="Arial" w:cs="Arial"/>
          <w:b/>
          <w:sz w:val="18"/>
          <w:szCs w:val="18"/>
        </w:rPr>
        <w:tab/>
      </w:r>
      <w:r w:rsidRPr="000C2D9D">
        <w:rPr>
          <w:rFonts w:ascii="Arial" w:hAnsi="Arial" w:cs="Arial"/>
          <w:b/>
          <w:sz w:val="18"/>
          <w:szCs w:val="18"/>
        </w:rPr>
        <w:t xml:space="preserve">Materiales de </w:t>
      </w:r>
      <w:r>
        <w:rPr>
          <w:rFonts w:ascii="Arial" w:hAnsi="Arial" w:cs="Arial"/>
          <w:b/>
          <w:sz w:val="18"/>
          <w:szCs w:val="18"/>
        </w:rPr>
        <w:t xml:space="preserve">suministro y de </w:t>
      </w:r>
      <w:r w:rsidRPr="000C2D9D">
        <w:rPr>
          <w:rFonts w:ascii="Arial" w:hAnsi="Arial" w:cs="Arial"/>
          <w:b/>
          <w:sz w:val="18"/>
          <w:szCs w:val="18"/>
        </w:rPr>
        <w:t xml:space="preserve">stock que el </w:t>
      </w:r>
      <w:r>
        <w:rPr>
          <w:rFonts w:ascii="Arial" w:hAnsi="Arial" w:cs="Arial"/>
          <w:b/>
          <w:sz w:val="18"/>
          <w:szCs w:val="18"/>
        </w:rPr>
        <w:t>PRESTADOR DE SERVICIOS</w:t>
      </w:r>
      <w:r w:rsidRPr="000C2D9D">
        <w:rPr>
          <w:rFonts w:ascii="Arial" w:hAnsi="Arial" w:cs="Arial"/>
          <w:b/>
          <w:sz w:val="18"/>
          <w:szCs w:val="18"/>
        </w:rPr>
        <w:t xml:space="preserve"> al que se le asigne el contrato de</w:t>
      </w:r>
      <w:r>
        <w:rPr>
          <w:rFonts w:ascii="Arial" w:hAnsi="Arial" w:cs="Arial"/>
          <w:b/>
          <w:sz w:val="18"/>
          <w:szCs w:val="18"/>
        </w:rPr>
        <w:t>l</w:t>
      </w:r>
      <w:r w:rsidRPr="000C2D9D">
        <w:rPr>
          <w:rFonts w:ascii="Arial" w:hAnsi="Arial" w:cs="Arial"/>
          <w:b/>
          <w:sz w:val="18"/>
          <w:szCs w:val="18"/>
        </w:rPr>
        <w:t xml:space="preserve"> SERVICIO deberá </w:t>
      </w:r>
      <w:r>
        <w:rPr>
          <w:rFonts w:ascii="Arial" w:hAnsi="Arial" w:cs="Arial"/>
          <w:b/>
          <w:sz w:val="18"/>
          <w:szCs w:val="18"/>
        </w:rPr>
        <w:t xml:space="preserve">entregar </w:t>
      </w:r>
      <w:r w:rsidRPr="000C2D9D">
        <w:rPr>
          <w:rFonts w:ascii="Arial" w:hAnsi="Arial" w:cs="Arial"/>
          <w:b/>
          <w:sz w:val="18"/>
          <w:szCs w:val="18"/>
        </w:rPr>
        <w:t>a la APIDBO al inicio del SERVICIO:</w:t>
      </w:r>
    </w:p>
    <w:p w:rsidR="00506B52" w:rsidRPr="000C2D9D" w:rsidRDefault="00506B52" w:rsidP="00506B52">
      <w:pPr>
        <w:jc w:val="both"/>
        <w:rPr>
          <w:rFonts w:ascii="Arial" w:hAnsi="Arial" w:cs="Arial"/>
          <w:b/>
          <w:sz w:val="18"/>
          <w:szCs w:val="18"/>
        </w:rPr>
      </w:pPr>
    </w:p>
    <w:p w:rsidR="00506B52" w:rsidRPr="00EF7ADA" w:rsidRDefault="00506B52"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El PRESTADOR DE SERVICIOS</w:t>
      </w:r>
      <w:r w:rsidRPr="00EF7ADA">
        <w:rPr>
          <w:rFonts w:ascii="Arial" w:hAnsi="Arial" w:cs="Arial"/>
          <w:b/>
          <w:bCs/>
          <w:sz w:val="18"/>
          <w:szCs w:val="18"/>
        </w:rPr>
        <w:t xml:space="preserve"> </w:t>
      </w:r>
      <w:r w:rsidRPr="00EF7ADA">
        <w:rPr>
          <w:rFonts w:ascii="Arial" w:hAnsi="Arial" w:cs="Arial"/>
          <w:bCs/>
          <w:sz w:val="18"/>
          <w:szCs w:val="18"/>
        </w:rPr>
        <w:t>al inicio del contrato tendrá</w:t>
      </w:r>
      <w:r w:rsidRPr="00EF7ADA">
        <w:rPr>
          <w:rFonts w:ascii="Arial" w:hAnsi="Arial" w:cs="Arial"/>
          <w:b/>
          <w:bCs/>
          <w:sz w:val="18"/>
          <w:szCs w:val="18"/>
        </w:rPr>
        <w:t xml:space="preserve"> </w:t>
      </w:r>
      <w:r w:rsidRPr="00EF7ADA">
        <w:rPr>
          <w:rFonts w:ascii="Arial" w:hAnsi="Arial" w:cs="Arial"/>
          <w:bCs/>
          <w:sz w:val="18"/>
          <w:szCs w:val="18"/>
        </w:rPr>
        <w:t xml:space="preserve">en existencia y en sus instalaciones, </w:t>
      </w:r>
      <w:r>
        <w:rPr>
          <w:rFonts w:ascii="Arial" w:hAnsi="Arial" w:cs="Arial"/>
          <w:b/>
          <w:bCs/>
          <w:sz w:val="18"/>
          <w:szCs w:val="18"/>
        </w:rPr>
        <w:t>5</w:t>
      </w:r>
      <w:r w:rsidRPr="00EF7ADA">
        <w:rPr>
          <w:rFonts w:ascii="Arial" w:hAnsi="Arial" w:cs="Arial"/>
          <w:b/>
          <w:bCs/>
          <w:sz w:val="18"/>
          <w:szCs w:val="18"/>
        </w:rPr>
        <w:t>0 metros</w:t>
      </w:r>
      <w:r w:rsidRPr="00EF7ADA">
        <w:rPr>
          <w:rFonts w:ascii="Arial" w:hAnsi="Arial" w:cs="Arial"/>
          <w:bCs/>
          <w:sz w:val="18"/>
          <w:szCs w:val="18"/>
        </w:rPr>
        <w:t xml:space="preserve"> </w:t>
      </w:r>
      <w:r w:rsidRPr="00EF7ADA">
        <w:rPr>
          <w:rFonts w:ascii="Arial" w:hAnsi="Arial" w:cs="Arial"/>
          <w:b/>
          <w:bCs/>
          <w:sz w:val="18"/>
          <w:szCs w:val="18"/>
        </w:rPr>
        <w:t>de cadena</w:t>
      </w:r>
      <w:r w:rsidRPr="00EF7ADA">
        <w:rPr>
          <w:rFonts w:ascii="Arial" w:hAnsi="Arial" w:cs="Arial"/>
          <w:sz w:val="18"/>
          <w:szCs w:val="18"/>
        </w:rPr>
        <w:t xml:space="preserve"> nueva de acero galvanizado por inmersión en caliente de </w:t>
      </w:r>
      <w:smartTag w:uri="urn:schemas-microsoft-com:office:smarttags" w:element="metricconverter">
        <w:smartTagPr>
          <w:attr w:name="ProductID" w:val="1”"/>
        </w:smartTagPr>
        <w:r w:rsidRPr="00EF7ADA">
          <w:rPr>
            <w:rFonts w:ascii="Arial" w:hAnsi="Arial" w:cs="Arial"/>
            <w:sz w:val="18"/>
            <w:szCs w:val="18"/>
          </w:rPr>
          <w:t>1”</w:t>
        </w:r>
      </w:smartTag>
      <w:r w:rsidRPr="00EF7ADA">
        <w:rPr>
          <w:rFonts w:ascii="Arial" w:hAnsi="Arial" w:cs="Arial"/>
          <w:sz w:val="18"/>
          <w:szCs w:val="18"/>
        </w:rPr>
        <w:t xml:space="preserve"> de diámetro para fondeo de señales, con el fin de que esta pueda ser utilizada de manera inmediata en cualquier eventualidad del señalamiento marítimo.</w:t>
      </w:r>
    </w:p>
    <w:p w:rsidR="00506B52" w:rsidRPr="00EF7ADA" w:rsidRDefault="00506B52" w:rsidP="00506B52">
      <w:pPr>
        <w:keepLines/>
        <w:widowControl w:val="0"/>
        <w:tabs>
          <w:tab w:val="left" w:pos="284"/>
        </w:tabs>
        <w:ind w:left="284"/>
        <w:jc w:val="both"/>
        <w:rPr>
          <w:rFonts w:ascii="Arial" w:hAnsi="Arial" w:cs="Arial"/>
          <w:bCs/>
          <w:sz w:val="18"/>
          <w:szCs w:val="18"/>
        </w:rPr>
      </w:pPr>
    </w:p>
    <w:p w:rsidR="00506B52" w:rsidRPr="00EF7ADA" w:rsidRDefault="00506B52" w:rsidP="008A5D2D">
      <w:pPr>
        <w:keepLines/>
        <w:widowControl w:val="0"/>
        <w:numPr>
          <w:ilvl w:val="0"/>
          <w:numId w:val="39"/>
        </w:numPr>
        <w:tabs>
          <w:tab w:val="left" w:pos="284"/>
        </w:tabs>
        <w:ind w:left="284" w:hanging="284"/>
        <w:jc w:val="both"/>
        <w:rPr>
          <w:bCs/>
          <w:sz w:val="18"/>
          <w:szCs w:val="18"/>
        </w:rPr>
      </w:pPr>
      <w:r w:rsidRPr="00EF7ADA">
        <w:rPr>
          <w:rFonts w:ascii="Arial" w:hAnsi="Arial" w:cs="Arial"/>
          <w:bCs/>
          <w:sz w:val="18"/>
          <w:szCs w:val="18"/>
        </w:rPr>
        <w:t xml:space="preserve">El PRESTADOR DE SERVICIOS al inicio del contrato tendrá </w:t>
      </w:r>
      <w:r w:rsidRPr="00727895">
        <w:rPr>
          <w:rFonts w:ascii="Arial" w:hAnsi="Arial" w:cs="Arial"/>
          <w:b/>
          <w:bCs/>
          <w:sz w:val="18"/>
          <w:szCs w:val="18"/>
        </w:rPr>
        <w:t>3</w:t>
      </w:r>
      <w:r w:rsidRPr="00EF7ADA">
        <w:rPr>
          <w:rFonts w:ascii="Arial" w:hAnsi="Arial" w:cs="Arial"/>
          <w:b/>
          <w:bCs/>
          <w:sz w:val="18"/>
          <w:szCs w:val="18"/>
        </w:rPr>
        <w:t xml:space="preserve"> grilletes nuevos</w:t>
      </w:r>
      <w:r w:rsidRPr="00EF7ADA">
        <w:rPr>
          <w:rFonts w:ascii="Arial" w:hAnsi="Arial" w:cs="Arial"/>
          <w:bCs/>
          <w:sz w:val="18"/>
          <w:szCs w:val="18"/>
        </w:rPr>
        <w:t xml:space="preserve"> </w:t>
      </w:r>
      <w:r w:rsidRPr="00EF7ADA">
        <w:rPr>
          <w:rFonts w:ascii="Arial" w:hAnsi="Arial" w:cs="Arial"/>
          <w:b/>
          <w:bCs/>
          <w:sz w:val="18"/>
          <w:szCs w:val="18"/>
        </w:rPr>
        <w:t>de 1 1/4”</w:t>
      </w:r>
      <w:r w:rsidRPr="00EF7ADA">
        <w:rPr>
          <w:rFonts w:ascii="Arial" w:hAnsi="Arial" w:cs="Arial"/>
          <w:bCs/>
          <w:sz w:val="18"/>
          <w:szCs w:val="18"/>
        </w:rPr>
        <w:t xml:space="preserve">de diámetro, de acero galvanizado por inmersión en caliente marca Crosby  modelo G-2130, S-2130 o similar,  como existencia y  en sus instalaciones </w:t>
      </w:r>
      <w:r w:rsidRPr="00EF7ADA">
        <w:rPr>
          <w:rFonts w:ascii="Arial" w:hAnsi="Arial" w:cs="Arial"/>
          <w:sz w:val="18"/>
          <w:szCs w:val="18"/>
        </w:rPr>
        <w:t xml:space="preserve">con el fin de que pueda ser utilizado de manera inmediata en cualquier eventualidad del señalamiento marítimo. </w:t>
      </w:r>
    </w:p>
    <w:p w:rsidR="00506B52" w:rsidRPr="00EF7ADA" w:rsidRDefault="00506B52" w:rsidP="00506B52">
      <w:pPr>
        <w:pStyle w:val="Prrafodelista"/>
        <w:rPr>
          <w:bCs/>
          <w:sz w:val="18"/>
          <w:szCs w:val="18"/>
          <w:lang w:val="es-ES_tradnl"/>
        </w:rPr>
      </w:pPr>
    </w:p>
    <w:p w:rsidR="00506B52" w:rsidRPr="00EF7ADA" w:rsidRDefault="00506B52"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 xml:space="preserve">El PRESTADOR DE SERVICIOS al inicio del contrato tendrá </w:t>
      </w:r>
      <w:r w:rsidRPr="00727895">
        <w:rPr>
          <w:rFonts w:ascii="Arial" w:hAnsi="Arial" w:cs="Arial"/>
          <w:b/>
          <w:bCs/>
          <w:sz w:val="18"/>
          <w:szCs w:val="18"/>
        </w:rPr>
        <w:t>5</w:t>
      </w:r>
      <w:r w:rsidRPr="00EF7ADA">
        <w:rPr>
          <w:rFonts w:ascii="Arial" w:hAnsi="Arial" w:cs="Arial"/>
          <w:b/>
          <w:bCs/>
          <w:sz w:val="18"/>
          <w:szCs w:val="18"/>
        </w:rPr>
        <w:t xml:space="preserve"> grilletes</w:t>
      </w:r>
      <w:r w:rsidRPr="00EF7ADA">
        <w:rPr>
          <w:rFonts w:ascii="Arial" w:hAnsi="Arial" w:cs="Arial"/>
          <w:bCs/>
          <w:sz w:val="18"/>
          <w:szCs w:val="18"/>
        </w:rPr>
        <w:t xml:space="preserve"> nuevos de acero galvanizado por inmersión en caliente de 1” de diámetro, </w:t>
      </w:r>
      <w:r w:rsidRPr="00EF7ADA">
        <w:rPr>
          <w:rFonts w:ascii="Arial" w:hAnsi="Arial" w:cs="Arial"/>
          <w:sz w:val="18"/>
          <w:szCs w:val="18"/>
        </w:rPr>
        <w:t xml:space="preserve">marca Crosby  modelo G-2130, S-2130 o similar </w:t>
      </w:r>
      <w:r w:rsidRPr="00EF7ADA">
        <w:rPr>
          <w:rFonts w:ascii="Arial" w:hAnsi="Arial" w:cs="Arial"/>
          <w:bCs/>
          <w:sz w:val="18"/>
          <w:szCs w:val="18"/>
        </w:rPr>
        <w:t>para fondeo de señales.</w:t>
      </w:r>
    </w:p>
    <w:p w:rsidR="00506B52" w:rsidRPr="00EF7ADA" w:rsidRDefault="00506B52" w:rsidP="00506B52">
      <w:pPr>
        <w:pStyle w:val="Prrafodelista"/>
        <w:rPr>
          <w:bCs/>
          <w:sz w:val="18"/>
          <w:szCs w:val="18"/>
          <w:lang w:val="es-ES_tradnl"/>
        </w:rPr>
      </w:pPr>
    </w:p>
    <w:p w:rsidR="00506B52" w:rsidRPr="00EF7ADA" w:rsidRDefault="00506B52" w:rsidP="008A5D2D">
      <w:pPr>
        <w:keepLines/>
        <w:widowControl w:val="0"/>
        <w:numPr>
          <w:ilvl w:val="0"/>
          <w:numId w:val="39"/>
        </w:numPr>
        <w:tabs>
          <w:tab w:val="left" w:pos="284"/>
        </w:tabs>
        <w:ind w:left="284" w:hanging="284"/>
        <w:jc w:val="both"/>
        <w:rPr>
          <w:sz w:val="18"/>
          <w:szCs w:val="18"/>
        </w:rPr>
      </w:pPr>
      <w:r w:rsidRPr="00EF7ADA">
        <w:rPr>
          <w:rFonts w:ascii="Arial" w:hAnsi="Arial" w:cs="Arial"/>
          <w:bCs/>
          <w:sz w:val="18"/>
          <w:szCs w:val="18"/>
        </w:rPr>
        <w:t xml:space="preserve">El PRESTADOR DE SERVICIOS proporcionará </w:t>
      </w:r>
      <w:r>
        <w:rPr>
          <w:rFonts w:ascii="Arial" w:hAnsi="Arial" w:cs="Arial"/>
          <w:b/>
          <w:bCs/>
          <w:sz w:val="18"/>
          <w:szCs w:val="18"/>
        </w:rPr>
        <w:t>3</w:t>
      </w:r>
      <w:r w:rsidRPr="00EF7ADA">
        <w:rPr>
          <w:rFonts w:ascii="Arial" w:hAnsi="Arial" w:cs="Arial"/>
          <w:b/>
          <w:bCs/>
          <w:sz w:val="18"/>
          <w:szCs w:val="18"/>
        </w:rPr>
        <w:t xml:space="preserve"> </w:t>
      </w:r>
      <w:r w:rsidRPr="00EF7ADA">
        <w:rPr>
          <w:rFonts w:ascii="Arial" w:hAnsi="Arial" w:cs="Arial"/>
          <w:b/>
          <w:sz w:val="18"/>
          <w:szCs w:val="18"/>
        </w:rPr>
        <w:t>destorcedores</w:t>
      </w:r>
      <w:r w:rsidRPr="00EF7ADA">
        <w:rPr>
          <w:rFonts w:ascii="Arial" w:hAnsi="Arial" w:cs="Arial"/>
          <w:sz w:val="18"/>
          <w:szCs w:val="18"/>
        </w:rPr>
        <w:t xml:space="preserve"> de acero forjado, galvanizados por inmersión en caliente, marca Crosby modelo G-40</w:t>
      </w:r>
      <w:r>
        <w:rPr>
          <w:rFonts w:ascii="Arial" w:hAnsi="Arial" w:cs="Arial"/>
          <w:sz w:val="18"/>
          <w:szCs w:val="18"/>
        </w:rPr>
        <w:t>3</w:t>
      </w:r>
      <w:r w:rsidRPr="00EF7ADA">
        <w:rPr>
          <w:rFonts w:ascii="Arial" w:hAnsi="Arial" w:cs="Arial"/>
          <w:sz w:val="18"/>
          <w:szCs w:val="18"/>
        </w:rPr>
        <w:t xml:space="preserve"> o equivalente de 1” </w:t>
      </w:r>
      <w:r w:rsidRPr="00E5197B">
        <w:rPr>
          <w:rFonts w:ascii="Arial" w:hAnsi="Arial" w:cs="Arial"/>
          <w:sz w:val="18"/>
          <w:szCs w:val="18"/>
        </w:rPr>
        <w:t>(Destorcedor giratorio de quijada)</w:t>
      </w:r>
      <w:r w:rsidRPr="0005484B">
        <w:rPr>
          <w:rFonts w:ascii="Arial" w:hAnsi="Arial" w:cs="Arial"/>
          <w:sz w:val="16"/>
          <w:szCs w:val="16"/>
        </w:rPr>
        <w:t xml:space="preserve"> </w:t>
      </w:r>
      <w:r w:rsidRPr="00EF7ADA">
        <w:rPr>
          <w:rFonts w:ascii="Arial" w:hAnsi="Arial" w:cs="Arial"/>
          <w:sz w:val="18"/>
          <w:szCs w:val="18"/>
        </w:rPr>
        <w:t>para ser utilizado en el sistema de sujeción de boyas.</w:t>
      </w:r>
    </w:p>
    <w:p w:rsidR="00506B52" w:rsidRPr="00EF7ADA" w:rsidRDefault="00506B52" w:rsidP="00506B52">
      <w:pPr>
        <w:pStyle w:val="Prrafodelista"/>
        <w:rPr>
          <w:sz w:val="18"/>
          <w:szCs w:val="18"/>
        </w:rPr>
      </w:pPr>
    </w:p>
    <w:p w:rsidR="00506B52" w:rsidRPr="00EF7ADA" w:rsidRDefault="00506B52"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 xml:space="preserve">El PRESTADOR DE SERVICIOS proporcionara </w:t>
      </w:r>
      <w:r w:rsidRPr="00CB7444">
        <w:rPr>
          <w:rFonts w:ascii="Arial" w:hAnsi="Arial" w:cs="Arial"/>
          <w:b/>
          <w:bCs/>
          <w:sz w:val="18"/>
          <w:szCs w:val="18"/>
        </w:rPr>
        <w:t>2</w:t>
      </w:r>
      <w:r w:rsidRPr="00EF7ADA">
        <w:rPr>
          <w:rFonts w:ascii="Arial" w:hAnsi="Arial" w:cs="Arial"/>
          <w:b/>
          <w:bCs/>
          <w:sz w:val="18"/>
          <w:szCs w:val="18"/>
        </w:rPr>
        <w:t xml:space="preserve"> </w:t>
      </w:r>
      <w:r w:rsidRPr="00EF7ADA">
        <w:rPr>
          <w:rFonts w:ascii="Arial" w:hAnsi="Arial" w:cs="Arial"/>
          <w:b/>
          <w:sz w:val="18"/>
          <w:szCs w:val="18"/>
        </w:rPr>
        <w:t>muertos</w:t>
      </w:r>
      <w:r w:rsidRPr="00EF7ADA">
        <w:rPr>
          <w:rFonts w:ascii="Arial" w:hAnsi="Arial" w:cs="Arial"/>
          <w:sz w:val="18"/>
          <w:szCs w:val="18"/>
        </w:rPr>
        <w:t xml:space="preserve"> de concreto de 3 toneladas de peso mínimo </w:t>
      </w:r>
      <w:r w:rsidRPr="00EF7ADA">
        <w:rPr>
          <w:rFonts w:ascii="Arial" w:hAnsi="Arial" w:cs="Arial"/>
          <w:bCs/>
          <w:sz w:val="18"/>
          <w:szCs w:val="18"/>
        </w:rPr>
        <w:t xml:space="preserve">para fondeo de señales, </w:t>
      </w:r>
      <w:r w:rsidRPr="00EF7ADA">
        <w:rPr>
          <w:rFonts w:ascii="Arial" w:hAnsi="Arial" w:cs="Arial"/>
          <w:sz w:val="18"/>
          <w:szCs w:val="18"/>
        </w:rPr>
        <w:t>con el fin de que pueda ser utilizado de manera inmediata en cualquier eventualidad del señalamiento marítimo.</w:t>
      </w:r>
    </w:p>
    <w:p w:rsidR="00506B52" w:rsidRPr="00EF7ADA" w:rsidRDefault="00506B52" w:rsidP="00506B52">
      <w:pPr>
        <w:pStyle w:val="Prrafodelista"/>
        <w:rPr>
          <w:rFonts w:ascii="Arial" w:hAnsi="Arial" w:cs="Arial"/>
          <w:bCs/>
          <w:sz w:val="18"/>
          <w:szCs w:val="18"/>
          <w:lang w:val="es-ES_tradnl"/>
        </w:rPr>
      </w:pPr>
    </w:p>
    <w:p w:rsidR="00506B52" w:rsidRPr="00EF7ADA" w:rsidRDefault="00506B52" w:rsidP="00506B52">
      <w:pPr>
        <w:jc w:val="both"/>
        <w:rPr>
          <w:rFonts w:ascii="Arial" w:hAnsi="Arial" w:cs="Arial"/>
          <w:b/>
          <w:sz w:val="18"/>
          <w:szCs w:val="18"/>
        </w:rPr>
      </w:pPr>
      <w:r w:rsidRPr="00EF7ADA">
        <w:rPr>
          <w:rFonts w:ascii="Arial" w:hAnsi="Arial" w:cs="Arial"/>
          <w:sz w:val="18"/>
          <w:szCs w:val="18"/>
        </w:rPr>
        <w:t>El PRESTADOR DE SERVICIOS deberá entregar a la APIDBO 6 equipos de comunicación radioteléfonos comunicación directa entre la APIDBO y él, con un sa</w:t>
      </w:r>
      <w:r>
        <w:rPr>
          <w:rFonts w:ascii="Arial" w:hAnsi="Arial" w:cs="Arial"/>
          <w:sz w:val="18"/>
          <w:szCs w:val="18"/>
        </w:rPr>
        <w:t>ldo mínimo por equipo de 15</w:t>
      </w:r>
      <w:r w:rsidRPr="00EF7ADA">
        <w:rPr>
          <w:rFonts w:ascii="Arial" w:hAnsi="Arial" w:cs="Arial"/>
          <w:sz w:val="18"/>
          <w:szCs w:val="18"/>
        </w:rPr>
        <w:t>0 minutos mensuales, gestionando ante el proveedor del servicio de telefonía utilizar númer</w:t>
      </w:r>
      <w:r>
        <w:rPr>
          <w:rFonts w:ascii="Arial" w:hAnsi="Arial" w:cs="Arial"/>
          <w:sz w:val="18"/>
          <w:szCs w:val="18"/>
        </w:rPr>
        <w:t>os telefónicos  que la API le proporcionara; al finalizar la vigencia del contrato el PRESTADOR DE SERVICIOS  deberá gestionar ante el proveedor de servicios de telefonía el desistimiento de los números en favor de la APIDBO.</w:t>
      </w:r>
      <w:r w:rsidRPr="00EF7ADA">
        <w:rPr>
          <w:rFonts w:ascii="Arial" w:hAnsi="Arial" w:cs="Arial"/>
          <w:sz w:val="18"/>
          <w:szCs w:val="18"/>
        </w:rPr>
        <w:t xml:space="preserve"> </w:t>
      </w:r>
      <w:r w:rsidRPr="00956F08">
        <w:rPr>
          <w:rFonts w:ascii="Arial" w:hAnsi="Arial" w:cs="Arial"/>
          <w:sz w:val="18"/>
          <w:szCs w:val="18"/>
        </w:rPr>
        <w:t>El PRESTADOR DE SERVICIOS deberá considerar dentro de su propuesta económica el costo de los equipos</w:t>
      </w:r>
      <w:r>
        <w:rPr>
          <w:rFonts w:ascii="Arial" w:hAnsi="Arial" w:cs="Arial"/>
          <w:sz w:val="18"/>
          <w:szCs w:val="18"/>
        </w:rPr>
        <w:t>.</w:t>
      </w:r>
    </w:p>
    <w:p w:rsidR="00506B52" w:rsidRPr="00EF7ADA" w:rsidRDefault="00506B52" w:rsidP="00506B52">
      <w:pPr>
        <w:jc w:val="both"/>
        <w:rPr>
          <w:rFonts w:ascii="Arial" w:hAnsi="Arial" w:cs="Arial"/>
          <w:sz w:val="18"/>
          <w:szCs w:val="18"/>
        </w:rPr>
      </w:pPr>
    </w:p>
    <w:p w:rsidR="00506B52" w:rsidRPr="00EF7ADA" w:rsidRDefault="00506B52" w:rsidP="008A5D2D">
      <w:pPr>
        <w:pStyle w:val="Prrafodelista"/>
        <w:numPr>
          <w:ilvl w:val="0"/>
          <w:numId w:val="38"/>
        </w:numPr>
        <w:tabs>
          <w:tab w:val="left" w:pos="284"/>
        </w:tabs>
        <w:contextualSpacing/>
        <w:jc w:val="both"/>
        <w:rPr>
          <w:rFonts w:ascii="Arial" w:hAnsi="Arial" w:cs="Arial"/>
          <w:b/>
          <w:sz w:val="18"/>
          <w:szCs w:val="18"/>
        </w:rPr>
      </w:pPr>
      <w:r w:rsidRPr="00EF7ADA">
        <w:rPr>
          <w:rFonts w:ascii="Arial" w:hAnsi="Arial" w:cs="Arial"/>
          <w:b/>
          <w:sz w:val="18"/>
          <w:szCs w:val="18"/>
        </w:rPr>
        <w:lastRenderedPageBreak/>
        <w:t>SIMILITUD EN CALIDADES.</w:t>
      </w:r>
    </w:p>
    <w:p w:rsidR="00506B52" w:rsidRPr="00EF7ADA" w:rsidRDefault="00506B52" w:rsidP="00506B52">
      <w:pPr>
        <w:jc w:val="both"/>
        <w:rPr>
          <w:rFonts w:ascii="Arial" w:hAnsi="Arial" w:cs="Arial"/>
          <w:sz w:val="18"/>
          <w:szCs w:val="18"/>
        </w:rPr>
      </w:pPr>
    </w:p>
    <w:p w:rsidR="00506B52" w:rsidRPr="00EF7ADA" w:rsidRDefault="00506B52" w:rsidP="00506B52">
      <w:pPr>
        <w:jc w:val="both"/>
        <w:rPr>
          <w:rFonts w:ascii="Arial" w:hAnsi="Arial" w:cs="Arial"/>
          <w:sz w:val="18"/>
          <w:szCs w:val="18"/>
        </w:rPr>
      </w:pPr>
      <w:r w:rsidRPr="00EF7ADA">
        <w:rPr>
          <w:rFonts w:ascii="Arial" w:hAnsi="Arial" w:cs="Arial"/>
          <w:sz w:val="18"/>
          <w:szCs w:val="18"/>
        </w:rPr>
        <w:t>Cuando se indique una marca determinada, modelo o tipo de insumo, se pretende definir una calidad o un diseño determinado y de ningún modo se obliga con ello a utilizarlo de una manera específica, en el entendido de que el PRESTADOR DE SERVICIOS podrá optar por otro insumo siempre y cuando éste sea de similar en calidad y cumpla con las características al indicado. En este supuesto el PRESTADOR DE SERVICIOS deberá proporcionar la ficha técnica del insumo que utilizará como similar en calidad, sin detrimento de incluir la descripción si se opta por el originalmente señalado.</w:t>
      </w:r>
    </w:p>
    <w:p w:rsidR="00506B52" w:rsidRPr="00EF7ADA" w:rsidRDefault="00506B52" w:rsidP="00506B52">
      <w:pPr>
        <w:jc w:val="both"/>
        <w:rPr>
          <w:rFonts w:ascii="Arial" w:hAnsi="Arial" w:cs="Arial"/>
          <w:sz w:val="18"/>
          <w:szCs w:val="18"/>
        </w:rPr>
      </w:pPr>
    </w:p>
    <w:p w:rsidR="00506B52" w:rsidRPr="00EF7ADA" w:rsidRDefault="00506B52" w:rsidP="008A5D2D">
      <w:pPr>
        <w:pStyle w:val="Prrafodelista"/>
        <w:numPr>
          <w:ilvl w:val="0"/>
          <w:numId w:val="38"/>
        </w:numPr>
        <w:tabs>
          <w:tab w:val="center" w:pos="426"/>
        </w:tabs>
        <w:contextualSpacing/>
        <w:jc w:val="both"/>
        <w:rPr>
          <w:rFonts w:ascii="Arial" w:hAnsi="Arial" w:cs="Arial"/>
          <w:b/>
          <w:sz w:val="18"/>
          <w:szCs w:val="18"/>
        </w:rPr>
      </w:pPr>
      <w:r w:rsidRPr="00EF7ADA">
        <w:rPr>
          <w:rFonts w:ascii="Arial" w:hAnsi="Arial" w:cs="Arial"/>
          <w:b/>
          <w:sz w:val="18"/>
          <w:szCs w:val="18"/>
        </w:rPr>
        <w:t>PRECIOS UNITARIOS.</w:t>
      </w:r>
    </w:p>
    <w:p w:rsidR="00506B52" w:rsidRPr="00EF7ADA" w:rsidRDefault="00506B52" w:rsidP="00506B52">
      <w:pPr>
        <w:jc w:val="both"/>
        <w:rPr>
          <w:rFonts w:ascii="Arial" w:hAnsi="Arial" w:cs="Arial"/>
          <w:sz w:val="18"/>
          <w:szCs w:val="18"/>
        </w:rPr>
      </w:pPr>
    </w:p>
    <w:p w:rsidR="00506B52" w:rsidRPr="00EF7ADA" w:rsidRDefault="00506B52" w:rsidP="00506B52">
      <w:pPr>
        <w:jc w:val="both"/>
        <w:rPr>
          <w:rFonts w:ascii="Arial" w:hAnsi="Arial" w:cs="Arial"/>
          <w:sz w:val="18"/>
          <w:szCs w:val="18"/>
        </w:rPr>
      </w:pPr>
      <w:r w:rsidRPr="00EF7ADA">
        <w:rPr>
          <w:rFonts w:ascii="Arial" w:hAnsi="Arial" w:cs="Arial"/>
          <w:sz w:val="18"/>
          <w:szCs w:val="18"/>
        </w:rPr>
        <w:t xml:space="preserve">Para fines de </w:t>
      </w:r>
      <w:r>
        <w:rPr>
          <w:rFonts w:ascii="Arial" w:hAnsi="Arial" w:cs="Arial"/>
          <w:sz w:val="18"/>
          <w:szCs w:val="18"/>
        </w:rPr>
        <w:t>evaluaciones</w:t>
      </w:r>
      <w:r w:rsidRPr="00EF7ADA">
        <w:rPr>
          <w:rFonts w:ascii="Arial" w:hAnsi="Arial" w:cs="Arial"/>
          <w:sz w:val="18"/>
          <w:szCs w:val="18"/>
        </w:rPr>
        <w:t xml:space="preserve"> parciales, el PRESTADOR DE SERVICIOS deberá realizar </w:t>
      </w:r>
      <w:r>
        <w:rPr>
          <w:rFonts w:ascii="Arial" w:hAnsi="Arial" w:cs="Arial"/>
          <w:sz w:val="18"/>
          <w:szCs w:val="18"/>
        </w:rPr>
        <w:t xml:space="preserve">reportes de los servicios prestados mensualmente, </w:t>
      </w:r>
      <w:r w:rsidRPr="00EF7ADA">
        <w:rPr>
          <w:rFonts w:ascii="Arial" w:hAnsi="Arial" w:cs="Arial"/>
          <w:sz w:val="18"/>
          <w:szCs w:val="18"/>
        </w:rPr>
        <w:t>el cual será verificado por la APIDBO</w:t>
      </w:r>
      <w:r>
        <w:rPr>
          <w:rFonts w:ascii="Arial" w:hAnsi="Arial" w:cs="Arial"/>
          <w:sz w:val="18"/>
          <w:szCs w:val="18"/>
        </w:rPr>
        <w:t xml:space="preserve"> y</w:t>
      </w:r>
      <w:r w:rsidRPr="00EF7ADA">
        <w:rPr>
          <w:rFonts w:ascii="Arial" w:hAnsi="Arial" w:cs="Arial"/>
          <w:sz w:val="18"/>
          <w:szCs w:val="18"/>
        </w:rPr>
        <w:t xml:space="preserve"> que servirá como generador para </w:t>
      </w:r>
      <w:r>
        <w:rPr>
          <w:rFonts w:ascii="Arial" w:hAnsi="Arial" w:cs="Arial"/>
          <w:sz w:val="18"/>
          <w:szCs w:val="18"/>
        </w:rPr>
        <w:t>las gestiones de pagos por el servicio otorgado</w:t>
      </w:r>
      <w:r w:rsidRPr="00EF7ADA">
        <w:rPr>
          <w:rFonts w:ascii="Arial" w:hAnsi="Arial" w:cs="Arial"/>
          <w:sz w:val="18"/>
          <w:szCs w:val="18"/>
        </w:rPr>
        <w:t>.</w:t>
      </w:r>
    </w:p>
    <w:p w:rsidR="00506B52" w:rsidRPr="00EF7ADA" w:rsidRDefault="00506B52" w:rsidP="00506B52">
      <w:pPr>
        <w:jc w:val="both"/>
        <w:rPr>
          <w:rFonts w:ascii="Arial" w:hAnsi="Arial" w:cs="Arial"/>
          <w:sz w:val="18"/>
          <w:szCs w:val="18"/>
        </w:rPr>
      </w:pPr>
    </w:p>
    <w:p w:rsidR="00506B52" w:rsidRPr="00EF7ADA" w:rsidRDefault="00506B52" w:rsidP="00506B52">
      <w:pPr>
        <w:jc w:val="both"/>
        <w:rPr>
          <w:rFonts w:ascii="Arial" w:hAnsi="Arial" w:cs="Arial"/>
          <w:sz w:val="18"/>
          <w:szCs w:val="18"/>
        </w:rPr>
      </w:pPr>
      <w:r w:rsidRPr="00EF7ADA">
        <w:rPr>
          <w:rFonts w:ascii="Arial" w:hAnsi="Arial" w:cs="Arial"/>
          <w:sz w:val="18"/>
          <w:szCs w:val="18"/>
        </w:rPr>
        <w:t>Si el PRESTADOR DE SERVICIOS no hizo las debidas consideraciones en sus análisis de precios unitarios de acuerdo con las especificaciones y en general con todas las disposiciones de la presente licitación, el hecho de adjudicársele el contrato no lo exime del estricto cumplimiento de las condiciones establecidas.</w:t>
      </w:r>
    </w:p>
    <w:p w:rsidR="00506B52" w:rsidRPr="00EF7ADA" w:rsidRDefault="00506B52" w:rsidP="00506B52">
      <w:pPr>
        <w:jc w:val="both"/>
        <w:rPr>
          <w:rFonts w:ascii="Arial" w:hAnsi="Arial" w:cs="Arial"/>
          <w:sz w:val="18"/>
          <w:szCs w:val="18"/>
        </w:rPr>
      </w:pPr>
    </w:p>
    <w:p w:rsidR="00506B52" w:rsidRPr="00FD5522" w:rsidRDefault="00506B52" w:rsidP="00506B52">
      <w:pPr>
        <w:jc w:val="both"/>
        <w:rPr>
          <w:rFonts w:ascii="Arial" w:hAnsi="Arial" w:cs="Arial"/>
          <w:sz w:val="18"/>
          <w:szCs w:val="18"/>
        </w:rPr>
      </w:pPr>
      <w:r w:rsidRPr="00EF7ADA">
        <w:rPr>
          <w:rFonts w:ascii="Arial" w:hAnsi="Arial" w:cs="Arial"/>
          <w:sz w:val="18"/>
          <w:szCs w:val="18"/>
        </w:rPr>
        <w:t>El PRESTADOR DE SERVICIOS, al elaborar el análisis del precio unitario de cada partida, deberá tener en cuenta estas Especificaciones Particulares y las Normas para Construcción e Instalaciones de la Secretaría de Comunicaciones y Transportes.</w:t>
      </w:r>
    </w:p>
    <w:p w:rsidR="00506B52" w:rsidRPr="00FD5522" w:rsidRDefault="00506B52" w:rsidP="00506B52">
      <w:pPr>
        <w:jc w:val="both"/>
        <w:rPr>
          <w:rFonts w:ascii="Arial" w:hAnsi="Arial" w:cs="Arial"/>
          <w:sz w:val="18"/>
          <w:szCs w:val="18"/>
        </w:rPr>
      </w:pPr>
    </w:p>
    <w:p w:rsidR="00506B52" w:rsidRPr="00FD5522" w:rsidRDefault="00506B52" w:rsidP="00506B52">
      <w:pPr>
        <w:jc w:val="both"/>
        <w:rPr>
          <w:rFonts w:ascii="Arial" w:hAnsi="Arial" w:cs="Arial"/>
          <w:sz w:val="18"/>
          <w:szCs w:val="18"/>
        </w:rPr>
      </w:pPr>
      <w:r w:rsidRPr="00FD5522">
        <w:rPr>
          <w:rFonts w:ascii="Arial" w:hAnsi="Arial" w:cs="Arial"/>
          <w:sz w:val="18"/>
          <w:szCs w:val="18"/>
        </w:rPr>
        <w:t>Si las Normas para Construcción e Instalaciones se contraponen a las Especificaciones Particulares, estas regirán sobre las anteriores.</w:t>
      </w:r>
    </w:p>
    <w:p w:rsidR="00506B52" w:rsidRPr="00FD5522"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FD5522">
        <w:rPr>
          <w:rFonts w:ascii="Arial" w:hAnsi="Arial" w:cs="Arial"/>
          <w:sz w:val="18"/>
          <w:szCs w:val="18"/>
        </w:rPr>
        <w:t>El PRESTADOR DE SERVICIOS,</w:t>
      </w:r>
      <w:r>
        <w:rPr>
          <w:rFonts w:ascii="Arial" w:hAnsi="Arial" w:cs="Arial"/>
          <w:sz w:val="18"/>
          <w:szCs w:val="18"/>
        </w:rPr>
        <w:t xml:space="preserve"> objeto del</w:t>
      </w:r>
      <w:r w:rsidRPr="009A78C9">
        <w:rPr>
          <w:rFonts w:ascii="Arial" w:hAnsi="Arial" w:cs="Arial"/>
          <w:sz w:val="18"/>
          <w:szCs w:val="18"/>
        </w:rPr>
        <w:t xml:space="preserve"> presente SERVICIO, se obliga a realizar la misma a los precios unitarios del contrato aún cuando sea necesario modificar la localización del lugar de los trabajos dentro del mismo puerto, si las condiciones del nuevo sitio son iguales o semejantes a las del original.</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No se reconocerá ningún cargo adicional por concepto de los tiempos de inactividad del equipo, a consecuencia de condiciones meteorológicas adversas, ni cuando de acuerdo al programa de SERVICIO haya una espera entre uno y otro evento, por lo que dichos eventos deberán considerarse dentro de su programa de ejecución propuesto.</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Conforme a los lineamientos que cita el Reglamento de </w:t>
      </w:r>
      <w:smartTag w:uri="urn:schemas-microsoft-com:office:smarttags" w:element="PersonName">
        <w:smartTagPr>
          <w:attr w:name="ProductID" w:val="la Ley"/>
        </w:smartTagPr>
        <w:r w:rsidRPr="009A78C9">
          <w:rPr>
            <w:rFonts w:ascii="Arial" w:hAnsi="Arial" w:cs="Arial"/>
            <w:sz w:val="18"/>
            <w:szCs w:val="18"/>
          </w:rPr>
          <w:t>la Ley</w:t>
        </w:r>
      </w:smartTag>
      <w:r w:rsidRPr="009A78C9">
        <w:rPr>
          <w:rFonts w:ascii="Arial" w:hAnsi="Arial" w:cs="Arial"/>
          <w:sz w:val="18"/>
          <w:szCs w:val="18"/>
        </w:rPr>
        <w:t xml:space="preserve"> de Adquisiciones, Arrendamientos y Servicios del Sector Público, los precios originales de los insumos considerados por el </w:t>
      </w:r>
      <w:r>
        <w:rPr>
          <w:rFonts w:ascii="Arial" w:hAnsi="Arial" w:cs="Arial"/>
          <w:sz w:val="18"/>
          <w:szCs w:val="18"/>
        </w:rPr>
        <w:t>PRESTADOR DE SERVICIOS</w:t>
      </w:r>
      <w:r w:rsidRPr="009A78C9">
        <w:rPr>
          <w:rFonts w:ascii="Arial" w:hAnsi="Arial" w:cs="Arial"/>
          <w:sz w:val="18"/>
          <w:szCs w:val="18"/>
        </w:rPr>
        <w:t>, deberán ser los que prevalezcan al momento de la presentación de las propuestas y no podrán modificarse o sustituirse por ninguna variación que ocurra entre la fecha de su presentación y el último día del mes del ajuste.</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El cálculo de volúmenes de trabajo ejecutado, se hará por unidad de SERVICIO terminada y mediante números generadores de las medidas en campo, las que serán la base para el cobro de las </w:t>
      </w:r>
      <w:r>
        <w:rPr>
          <w:rFonts w:ascii="Arial" w:hAnsi="Arial" w:cs="Arial"/>
          <w:sz w:val="18"/>
          <w:szCs w:val="18"/>
        </w:rPr>
        <w:t>evaluaciones</w:t>
      </w:r>
      <w:r w:rsidRPr="009A78C9">
        <w:rPr>
          <w:rFonts w:ascii="Arial" w:hAnsi="Arial" w:cs="Arial"/>
          <w:sz w:val="18"/>
          <w:szCs w:val="18"/>
        </w:rPr>
        <w:t>.</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E222F">
        <w:rPr>
          <w:rFonts w:ascii="Arial" w:hAnsi="Arial" w:cs="Arial"/>
          <w:sz w:val="18"/>
          <w:szCs w:val="18"/>
        </w:rPr>
        <w:t xml:space="preserve">El importe de todos los trabajos de Limpieza </w:t>
      </w:r>
      <w:r w:rsidRPr="00EE607D">
        <w:rPr>
          <w:rFonts w:ascii="Arial" w:hAnsi="Arial" w:cs="Arial"/>
          <w:sz w:val="18"/>
          <w:szCs w:val="18"/>
        </w:rPr>
        <w:t>General que se citan en el inciso 8 de</w:t>
      </w:r>
      <w:r w:rsidRPr="009E222F">
        <w:rPr>
          <w:rFonts w:ascii="Arial" w:hAnsi="Arial" w:cs="Arial"/>
          <w:sz w:val="18"/>
          <w:szCs w:val="18"/>
        </w:rPr>
        <w:t xml:space="preserve"> éstas Especificaciones</w:t>
      </w:r>
      <w:r w:rsidRPr="009A78C9">
        <w:rPr>
          <w:rFonts w:ascii="Arial" w:hAnsi="Arial" w:cs="Arial"/>
          <w:sz w:val="18"/>
          <w:szCs w:val="18"/>
        </w:rPr>
        <w:t xml:space="preserve"> Particulares, no se le cubrirán al </w:t>
      </w:r>
      <w:r>
        <w:rPr>
          <w:rFonts w:ascii="Arial" w:hAnsi="Arial" w:cs="Arial"/>
          <w:sz w:val="18"/>
          <w:szCs w:val="18"/>
        </w:rPr>
        <w:t>PRESTADOR DE SERVICIOS</w:t>
      </w:r>
      <w:r w:rsidRPr="009A78C9">
        <w:rPr>
          <w:rFonts w:ascii="Arial" w:hAnsi="Arial" w:cs="Arial"/>
          <w:sz w:val="18"/>
          <w:szCs w:val="18"/>
        </w:rPr>
        <w:t xml:space="preserve"> en forma adicional, debiendo considerarlos dentro de los precios unitarios que presente.</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Mensualmente se harán </w:t>
      </w:r>
      <w:r>
        <w:rPr>
          <w:rFonts w:ascii="Arial" w:hAnsi="Arial" w:cs="Arial"/>
          <w:sz w:val="18"/>
          <w:szCs w:val="18"/>
        </w:rPr>
        <w:t>evaluaciones</w:t>
      </w:r>
      <w:r w:rsidRPr="009A78C9">
        <w:rPr>
          <w:rFonts w:ascii="Arial" w:hAnsi="Arial" w:cs="Arial"/>
          <w:sz w:val="18"/>
          <w:szCs w:val="18"/>
        </w:rPr>
        <w:t xml:space="preserve"> del SERVICIO. Cada </w:t>
      </w:r>
      <w:r>
        <w:rPr>
          <w:rFonts w:ascii="Arial" w:hAnsi="Arial" w:cs="Arial"/>
          <w:sz w:val="18"/>
          <w:szCs w:val="18"/>
        </w:rPr>
        <w:t>evaluación</w:t>
      </w:r>
      <w:r w:rsidRPr="009A78C9">
        <w:rPr>
          <w:rFonts w:ascii="Arial" w:hAnsi="Arial" w:cs="Arial"/>
          <w:sz w:val="18"/>
          <w:szCs w:val="18"/>
        </w:rPr>
        <w:t xml:space="preserve"> deberá venir acompañada de los soportes documentales que la avalen, que son: cálculo de volúmenes de SERVICIO, </w:t>
      </w:r>
      <w:r>
        <w:rPr>
          <w:rFonts w:ascii="Arial" w:hAnsi="Arial" w:cs="Arial"/>
          <w:sz w:val="18"/>
          <w:szCs w:val="18"/>
        </w:rPr>
        <w:t>Informe</w:t>
      </w:r>
      <w:r w:rsidRPr="009A78C9">
        <w:rPr>
          <w:rFonts w:ascii="Arial" w:hAnsi="Arial" w:cs="Arial"/>
          <w:sz w:val="18"/>
          <w:szCs w:val="18"/>
        </w:rPr>
        <w:t xml:space="preserve"> descriptiv</w:t>
      </w:r>
      <w:r>
        <w:rPr>
          <w:rFonts w:ascii="Arial" w:hAnsi="Arial" w:cs="Arial"/>
          <w:sz w:val="18"/>
          <w:szCs w:val="18"/>
        </w:rPr>
        <w:t>o</w:t>
      </w:r>
      <w:r w:rsidRPr="009A78C9">
        <w:rPr>
          <w:rFonts w:ascii="Arial" w:hAnsi="Arial" w:cs="Arial"/>
          <w:sz w:val="18"/>
          <w:szCs w:val="18"/>
        </w:rPr>
        <w:t xml:space="preserve"> de los </w:t>
      </w:r>
      <w:r>
        <w:rPr>
          <w:rFonts w:ascii="Arial" w:hAnsi="Arial" w:cs="Arial"/>
          <w:sz w:val="18"/>
          <w:szCs w:val="18"/>
        </w:rPr>
        <w:t>SERVICIOS</w:t>
      </w:r>
      <w:r w:rsidRPr="009A78C9">
        <w:rPr>
          <w:rFonts w:ascii="Arial" w:hAnsi="Arial" w:cs="Arial"/>
          <w:sz w:val="18"/>
          <w:szCs w:val="18"/>
        </w:rPr>
        <w:t xml:space="preserve"> e informe fotográfico, firmados por el DEPARTAMENTO DE EQUIPO PORTUARIO y el </w:t>
      </w:r>
      <w:r>
        <w:rPr>
          <w:rFonts w:ascii="Arial" w:hAnsi="Arial" w:cs="Arial"/>
          <w:sz w:val="18"/>
          <w:szCs w:val="18"/>
        </w:rPr>
        <w:t>PRESTADOR DE SERVICIOS</w:t>
      </w:r>
      <w:r w:rsidRPr="009A78C9">
        <w:rPr>
          <w:rFonts w:ascii="Arial" w:hAnsi="Arial" w:cs="Arial"/>
          <w:sz w:val="18"/>
          <w:szCs w:val="18"/>
        </w:rPr>
        <w:t>, debiendo realizar los levantamientos de avance cada 30 días, para presentar la e</w:t>
      </w:r>
      <w:r>
        <w:rPr>
          <w:rFonts w:ascii="Arial" w:hAnsi="Arial" w:cs="Arial"/>
          <w:sz w:val="18"/>
          <w:szCs w:val="18"/>
        </w:rPr>
        <w:t>valuación del servicio</w:t>
      </w:r>
      <w:r w:rsidRPr="009A78C9">
        <w:rPr>
          <w:rFonts w:ascii="Arial" w:hAnsi="Arial" w:cs="Arial"/>
          <w:sz w:val="18"/>
          <w:szCs w:val="18"/>
        </w:rPr>
        <w:t xml:space="preserve"> dentro de los 6 días siguientes al levantamiento.</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Cualquie</w:t>
      </w:r>
      <w:r>
        <w:rPr>
          <w:rFonts w:ascii="Arial" w:hAnsi="Arial" w:cs="Arial"/>
          <w:sz w:val="18"/>
          <w:szCs w:val="18"/>
        </w:rPr>
        <w:t>r trabajo no considerado en el Catálogo de Partidas</w:t>
      </w:r>
      <w:r w:rsidRPr="009A78C9">
        <w:rPr>
          <w:rFonts w:ascii="Arial" w:hAnsi="Arial" w:cs="Arial"/>
          <w:sz w:val="18"/>
          <w:szCs w:val="18"/>
        </w:rPr>
        <w:t>,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Para fijar el precio unitario de los trabajos, el </w:t>
      </w:r>
      <w:r>
        <w:rPr>
          <w:rFonts w:ascii="Arial" w:hAnsi="Arial" w:cs="Arial"/>
          <w:sz w:val="18"/>
          <w:szCs w:val="18"/>
        </w:rPr>
        <w:t>PRESTADOR DE SERVICIOS</w:t>
      </w:r>
      <w:r w:rsidRPr="009A78C9">
        <w:rPr>
          <w:rFonts w:ascii="Arial" w:hAnsi="Arial" w:cs="Arial"/>
          <w:sz w:val="18"/>
          <w:szCs w:val="18"/>
        </w:rPr>
        <w:t xml:space="preserve"> deberá tener en consideración los siguientes puntos que le sean aplicables:</w:t>
      </w:r>
    </w:p>
    <w:p w:rsidR="00506B52" w:rsidRPr="009A78C9" w:rsidRDefault="00506B52" w:rsidP="00506B52">
      <w:pPr>
        <w:jc w:val="both"/>
        <w:rPr>
          <w:rFonts w:ascii="Arial" w:hAnsi="Arial" w:cs="Arial"/>
          <w:sz w:val="18"/>
          <w:szCs w:val="18"/>
        </w:rPr>
      </w:pPr>
    </w:p>
    <w:p w:rsidR="00506B52" w:rsidRDefault="00506B52" w:rsidP="008A5D2D">
      <w:pPr>
        <w:pStyle w:val="Sangra2detindependiente"/>
        <w:numPr>
          <w:ilvl w:val="0"/>
          <w:numId w:val="36"/>
        </w:numPr>
        <w:tabs>
          <w:tab w:val="clear" w:pos="417"/>
          <w:tab w:val="left" w:pos="426"/>
        </w:tabs>
        <w:ind w:left="426"/>
        <w:rPr>
          <w:rFonts w:cs="Arial"/>
          <w:i/>
          <w:iCs/>
          <w:sz w:val="18"/>
          <w:szCs w:val="18"/>
        </w:rPr>
      </w:pPr>
      <w:r w:rsidRPr="009A78C9">
        <w:rPr>
          <w:rFonts w:cs="Arial"/>
          <w:i/>
          <w:iCs/>
          <w:sz w:val="18"/>
          <w:szCs w:val="18"/>
        </w:rPr>
        <w:lastRenderedPageBreak/>
        <w:t xml:space="preserve">Cualquier daño o perjuicio causado por error de maniobra o falta de prevención del </w:t>
      </w:r>
      <w:r>
        <w:rPr>
          <w:rFonts w:cs="Arial"/>
          <w:i/>
          <w:iCs/>
          <w:sz w:val="18"/>
          <w:szCs w:val="18"/>
        </w:rPr>
        <w:t>PRESTADOR DE SERVICIOS</w:t>
      </w:r>
      <w:r w:rsidRPr="009A78C9">
        <w:rPr>
          <w:rFonts w:cs="Arial"/>
          <w:i/>
          <w:iCs/>
          <w:sz w:val="18"/>
          <w:szCs w:val="18"/>
        </w:rPr>
        <w:t xml:space="preserve"> por motivo de sus operaciones, será reparado de inmediato por el </w:t>
      </w:r>
      <w:r>
        <w:rPr>
          <w:rFonts w:cs="Arial"/>
          <w:i/>
          <w:iCs/>
          <w:sz w:val="18"/>
          <w:szCs w:val="18"/>
        </w:rPr>
        <w:t>PRESTADOR DE SERVICIOS</w:t>
      </w:r>
      <w:r w:rsidRPr="009A78C9">
        <w:rPr>
          <w:rFonts w:cs="Arial"/>
          <w:i/>
          <w:iCs/>
          <w:sz w:val="18"/>
          <w:szCs w:val="18"/>
        </w:rPr>
        <w:t xml:space="preserve"> sin tener derecho a pago alguno adicional por parte de la APIDBO.</w:t>
      </w:r>
    </w:p>
    <w:p w:rsidR="00506B52" w:rsidRPr="00B813AE" w:rsidRDefault="00506B52" w:rsidP="00506B52">
      <w:pPr>
        <w:pStyle w:val="Sangra2detindependiente"/>
        <w:tabs>
          <w:tab w:val="left" w:pos="426"/>
        </w:tabs>
        <w:ind w:left="426" w:firstLine="0"/>
        <w:rPr>
          <w:rFonts w:cs="Arial"/>
          <w:i/>
          <w:iCs/>
          <w:sz w:val="18"/>
          <w:szCs w:val="18"/>
        </w:rPr>
      </w:pPr>
    </w:p>
    <w:p w:rsidR="00506B52" w:rsidRPr="00B813AE" w:rsidRDefault="00506B52" w:rsidP="008A5D2D">
      <w:pPr>
        <w:pStyle w:val="Textoindependiente"/>
        <w:numPr>
          <w:ilvl w:val="0"/>
          <w:numId w:val="36"/>
        </w:numPr>
        <w:tabs>
          <w:tab w:val="clear" w:pos="417"/>
          <w:tab w:val="left" w:pos="426"/>
        </w:tabs>
        <w:spacing w:after="0"/>
        <w:ind w:left="426"/>
        <w:jc w:val="both"/>
        <w:rPr>
          <w:rFonts w:ascii="Arial" w:hAnsi="Arial" w:cs="Arial"/>
          <w:sz w:val="18"/>
          <w:szCs w:val="18"/>
          <w:lang w:val="es-ES"/>
        </w:rPr>
      </w:pPr>
      <w:r w:rsidRPr="00B813AE">
        <w:rPr>
          <w:rFonts w:ascii="Arial" w:hAnsi="Arial" w:cs="Arial"/>
          <w:sz w:val="18"/>
          <w:szCs w:val="18"/>
          <w:lang w:val="es-ES"/>
        </w:rPr>
        <w:t>Basura extraída durante la ejecución del SERVICIO, depositándose en los lugares autorizados para tal efecto por las autoridades locales competentes.</w:t>
      </w:r>
    </w:p>
    <w:p w:rsidR="00506B52" w:rsidRPr="00B813AE" w:rsidRDefault="00506B52" w:rsidP="00506B52">
      <w:pPr>
        <w:pStyle w:val="Textoindependiente"/>
        <w:tabs>
          <w:tab w:val="left" w:pos="426"/>
        </w:tabs>
        <w:ind w:left="426"/>
        <w:jc w:val="both"/>
        <w:rPr>
          <w:rFonts w:ascii="Arial" w:hAnsi="Arial" w:cs="Arial"/>
          <w:sz w:val="18"/>
          <w:szCs w:val="18"/>
          <w:lang w:val="es-ES"/>
        </w:rPr>
      </w:pPr>
    </w:p>
    <w:p w:rsidR="00506B52" w:rsidRPr="00B813AE" w:rsidRDefault="00506B52" w:rsidP="008A5D2D">
      <w:pPr>
        <w:pStyle w:val="Textoindependiente"/>
        <w:numPr>
          <w:ilvl w:val="0"/>
          <w:numId w:val="36"/>
        </w:numPr>
        <w:tabs>
          <w:tab w:val="clear" w:pos="417"/>
          <w:tab w:val="left" w:pos="426"/>
        </w:tabs>
        <w:spacing w:after="0"/>
        <w:ind w:left="426"/>
        <w:jc w:val="both"/>
        <w:rPr>
          <w:rFonts w:ascii="Arial" w:hAnsi="Arial" w:cs="Arial"/>
          <w:sz w:val="18"/>
          <w:szCs w:val="18"/>
          <w:lang w:val="es-ES"/>
        </w:rPr>
      </w:pPr>
      <w:r w:rsidRPr="00B813AE">
        <w:rPr>
          <w:rFonts w:ascii="Arial" w:hAnsi="Arial" w:cs="Arial"/>
          <w:sz w:val="18"/>
          <w:szCs w:val="18"/>
          <w:lang w:val="es-ES"/>
        </w:rPr>
        <w:t>Los levantamientos topográficos que se consideren necesarios durante la ejecución de los trabajos, principalmente la que servirán de base para formular las evaluaciones para el pago.</w:t>
      </w:r>
    </w:p>
    <w:p w:rsidR="00506B52" w:rsidRPr="00B813AE" w:rsidRDefault="00506B52" w:rsidP="00506B52">
      <w:pPr>
        <w:pStyle w:val="Prrafodelista"/>
        <w:rPr>
          <w:rFonts w:ascii="Arial" w:hAnsi="Arial" w:cs="Arial"/>
          <w:sz w:val="18"/>
          <w:szCs w:val="18"/>
          <w:lang w:val="es-ES"/>
        </w:rPr>
      </w:pPr>
    </w:p>
    <w:p w:rsidR="00506B52" w:rsidRPr="00B813AE" w:rsidRDefault="00506B52" w:rsidP="008A5D2D">
      <w:pPr>
        <w:pStyle w:val="Prrafodelista"/>
        <w:numPr>
          <w:ilvl w:val="0"/>
          <w:numId w:val="38"/>
        </w:numPr>
        <w:tabs>
          <w:tab w:val="left" w:pos="284"/>
          <w:tab w:val="left" w:pos="426"/>
        </w:tabs>
        <w:contextualSpacing/>
        <w:jc w:val="both"/>
        <w:rPr>
          <w:rFonts w:ascii="Arial" w:hAnsi="Arial" w:cs="Arial"/>
          <w:b/>
          <w:sz w:val="18"/>
          <w:szCs w:val="18"/>
        </w:rPr>
      </w:pPr>
      <w:r w:rsidRPr="00B813AE">
        <w:rPr>
          <w:rFonts w:ascii="Arial" w:hAnsi="Arial" w:cs="Arial"/>
          <w:b/>
          <w:sz w:val="18"/>
          <w:szCs w:val="18"/>
        </w:rPr>
        <w:t>TRAZOS Y NIVELES.</w:t>
      </w:r>
    </w:p>
    <w:p w:rsidR="00506B52" w:rsidRPr="00B813AE" w:rsidRDefault="00506B52" w:rsidP="00506B52">
      <w:pPr>
        <w:tabs>
          <w:tab w:val="left" w:pos="284"/>
          <w:tab w:val="left" w:pos="426"/>
        </w:tabs>
        <w:jc w:val="both"/>
        <w:rPr>
          <w:rFonts w:ascii="Arial" w:hAnsi="Arial" w:cs="Arial"/>
          <w:b/>
          <w:sz w:val="18"/>
          <w:szCs w:val="18"/>
        </w:rPr>
      </w:pPr>
    </w:p>
    <w:p w:rsidR="00506B52" w:rsidRPr="00B813AE" w:rsidRDefault="00506B52" w:rsidP="00506B52">
      <w:pPr>
        <w:jc w:val="both"/>
        <w:rPr>
          <w:rFonts w:ascii="Arial" w:hAnsi="Arial" w:cs="Arial"/>
          <w:sz w:val="18"/>
          <w:szCs w:val="18"/>
        </w:rPr>
      </w:pPr>
      <w:r w:rsidRPr="00B813AE">
        <w:rPr>
          <w:rFonts w:ascii="Arial" w:hAnsi="Arial" w:cs="Arial"/>
          <w:sz w:val="18"/>
          <w:szCs w:val="18"/>
        </w:rPr>
        <w:t>El DEPARTAMENTO DE EQUIPO PORTUARIO entregará al PRESTADOR DE SERVICIOS al inicio de los trabajos y este dará por recibidos, los trazos y bancos de nivel necesarios para la ejecución del SERVICIO, debiendo tomar las medidas que requiera para tener referencias de comprobación.</w:t>
      </w:r>
    </w:p>
    <w:p w:rsidR="00506B52" w:rsidRPr="00B813AE"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Durante el proceso de todo el SERVICIO, el </w:t>
      </w:r>
      <w:r>
        <w:rPr>
          <w:rFonts w:ascii="Arial" w:hAnsi="Arial" w:cs="Arial"/>
          <w:sz w:val="18"/>
          <w:szCs w:val="18"/>
        </w:rPr>
        <w:t>PRESTADOR DE SERVICIOS</w:t>
      </w:r>
      <w:r w:rsidRPr="009A78C9">
        <w:rPr>
          <w:rFonts w:ascii="Arial" w:hAnsi="Arial" w:cs="Arial"/>
          <w:sz w:val="18"/>
          <w:szCs w:val="18"/>
        </w:rPr>
        <w:t xml:space="preserve"> ejecutará los trazos y nivelaciones que se requieran, basados e</w:t>
      </w:r>
      <w:r>
        <w:rPr>
          <w:rFonts w:ascii="Arial" w:hAnsi="Arial" w:cs="Arial"/>
          <w:sz w:val="18"/>
          <w:szCs w:val="18"/>
        </w:rPr>
        <w:t xml:space="preserve">n los datos que proporcione el </w:t>
      </w:r>
      <w:r w:rsidRPr="009A78C9">
        <w:rPr>
          <w:rFonts w:ascii="Arial" w:hAnsi="Arial" w:cs="Arial"/>
          <w:sz w:val="18"/>
          <w:szCs w:val="18"/>
        </w:rPr>
        <w:t xml:space="preserve">DEPARTAMENTO DE EQUIPO PORTUARIO, asimismo se solicitará al </w:t>
      </w:r>
      <w:r>
        <w:rPr>
          <w:rFonts w:ascii="Arial" w:hAnsi="Arial" w:cs="Arial"/>
          <w:sz w:val="18"/>
          <w:szCs w:val="18"/>
        </w:rPr>
        <w:t>PRESTADOR DE SERVICIOS</w:t>
      </w:r>
      <w:r w:rsidRPr="009A78C9">
        <w:rPr>
          <w:rFonts w:ascii="Arial" w:hAnsi="Arial" w:cs="Arial"/>
          <w:sz w:val="18"/>
          <w:szCs w:val="18"/>
        </w:rPr>
        <w:t>, cada vez que lo considere necesario, la verifica</w:t>
      </w:r>
      <w:r>
        <w:rPr>
          <w:rFonts w:ascii="Arial" w:hAnsi="Arial" w:cs="Arial"/>
          <w:sz w:val="18"/>
          <w:szCs w:val="18"/>
        </w:rPr>
        <w:t>ción de los trazos y niveles del</w:t>
      </w:r>
      <w:r w:rsidRPr="009A78C9">
        <w:rPr>
          <w:rFonts w:ascii="Arial" w:hAnsi="Arial" w:cs="Arial"/>
          <w:sz w:val="18"/>
          <w:szCs w:val="18"/>
        </w:rPr>
        <w:t xml:space="preserve"> SERVICIO y éste proporcionará los datos requeridos.</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De resultar necesario correr una o varias nivelaciones para establecer bancos de nivel adicionales, estas serán por cuenta del </w:t>
      </w:r>
      <w:r>
        <w:rPr>
          <w:rFonts w:ascii="Arial" w:hAnsi="Arial" w:cs="Arial"/>
          <w:sz w:val="18"/>
          <w:szCs w:val="18"/>
        </w:rPr>
        <w:t>PRESTADOR DE SERVICIOS</w:t>
      </w:r>
      <w:r w:rsidRPr="009A78C9">
        <w:rPr>
          <w:rFonts w:ascii="Arial" w:hAnsi="Arial" w:cs="Arial"/>
          <w:sz w:val="18"/>
          <w:szCs w:val="18"/>
        </w:rPr>
        <w:t>, pero quedará a cargo del DEPARTAMENTO DE EQUIPO PORTUARIO verificar su exactitud.</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Con base en lo anterior, el </w:t>
      </w:r>
      <w:r>
        <w:rPr>
          <w:rFonts w:ascii="Arial" w:hAnsi="Arial" w:cs="Arial"/>
          <w:sz w:val="18"/>
          <w:szCs w:val="18"/>
        </w:rPr>
        <w:t>PRESTADOR DE SERVICIOS</w:t>
      </w:r>
      <w:r w:rsidRPr="009A78C9">
        <w:rPr>
          <w:rFonts w:ascii="Arial" w:hAnsi="Arial" w:cs="Arial"/>
          <w:sz w:val="18"/>
          <w:szCs w:val="18"/>
        </w:rPr>
        <w:t xml:space="preserve"> deberá proceder a su ejecución, haciéndose responsable de cualquier futuro error causado por negligencia o pérdida de una o varias referencias y/o interpretaciones erróneas.</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La totalidad de los levantamientos que se requieran en el desarrollo de los trabajos para fines de pago, y cálculo de volúmenes de SERVICIO, serán realizados conjuntamente por los REPRESENTANTES de las partes.</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En los levantamientos de control, que realice el </w:t>
      </w:r>
      <w:r>
        <w:rPr>
          <w:rFonts w:ascii="Arial" w:hAnsi="Arial" w:cs="Arial"/>
          <w:sz w:val="18"/>
          <w:szCs w:val="18"/>
        </w:rPr>
        <w:t>PRESTADOR DE SERVICIOS</w:t>
      </w:r>
      <w:r w:rsidRPr="009A78C9">
        <w:rPr>
          <w:rFonts w:ascii="Arial" w:hAnsi="Arial" w:cs="Arial"/>
          <w:sz w:val="18"/>
          <w:szCs w:val="18"/>
        </w:rPr>
        <w:t xml:space="preserve"> para llevar el seguimiento de sus trabajos, no será necesario que esté presente el DEPARTAMENTO DE EQUIPO PORTUARIO.</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La periodicidad de los levantamientos para efecto de elaboración de estimaciones y pago, será mensual. El </w:t>
      </w:r>
      <w:r>
        <w:rPr>
          <w:rFonts w:ascii="Arial" w:hAnsi="Arial" w:cs="Arial"/>
          <w:sz w:val="18"/>
          <w:szCs w:val="18"/>
        </w:rPr>
        <w:t>PRESTADOR DE SERVICIOS</w:t>
      </w:r>
      <w:r w:rsidRPr="009A78C9">
        <w:rPr>
          <w:rFonts w:ascii="Arial" w:hAnsi="Arial" w:cs="Arial"/>
          <w:sz w:val="18"/>
          <w:szCs w:val="18"/>
        </w:rPr>
        <w:t xml:space="preserve"> podrá solicitar al DEPARTAMENTO DE EQUIPO PORTUARIO y éste aprobar, si la petición está justificada, la reducción de periodicidad en los levantamientos.</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Para fines de estimación y pago, el </w:t>
      </w:r>
      <w:r>
        <w:rPr>
          <w:rFonts w:ascii="Arial" w:hAnsi="Arial" w:cs="Arial"/>
          <w:sz w:val="18"/>
          <w:szCs w:val="18"/>
        </w:rPr>
        <w:t>PRESTADOR DE SERVICIOS</w:t>
      </w:r>
      <w:r w:rsidRPr="009A78C9">
        <w:rPr>
          <w:rFonts w:ascii="Arial" w:hAnsi="Arial" w:cs="Arial"/>
          <w:sz w:val="18"/>
          <w:szCs w:val="18"/>
        </w:rPr>
        <w:t xml:space="preserve"> notificará al DEPARTAMENTO DE EQUIPO PORTUARIO con 48 horas de anticipación que efectuará el levantamiento la zona o zonas terminadas según proyecto; conjuntamente se efectuará dicho levantamiento.</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Al término de los trabajos, el </w:t>
      </w:r>
      <w:r>
        <w:rPr>
          <w:rFonts w:ascii="Arial" w:hAnsi="Arial" w:cs="Arial"/>
          <w:sz w:val="18"/>
          <w:szCs w:val="18"/>
        </w:rPr>
        <w:t>PRESTADOR DE SERVICIOS</w:t>
      </w:r>
      <w:r w:rsidRPr="009A78C9">
        <w:rPr>
          <w:rFonts w:ascii="Arial" w:hAnsi="Arial" w:cs="Arial"/>
          <w:sz w:val="18"/>
          <w:szCs w:val="18"/>
        </w:rPr>
        <w:t xml:space="preserve"> solicitará al DEPARTAMENTO DE EQUIPO PORTUARIO la realización del levantamiento final de verificación y en caso de que ésta refleje que los trabajos no han sido concluidos de acuerdo a proyecto y sea necesario ejecutarlos nuevamente, el nuevo levantamiento de verificación final será con cargo al </w:t>
      </w:r>
      <w:r>
        <w:rPr>
          <w:rFonts w:ascii="Arial" w:hAnsi="Arial" w:cs="Arial"/>
          <w:sz w:val="18"/>
          <w:szCs w:val="18"/>
        </w:rPr>
        <w:t>PRESTADOR DE SERVICIOS,</w:t>
      </w:r>
      <w:r w:rsidRPr="009A78C9">
        <w:rPr>
          <w:rFonts w:ascii="Arial" w:hAnsi="Arial" w:cs="Arial"/>
          <w:sz w:val="18"/>
          <w:szCs w:val="18"/>
        </w:rPr>
        <w:t xml:space="preserve"> y será efectuada por la misma empresa que la APIDBO haya contratado para los levantamientos inicial y final.</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Por lo anterior, es importante que el </w:t>
      </w:r>
      <w:r>
        <w:rPr>
          <w:rFonts w:ascii="Arial" w:hAnsi="Arial" w:cs="Arial"/>
          <w:sz w:val="18"/>
          <w:szCs w:val="18"/>
        </w:rPr>
        <w:t>PRESTADOR DE SERVICIOS</w:t>
      </w:r>
      <w:r w:rsidRPr="009A78C9">
        <w:rPr>
          <w:rFonts w:ascii="Arial" w:hAnsi="Arial" w:cs="Arial"/>
          <w:sz w:val="18"/>
          <w:szCs w:val="18"/>
        </w:rPr>
        <w:t xml:space="preserve"> verifique que las áreas concluidas estén conforme a proyecto, antes de solicitar al DEPARTAMENTO DE EQUIPO PORTUARIO la revisión final.</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Como soporte de cada evaluación, se deberá entregar la siguiente documentación firmada por </w:t>
      </w:r>
      <w:r>
        <w:rPr>
          <w:rFonts w:ascii="Arial" w:hAnsi="Arial" w:cs="Arial"/>
          <w:sz w:val="18"/>
          <w:szCs w:val="18"/>
        </w:rPr>
        <w:t>PRESTADOR DE SERVICIOS</w:t>
      </w:r>
      <w:r w:rsidRPr="009A78C9">
        <w:rPr>
          <w:rFonts w:ascii="Arial" w:hAnsi="Arial" w:cs="Arial"/>
          <w:sz w:val="18"/>
          <w:szCs w:val="18"/>
        </w:rPr>
        <w:t>:</w:t>
      </w:r>
    </w:p>
    <w:p w:rsidR="00506B52" w:rsidRPr="009A78C9" w:rsidRDefault="00506B52" w:rsidP="00506B52">
      <w:pPr>
        <w:jc w:val="both"/>
        <w:rPr>
          <w:rFonts w:ascii="Arial" w:hAnsi="Arial" w:cs="Arial"/>
          <w:sz w:val="18"/>
          <w:szCs w:val="18"/>
        </w:rPr>
      </w:pP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Evaluación de los trabajos ejecutados en formato que proporcionará el PRESTADOR DE SERVICIOS;</w:t>
      </w: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Calculo de volúmenes detallado (Números generadores);</w:t>
      </w: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Croquis descriptivos y/o de ubicación de los trabajos estimados;</w:t>
      </w: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Fotografías donde se pueda constatar la ejecución de los trabajos;</w:t>
      </w: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Notas de bitácora; y</w:t>
      </w:r>
    </w:p>
    <w:p w:rsidR="00506B52" w:rsidRPr="007C5F90" w:rsidRDefault="00506B52" w:rsidP="008A5D2D">
      <w:pPr>
        <w:numPr>
          <w:ilvl w:val="0"/>
          <w:numId w:val="35"/>
        </w:numPr>
        <w:ind w:left="426" w:hanging="282"/>
        <w:jc w:val="both"/>
        <w:rPr>
          <w:rFonts w:ascii="Arial" w:hAnsi="Arial" w:cs="Arial"/>
          <w:sz w:val="18"/>
          <w:szCs w:val="18"/>
        </w:rPr>
      </w:pPr>
      <w:r w:rsidRPr="007C5F90">
        <w:rPr>
          <w:rFonts w:ascii="Arial" w:hAnsi="Arial" w:cs="Arial"/>
          <w:sz w:val="18"/>
          <w:szCs w:val="18"/>
        </w:rPr>
        <w:t>Todo aquel documento que compruebe la ejecución de los trabajos.</w:t>
      </w:r>
    </w:p>
    <w:p w:rsidR="00506B52" w:rsidRPr="007C5F90" w:rsidRDefault="00506B52" w:rsidP="00506B52">
      <w:pPr>
        <w:jc w:val="both"/>
        <w:rPr>
          <w:rFonts w:ascii="Arial" w:hAnsi="Arial" w:cs="Arial"/>
          <w:sz w:val="18"/>
          <w:szCs w:val="18"/>
        </w:rPr>
      </w:pPr>
    </w:p>
    <w:p w:rsidR="00506B52" w:rsidRPr="007C5F90" w:rsidRDefault="00506B52" w:rsidP="008A5D2D">
      <w:pPr>
        <w:pStyle w:val="Prrafodelista"/>
        <w:numPr>
          <w:ilvl w:val="0"/>
          <w:numId w:val="38"/>
        </w:numPr>
        <w:tabs>
          <w:tab w:val="left" w:pos="284"/>
          <w:tab w:val="left" w:pos="426"/>
        </w:tabs>
        <w:contextualSpacing/>
        <w:jc w:val="both"/>
        <w:rPr>
          <w:rFonts w:ascii="Arial" w:hAnsi="Arial" w:cs="Arial"/>
          <w:b/>
          <w:sz w:val="18"/>
          <w:szCs w:val="18"/>
        </w:rPr>
      </w:pPr>
      <w:r w:rsidRPr="007C5F90">
        <w:rPr>
          <w:rFonts w:ascii="Arial" w:hAnsi="Arial" w:cs="Arial"/>
          <w:b/>
          <w:sz w:val="18"/>
          <w:szCs w:val="18"/>
        </w:rPr>
        <w:t>LIMPIEZA GENERAL</w:t>
      </w:r>
    </w:p>
    <w:p w:rsidR="00506B52" w:rsidRPr="009A78C9" w:rsidRDefault="00506B52" w:rsidP="00506B52">
      <w:pPr>
        <w:tabs>
          <w:tab w:val="left" w:pos="284"/>
          <w:tab w:val="left" w:pos="426"/>
        </w:tabs>
        <w:jc w:val="both"/>
        <w:rPr>
          <w:rFonts w:ascii="Arial" w:hAnsi="Arial" w:cs="Arial"/>
          <w:b/>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tendrá en cuenta en su propuesta los siguientes requisitos:</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La obligación de mantener durante la ejecución del SERVICIO, libre de basuras y desperdicios las áreas de tierra</w:t>
      </w:r>
      <w:r>
        <w:rPr>
          <w:rFonts w:ascii="Arial" w:hAnsi="Arial" w:cs="Arial"/>
          <w:sz w:val="18"/>
          <w:szCs w:val="18"/>
        </w:rPr>
        <w:t xml:space="preserve"> y mar</w:t>
      </w:r>
      <w:r w:rsidRPr="009A78C9">
        <w:rPr>
          <w:rFonts w:ascii="Arial" w:hAnsi="Arial" w:cs="Arial"/>
          <w:sz w:val="18"/>
          <w:szCs w:val="18"/>
        </w:rPr>
        <w:t xml:space="preserve"> que se le asignen para instalación de equipo, materiales del SERVICIO y para campamento en su caso, así mismo el camino que utilice para operaciones propias del SERVICIO.</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Retiro de basura extraída de la zona de operaciones</w:t>
      </w:r>
      <w:r>
        <w:rPr>
          <w:rFonts w:ascii="Arial" w:hAnsi="Arial" w:cs="Arial"/>
          <w:sz w:val="18"/>
          <w:szCs w:val="18"/>
        </w:rPr>
        <w:t xml:space="preserve"> como los equipos dañados al señalamiento marítimo y los propios generados en la ejecución de los trabajos</w:t>
      </w:r>
      <w:r w:rsidRPr="009A78C9">
        <w:rPr>
          <w:rFonts w:ascii="Arial" w:hAnsi="Arial" w:cs="Arial"/>
          <w:sz w:val="18"/>
          <w:szCs w:val="18"/>
        </w:rPr>
        <w:t xml:space="preserve">, </w:t>
      </w:r>
      <w:r>
        <w:rPr>
          <w:rFonts w:ascii="Arial" w:hAnsi="Arial" w:cs="Arial"/>
          <w:sz w:val="18"/>
          <w:szCs w:val="18"/>
        </w:rPr>
        <w:t xml:space="preserve">el PRESTADOR DE SERVICIOS deberá considerar la Legislación ambiental aplicable y considerar en los casos de que sean materiales o residuos peligrosos, se de el destino final adecuado entregando dichos documentos probatorios a la APIDBO. </w:t>
      </w:r>
    </w:p>
    <w:p w:rsidR="00506B52" w:rsidRPr="009A78C9" w:rsidRDefault="00506B52" w:rsidP="00506B52">
      <w:pPr>
        <w:jc w:val="both"/>
        <w:rPr>
          <w:rFonts w:ascii="Arial" w:hAnsi="Arial" w:cs="Arial"/>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Los excedentes de residuos de materiales no reciclables, deberán depositarse en sitios autorizados donde no impacten negativamente el ambiente; evitando arrojarlos a fondo perdido sobre laderas, en cauces de agua intermitentes o permanentes, en áreas de distribución de flora endémica y en áreas consideradas como refugio de fauna silvestre.</w:t>
      </w:r>
    </w:p>
    <w:p w:rsidR="00506B52" w:rsidRPr="009A78C9" w:rsidRDefault="00506B52" w:rsidP="00506B52">
      <w:pPr>
        <w:jc w:val="both"/>
        <w:rPr>
          <w:rFonts w:ascii="Arial" w:hAnsi="Arial" w:cs="Arial"/>
          <w:sz w:val="18"/>
          <w:szCs w:val="18"/>
        </w:rPr>
      </w:pPr>
    </w:p>
    <w:p w:rsidR="00506B52" w:rsidRPr="007A1595" w:rsidRDefault="00506B52" w:rsidP="008A5D2D">
      <w:pPr>
        <w:pStyle w:val="Prrafodelista"/>
        <w:numPr>
          <w:ilvl w:val="0"/>
          <w:numId w:val="38"/>
        </w:numPr>
        <w:contextualSpacing/>
        <w:jc w:val="both"/>
        <w:rPr>
          <w:rFonts w:ascii="Arial" w:hAnsi="Arial" w:cs="Arial"/>
          <w:b/>
          <w:sz w:val="18"/>
          <w:szCs w:val="18"/>
          <w:lang w:val="es-ES_tradnl"/>
        </w:rPr>
      </w:pPr>
      <w:r w:rsidRPr="007A1595">
        <w:rPr>
          <w:rFonts w:ascii="Arial" w:hAnsi="Arial" w:cs="Arial"/>
          <w:b/>
          <w:sz w:val="18"/>
          <w:szCs w:val="18"/>
          <w:lang w:val="es-ES_tradnl"/>
        </w:rPr>
        <w:t>CONCEPTOS POR TRABAJOS EXTRAORDINARIOS</w:t>
      </w:r>
    </w:p>
    <w:p w:rsidR="00506B52" w:rsidRPr="009A78C9" w:rsidRDefault="00506B52" w:rsidP="00506B52">
      <w:pPr>
        <w:jc w:val="both"/>
        <w:rPr>
          <w:rFonts w:ascii="Arial" w:hAnsi="Arial" w:cs="Arial"/>
          <w:b/>
          <w:sz w:val="18"/>
          <w:szCs w:val="18"/>
        </w:rPr>
      </w:pPr>
    </w:p>
    <w:p w:rsidR="00506B52" w:rsidRDefault="00506B52" w:rsidP="00506B52">
      <w:pPr>
        <w:jc w:val="both"/>
        <w:rPr>
          <w:rFonts w:ascii="Arial" w:hAnsi="Arial" w:cs="Arial"/>
          <w:sz w:val="18"/>
          <w:szCs w:val="18"/>
        </w:rPr>
      </w:pPr>
      <w:r w:rsidRPr="009A78C9">
        <w:rPr>
          <w:rFonts w:ascii="Arial" w:hAnsi="Arial" w:cs="Arial"/>
          <w:sz w:val="18"/>
          <w:szCs w:val="18"/>
        </w:rPr>
        <w:t xml:space="preserve">Queda entendido que cualquier trabajo no </w:t>
      </w:r>
      <w:r>
        <w:rPr>
          <w:rFonts w:ascii="Arial" w:hAnsi="Arial" w:cs="Arial"/>
          <w:sz w:val="18"/>
          <w:szCs w:val="18"/>
        </w:rPr>
        <w:t>considerado expresamente en el Catálogo de Partidas</w:t>
      </w:r>
      <w:r w:rsidRPr="009A78C9">
        <w:rPr>
          <w:rFonts w:ascii="Arial" w:hAnsi="Arial" w:cs="Arial"/>
          <w:sz w:val="18"/>
          <w:szCs w:val="18"/>
        </w:rPr>
        <w:t>, sólo podrá ejecutarse previa autorización por escrito de</w:t>
      </w:r>
      <w:r>
        <w:rPr>
          <w:rFonts w:ascii="Arial" w:hAnsi="Arial" w:cs="Arial"/>
          <w:sz w:val="18"/>
          <w:szCs w:val="18"/>
        </w:rPr>
        <w:t>l</w:t>
      </w:r>
      <w:r w:rsidRPr="009A78C9">
        <w:rPr>
          <w:rFonts w:ascii="Arial" w:hAnsi="Arial" w:cs="Arial"/>
          <w:sz w:val="18"/>
          <w:szCs w:val="18"/>
        </w:rPr>
        <w:t xml:space="preserve"> DEPARTAMENTO DE EQUIPO PORTUARIO</w:t>
      </w:r>
      <w:r>
        <w:rPr>
          <w:rFonts w:ascii="Arial" w:hAnsi="Arial" w:cs="Arial"/>
          <w:sz w:val="18"/>
          <w:szCs w:val="18"/>
        </w:rPr>
        <w:t>,</w:t>
      </w:r>
      <w:r w:rsidRPr="009A78C9">
        <w:rPr>
          <w:rFonts w:ascii="Arial" w:hAnsi="Arial" w:cs="Arial"/>
          <w:sz w:val="18"/>
          <w:szCs w:val="18"/>
        </w:rPr>
        <w:t xml:space="preserve"> o en su caso por </w:t>
      </w:r>
      <w:r>
        <w:rPr>
          <w:rFonts w:ascii="Arial" w:hAnsi="Arial" w:cs="Arial"/>
          <w:sz w:val="18"/>
          <w:szCs w:val="18"/>
        </w:rPr>
        <w:t>la</w:t>
      </w:r>
      <w:r w:rsidRPr="009A78C9">
        <w:rPr>
          <w:rFonts w:ascii="Arial" w:hAnsi="Arial" w:cs="Arial"/>
          <w:sz w:val="18"/>
          <w:szCs w:val="18"/>
        </w:rPr>
        <w:t xml:space="preserve"> SUBGEREN</w:t>
      </w:r>
      <w:r>
        <w:rPr>
          <w:rFonts w:ascii="Arial" w:hAnsi="Arial" w:cs="Arial"/>
          <w:sz w:val="18"/>
          <w:szCs w:val="18"/>
        </w:rPr>
        <w:t>CIA</w:t>
      </w:r>
      <w:r w:rsidRPr="009A78C9">
        <w:rPr>
          <w:rFonts w:ascii="Arial" w:hAnsi="Arial" w:cs="Arial"/>
          <w:sz w:val="18"/>
          <w:szCs w:val="18"/>
        </w:rPr>
        <w:t xml:space="preserve"> DE OPERACIONES Y ECOLOGÍA</w:t>
      </w:r>
      <w:r>
        <w:rPr>
          <w:rFonts w:ascii="Arial" w:hAnsi="Arial" w:cs="Arial"/>
          <w:sz w:val="18"/>
          <w:szCs w:val="18"/>
        </w:rPr>
        <w:t xml:space="preserve"> o el GERENTE DE OPERACIONES</w:t>
      </w:r>
      <w:r w:rsidRPr="009A78C9">
        <w:rPr>
          <w:rFonts w:ascii="Arial" w:hAnsi="Arial" w:cs="Arial"/>
          <w:sz w:val="18"/>
          <w:szCs w:val="18"/>
        </w:rPr>
        <w:t xml:space="preserve">, debiendo quedar </w:t>
      </w:r>
      <w:r>
        <w:rPr>
          <w:rFonts w:ascii="Arial" w:hAnsi="Arial" w:cs="Arial"/>
          <w:sz w:val="18"/>
          <w:szCs w:val="18"/>
        </w:rPr>
        <w:t>asentado en la B</w:t>
      </w:r>
      <w:r w:rsidRPr="009A78C9">
        <w:rPr>
          <w:rFonts w:ascii="Arial" w:hAnsi="Arial" w:cs="Arial"/>
          <w:sz w:val="18"/>
          <w:szCs w:val="18"/>
        </w:rPr>
        <w:t>itácora de SERVICIO.</w:t>
      </w:r>
    </w:p>
    <w:p w:rsidR="00506B52" w:rsidRDefault="00506B52" w:rsidP="00506B52">
      <w:pPr>
        <w:jc w:val="both"/>
        <w:rPr>
          <w:rFonts w:ascii="Arial" w:hAnsi="Arial" w:cs="Arial"/>
          <w:sz w:val="18"/>
          <w:szCs w:val="18"/>
        </w:rPr>
      </w:pPr>
    </w:p>
    <w:p w:rsidR="00506B52" w:rsidRPr="007A1595" w:rsidRDefault="00506B52" w:rsidP="008A5D2D">
      <w:pPr>
        <w:pStyle w:val="Prrafodelista"/>
        <w:numPr>
          <w:ilvl w:val="0"/>
          <w:numId w:val="38"/>
        </w:numPr>
        <w:contextualSpacing/>
        <w:jc w:val="both"/>
        <w:rPr>
          <w:rFonts w:ascii="Arial" w:hAnsi="Arial" w:cs="Arial"/>
          <w:b/>
          <w:sz w:val="18"/>
          <w:szCs w:val="18"/>
          <w:lang w:val="es-ES_tradnl"/>
        </w:rPr>
      </w:pPr>
      <w:r w:rsidRPr="007A1595">
        <w:rPr>
          <w:rFonts w:ascii="Arial" w:hAnsi="Arial" w:cs="Arial"/>
          <w:b/>
          <w:sz w:val="18"/>
          <w:szCs w:val="18"/>
          <w:lang w:val="es-ES_tradnl"/>
        </w:rPr>
        <w:t xml:space="preserve">ALCANCES POR </w:t>
      </w:r>
      <w:r>
        <w:rPr>
          <w:rFonts w:ascii="Arial" w:hAnsi="Arial" w:cs="Arial"/>
          <w:b/>
          <w:sz w:val="18"/>
          <w:szCs w:val="18"/>
          <w:lang w:val="es-ES_tradnl"/>
        </w:rPr>
        <w:t>PARTIDA</w:t>
      </w:r>
    </w:p>
    <w:p w:rsidR="00506B52" w:rsidRPr="009A78C9" w:rsidRDefault="00506B52" w:rsidP="00506B52">
      <w:pPr>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En tod</w:t>
      </w:r>
      <w:r>
        <w:rPr>
          <w:rFonts w:ascii="Arial" w:hAnsi="Arial" w:cs="Arial"/>
          <w:sz w:val="18"/>
          <w:szCs w:val="18"/>
        </w:rPr>
        <w:t>a</w:t>
      </w:r>
      <w:r w:rsidRPr="009A78C9">
        <w:rPr>
          <w:rFonts w:ascii="Arial" w:hAnsi="Arial" w:cs="Arial"/>
          <w:sz w:val="18"/>
          <w:szCs w:val="18"/>
        </w:rPr>
        <w:t>s y cada un</w:t>
      </w:r>
      <w:r>
        <w:rPr>
          <w:rFonts w:ascii="Arial" w:hAnsi="Arial" w:cs="Arial"/>
          <w:sz w:val="18"/>
          <w:szCs w:val="18"/>
        </w:rPr>
        <w:t>a</w:t>
      </w:r>
      <w:r w:rsidRPr="009A78C9">
        <w:rPr>
          <w:rFonts w:ascii="Arial" w:hAnsi="Arial" w:cs="Arial"/>
          <w:sz w:val="18"/>
          <w:szCs w:val="18"/>
        </w:rPr>
        <w:t xml:space="preserve"> de l</w:t>
      </w:r>
      <w:r>
        <w:rPr>
          <w:rFonts w:ascii="Arial" w:hAnsi="Arial" w:cs="Arial"/>
          <w:sz w:val="18"/>
          <w:szCs w:val="18"/>
        </w:rPr>
        <w:t>a</w:t>
      </w:r>
      <w:r w:rsidRPr="009A78C9">
        <w:rPr>
          <w:rFonts w:ascii="Arial" w:hAnsi="Arial" w:cs="Arial"/>
          <w:sz w:val="18"/>
          <w:szCs w:val="18"/>
        </w:rPr>
        <w:t xml:space="preserve">s </w:t>
      </w:r>
      <w:r>
        <w:rPr>
          <w:rFonts w:ascii="Arial" w:hAnsi="Arial" w:cs="Arial"/>
          <w:sz w:val="18"/>
          <w:szCs w:val="18"/>
        </w:rPr>
        <w:t xml:space="preserve">partidas </w:t>
      </w:r>
      <w:r w:rsidRPr="009A78C9">
        <w:rPr>
          <w:rFonts w:ascii="Arial" w:hAnsi="Arial" w:cs="Arial"/>
          <w:sz w:val="18"/>
          <w:szCs w:val="18"/>
        </w:rPr>
        <w:t>de</w:t>
      </w:r>
      <w:r>
        <w:rPr>
          <w:rFonts w:ascii="Arial" w:hAnsi="Arial" w:cs="Arial"/>
          <w:sz w:val="18"/>
          <w:szCs w:val="18"/>
        </w:rPr>
        <w:t>l</w:t>
      </w:r>
      <w:r w:rsidRPr="009A78C9">
        <w:rPr>
          <w:rFonts w:ascii="Arial" w:hAnsi="Arial" w:cs="Arial"/>
          <w:sz w:val="18"/>
          <w:szCs w:val="18"/>
        </w:rPr>
        <w:t xml:space="preserve"> SERVICIO contenidos en el Catálogo de </w:t>
      </w:r>
      <w:r>
        <w:rPr>
          <w:rFonts w:ascii="Arial" w:hAnsi="Arial" w:cs="Arial"/>
          <w:sz w:val="18"/>
          <w:szCs w:val="18"/>
        </w:rPr>
        <w:t>Partidas</w:t>
      </w:r>
      <w:r w:rsidRPr="009A78C9">
        <w:rPr>
          <w:rFonts w:ascii="Arial" w:hAnsi="Arial" w:cs="Arial"/>
          <w:sz w:val="18"/>
          <w:szCs w:val="18"/>
        </w:rPr>
        <w:t xml:space="preserve"> corresponde a una especificación particular, la cual se tomará en cuenta para la elaboración del precio unitario correspondiente.</w:t>
      </w:r>
    </w:p>
    <w:p w:rsidR="00506B52" w:rsidRPr="009A78C9" w:rsidRDefault="00506B52" w:rsidP="00506B52">
      <w:pPr>
        <w:jc w:val="both"/>
        <w:rPr>
          <w:rFonts w:ascii="Arial" w:hAnsi="Arial" w:cs="Arial"/>
          <w:sz w:val="18"/>
          <w:szCs w:val="18"/>
        </w:rPr>
      </w:pPr>
    </w:p>
    <w:p w:rsidR="00506B52" w:rsidRPr="009A78C9" w:rsidRDefault="00506B52" w:rsidP="00506B52">
      <w:pPr>
        <w:jc w:val="both"/>
        <w:rPr>
          <w:rFonts w:ascii="Arial" w:hAnsi="Arial" w:cs="Arial"/>
          <w:sz w:val="18"/>
          <w:szCs w:val="18"/>
        </w:rPr>
      </w:pPr>
      <w:r w:rsidRPr="009A78C9">
        <w:rPr>
          <w:rFonts w:ascii="Arial" w:hAnsi="Arial" w:cs="Arial"/>
          <w:sz w:val="18"/>
          <w:szCs w:val="18"/>
        </w:rPr>
        <w:t xml:space="preserve">Cuando alguna especificación particular aluda a un concepto, de los incluidos en el Catálogo de </w:t>
      </w:r>
      <w:r>
        <w:rPr>
          <w:rFonts w:ascii="Arial" w:hAnsi="Arial" w:cs="Arial"/>
          <w:sz w:val="18"/>
          <w:szCs w:val="18"/>
        </w:rPr>
        <w:t>Partidas</w:t>
      </w:r>
      <w:r w:rsidRPr="009A78C9">
        <w:rPr>
          <w:rFonts w:ascii="Arial" w:hAnsi="Arial" w:cs="Arial"/>
          <w:sz w:val="18"/>
          <w:szCs w:val="18"/>
        </w:rPr>
        <w:t>, se deberá entender que se refiere a la descripción, alcances, especificaciones y formas de medición y pago, del citado concepto.</w:t>
      </w:r>
    </w:p>
    <w:p w:rsidR="00506B52" w:rsidRDefault="00506B52" w:rsidP="00506B52">
      <w:pPr>
        <w:jc w:val="both"/>
        <w:rPr>
          <w:rFonts w:ascii="Arial" w:hAnsi="Arial" w:cs="Arial"/>
          <w:sz w:val="18"/>
          <w:szCs w:val="18"/>
        </w:rPr>
      </w:pPr>
    </w:p>
    <w:p w:rsidR="00506B52" w:rsidRPr="007C5F90" w:rsidRDefault="00506B52" w:rsidP="008A5D2D">
      <w:pPr>
        <w:pStyle w:val="Prrafodelista"/>
        <w:numPr>
          <w:ilvl w:val="0"/>
          <w:numId w:val="38"/>
        </w:numPr>
        <w:contextualSpacing/>
        <w:rPr>
          <w:rFonts w:ascii="Arial" w:hAnsi="Arial" w:cs="Arial"/>
          <w:b/>
          <w:sz w:val="18"/>
          <w:szCs w:val="18"/>
          <w:lang w:val="es-ES_tradnl"/>
        </w:rPr>
      </w:pPr>
      <w:r w:rsidRPr="007C5F90">
        <w:rPr>
          <w:rFonts w:ascii="Arial" w:hAnsi="Arial" w:cs="Arial"/>
          <w:b/>
          <w:sz w:val="18"/>
          <w:szCs w:val="18"/>
          <w:lang w:val="es-ES_tradnl"/>
        </w:rPr>
        <w:t>RELACION DE PLANOS.</w:t>
      </w:r>
    </w:p>
    <w:p w:rsidR="00506B52" w:rsidRPr="007C5F90" w:rsidRDefault="00506B52" w:rsidP="00506B52">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5470"/>
      </w:tblGrid>
      <w:tr w:rsidR="00506B52" w:rsidRPr="00B813AE" w:rsidTr="00506B52">
        <w:tc>
          <w:tcPr>
            <w:tcW w:w="2235" w:type="dxa"/>
          </w:tcPr>
          <w:p w:rsidR="00506B52" w:rsidRPr="00B813AE" w:rsidRDefault="00506B52" w:rsidP="00506B52">
            <w:pPr>
              <w:jc w:val="center"/>
              <w:rPr>
                <w:rFonts w:ascii="Arial" w:hAnsi="Arial" w:cs="Arial"/>
                <w:b/>
                <w:color w:val="000000"/>
                <w:sz w:val="16"/>
                <w:szCs w:val="16"/>
              </w:rPr>
            </w:pPr>
            <w:r w:rsidRPr="00B813AE">
              <w:rPr>
                <w:rFonts w:ascii="Arial" w:hAnsi="Arial" w:cs="Arial"/>
                <w:b/>
                <w:color w:val="000000"/>
                <w:sz w:val="16"/>
                <w:szCs w:val="16"/>
              </w:rPr>
              <w:t>CLAVE</w:t>
            </w:r>
          </w:p>
        </w:tc>
        <w:tc>
          <w:tcPr>
            <w:tcW w:w="1842" w:type="dxa"/>
          </w:tcPr>
          <w:p w:rsidR="00506B52" w:rsidRPr="00B813AE" w:rsidRDefault="00506B52" w:rsidP="00506B52">
            <w:pPr>
              <w:jc w:val="center"/>
              <w:rPr>
                <w:rFonts w:ascii="Arial" w:hAnsi="Arial" w:cs="Arial"/>
                <w:b/>
                <w:color w:val="000000"/>
                <w:sz w:val="16"/>
                <w:szCs w:val="16"/>
              </w:rPr>
            </w:pPr>
            <w:r w:rsidRPr="00B813AE">
              <w:rPr>
                <w:rFonts w:ascii="Arial" w:hAnsi="Arial" w:cs="Arial"/>
                <w:b/>
                <w:color w:val="000000"/>
                <w:sz w:val="16"/>
                <w:szCs w:val="16"/>
              </w:rPr>
              <w:t>FECHA</w:t>
            </w:r>
          </w:p>
        </w:tc>
        <w:tc>
          <w:tcPr>
            <w:tcW w:w="5470" w:type="dxa"/>
          </w:tcPr>
          <w:p w:rsidR="00506B52" w:rsidRPr="00B813AE" w:rsidRDefault="00506B52" w:rsidP="00506B52">
            <w:pPr>
              <w:jc w:val="center"/>
              <w:rPr>
                <w:rFonts w:ascii="Arial" w:hAnsi="Arial" w:cs="Arial"/>
                <w:b/>
                <w:color w:val="000000"/>
                <w:sz w:val="16"/>
                <w:szCs w:val="16"/>
              </w:rPr>
            </w:pPr>
            <w:r w:rsidRPr="00B813AE">
              <w:rPr>
                <w:rFonts w:ascii="Arial" w:hAnsi="Arial" w:cs="Arial"/>
                <w:b/>
                <w:color w:val="000000"/>
                <w:sz w:val="16"/>
                <w:szCs w:val="16"/>
              </w:rPr>
              <w:t>TITULO</w:t>
            </w:r>
          </w:p>
        </w:tc>
      </w:tr>
      <w:tr w:rsidR="00506B52" w:rsidRPr="00B813AE" w:rsidTr="00506B52">
        <w:trPr>
          <w:trHeight w:val="473"/>
        </w:trPr>
        <w:tc>
          <w:tcPr>
            <w:tcW w:w="2235"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APIDBO-ING-SEMAR-03/08</w:t>
            </w:r>
          </w:p>
        </w:tc>
        <w:tc>
          <w:tcPr>
            <w:tcW w:w="1842"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ENERO/2008</w:t>
            </w:r>
          </w:p>
        </w:tc>
        <w:tc>
          <w:tcPr>
            <w:tcW w:w="5470"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DOS BOCAS, TAB. SEÑALAMIENTO MARITIMO. ANCLAJE DE BOYAS</w:t>
            </w:r>
          </w:p>
        </w:tc>
      </w:tr>
      <w:tr w:rsidR="00506B52" w:rsidRPr="00B813AE" w:rsidTr="00506B52">
        <w:tc>
          <w:tcPr>
            <w:tcW w:w="2235"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APIDBO-ING-SEMARIT-03.1/12</w:t>
            </w:r>
          </w:p>
        </w:tc>
        <w:tc>
          <w:tcPr>
            <w:tcW w:w="1842"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DIC. DE 2012</w:t>
            </w:r>
          </w:p>
        </w:tc>
        <w:tc>
          <w:tcPr>
            <w:tcW w:w="5470"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PUERTO DE DOS BOCAS, TABASCO. SEÑALAMIENTO MARITIMO. ARREGLO GENERAL.</w:t>
            </w:r>
          </w:p>
        </w:tc>
      </w:tr>
      <w:tr w:rsidR="00506B52" w:rsidRPr="00B813AE" w:rsidTr="00506B52">
        <w:tc>
          <w:tcPr>
            <w:tcW w:w="2235"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C-001</w:t>
            </w:r>
          </w:p>
        </w:tc>
        <w:tc>
          <w:tcPr>
            <w:tcW w:w="1842"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FEB 2006</w:t>
            </w:r>
          </w:p>
        </w:tc>
        <w:tc>
          <w:tcPr>
            <w:tcW w:w="5470" w:type="dxa"/>
          </w:tcPr>
          <w:p w:rsidR="00506B52" w:rsidRPr="00B813AE" w:rsidRDefault="00506B52" w:rsidP="00506B52">
            <w:pPr>
              <w:jc w:val="both"/>
              <w:rPr>
                <w:rFonts w:ascii="Arial" w:hAnsi="Arial" w:cs="Arial"/>
                <w:color w:val="000000"/>
                <w:sz w:val="16"/>
                <w:szCs w:val="16"/>
              </w:rPr>
            </w:pPr>
            <w:r w:rsidRPr="00B813AE">
              <w:rPr>
                <w:rFonts w:ascii="Arial" w:hAnsi="Arial" w:cs="Arial"/>
                <w:color w:val="000000"/>
                <w:sz w:val="16"/>
                <w:szCs w:val="16"/>
              </w:rPr>
              <w:t>PUERTO DE DOS BOCAS, TAB. SEÑALAMIENTO MARITIMO. ADECUACION DE BALIZAS DE ENFILACION EN TERMINAL DE ABASTECIMIENTO.</w:t>
            </w:r>
          </w:p>
        </w:tc>
      </w:tr>
    </w:tbl>
    <w:p w:rsidR="00506B52" w:rsidRDefault="00506B52" w:rsidP="00506B52">
      <w:pPr>
        <w:spacing w:after="120"/>
        <w:rPr>
          <w:rFonts w:ascii="Arial" w:hAnsi="Arial" w:cs="Arial"/>
          <w:sz w:val="18"/>
          <w:szCs w:val="18"/>
        </w:rPr>
      </w:pPr>
    </w:p>
    <w:p w:rsidR="00506B52" w:rsidRDefault="00506B52" w:rsidP="00506B52">
      <w:pPr>
        <w:spacing w:after="120"/>
        <w:rPr>
          <w:rFonts w:ascii="Arial" w:hAnsi="Arial" w:cs="Arial"/>
          <w:sz w:val="18"/>
          <w:szCs w:val="18"/>
        </w:rPr>
      </w:pPr>
    </w:p>
    <w:p w:rsidR="00506B52" w:rsidRDefault="00506B52" w:rsidP="00506B52">
      <w:pPr>
        <w:spacing w:after="120"/>
        <w:rPr>
          <w:rFonts w:ascii="Arial" w:hAnsi="Arial" w:cs="Arial"/>
          <w:sz w:val="18"/>
          <w:szCs w:val="18"/>
        </w:rPr>
      </w:pPr>
    </w:p>
    <w:p w:rsidR="00506B52" w:rsidRDefault="00506B52" w:rsidP="00506B52">
      <w:r>
        <w:br w:type="page"/>
      </w:r>
    </w:p>
    <w:tbl>
      <w:tblPr>
        <w:tblW w:w="93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13"/>
      </w:tblGrid>
      <w:tr w:rsidR="00506B52" w:rsidRPr="00CD406D" w:rsidTr="00506B52">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sz w:val="18"/>
                <w:szCs w:val="18"/>
              </w:rPr>
              <w:lastRenderedPageBreak/>
              <w:br w:type="page"/>
            </w: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7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sz w:val="16"/>
                <w:szCs w:val="16"/>
              </w:rPr>
              <w:t>Servicio</w:t>
            </w:r>
          </w:p>
        </w:tc>
        <w:tc>
          <w:tcPr>
            <w:tcW w:w="7613" w:type="dxa"/>
            <w:tcBorders>
              <w:top w:val="single" w:sz="4" w:space="0" w:color="auto"/>
              <w:left w:val="single" w:sz="4" w:space="0" w:color="auto"/>
              <w:bottom w:val="single" w:sz="4" w:space="0" w:color="auto"/>
              <w:right w:val="single" w:sz="8" w:space="0" w:color="auto"/>
            </w:tcBorders>
          </w:tcPr>
          <w:p w:rsidR="00506B52" w:rsidRPr="00CD406D" w:rsidRDefault="00506B52" w:rsidP="00506B52">
            <w:pPr>
              <w:keepLines/>
              <w:widowControl w:val="0"/>
              <w:jc w:val="both"/>
              <w:rPr>
                <w:rFonts w:ascii="Arial" w:hAnsi="Arial" w:cs="Arial"/>
                <w:b/>
                <w:bCs/>
                <w:sz w:val="16"/>
                <w:szCs w:val="16"/>
              </w:rPr>
            </w:pPr>
            <w:r w:rsidRPr="00CD406D">
              <w:rPr>
                <w:rFonts w:ascii="Arial" w:hAnsi="Arial" w:cs="Arial"/>
                <w:b/>
                <w:bCs/>
                <w:sz w:val="16"/>
                <w:szCs w:val="16"/>
              </w:rPr>
              <w:t>Mantenimiento preventivo a las balizas de situación y de enfilación del Puerto de Dos Bocas, Tabasco. (</w:t>
            </w:r>
            <w:r>
              <w:rPr>
                <w:rFonts w:ascii="Arial" w:hAnsi="Arial" w:cs="Arial"/>
                <w:b/>
                <w:bCs/>
                <w:sz w:val="16"/>
                <w:szCs w:val="16"/>
              </w:rPr>
              <w:t>DB</w:t>
            </w:r>
            <w:r w:rsidRPr="00CD406D">
              <w:rPr>
                <w:rFonts w:ascii="Arial" w:hAnsi="Arial" w:cs="Arial"/>
                <w:b/>
                <w:bCs/>
                <w:sz w:val="16"/>
                <w:szCs w:val="16"/>
              </w:rPr>
              <w:t>-1)</w:t>
            </w:r>
          </w:p>
        </w:tc>
      </w:tr>
      <w:tr w:rsidR="00506B52" w:rsidRPr="00435AF9" w:rsidTr="00506B52">
        <w:trPr>
          <w:trHeight w:val="9248"/>
        </w:trPr>
        <w:tc>
          <w:tcPr>
            <w:tcW w:w="1771" w:type="dxa"/>
            <w:gridSpan w:val="2"/>
            <w:tcBorders>
              <w:top w:val="single" w:sz="4" w:space="0" w:color="auto"/>
              <w:left w:val="single" w:sz="8" w:space="0" w:color="auto"/>
              <w:bottom w:val="single" w:sz="4" w:space="0" w:color="auto"/>
              <w:right w:val="single" w:sz="4" w:space="0" w:color="auto"/>
            </w:tcBorders>
          </w:tcPr>
          <w:p w:rsidR="00506B52" w:rsidRPr="00435AF9" w:rsidRDefault="00506B52" w:rsidP="00506B52">
            <w:pPr>
              <w:keepLines/>
              <w:widowControl w:val="0"/>
              <w:jc w:val="both"/>
              <w:rPr>
                <w:rFonts w:ascii="Arial" w:hAnsi="Arial" w:cs="Arial"/>
                <w:sz w:val="16"/>
                <w:szCs w:val="16"/>
              </w:rPr>
            </w:pPr>
            <w:r w:rsidRPr="00435AF9">
              <w:rPr>
                <w:rFonts w:ascii="Arial" w:hAnsi="Arial" w:cs="Arial"/>
                <w:bCs/>
                <w:sz w:val="16"/>
                <w:szCs w:val="16"/>
              </w:rPr>
              <w:t>ESPECIFICACIONES:</w:t>
            </w:r>
          </w:p>
        </w:tc>
        <w:tc>
          <w:tcPr>
            <w:tcW w:w="7613" w:type="dxa"/>
            <w:tcBorders>
              <w:top w:val="single" w:sz="4" w:space="0" w:color="auto"/>
              <w:left w:val="single" w:sz="4" w:space="0" w:color="auto"/>
              <w:bottom w:val="single" w:sz="4" w:space="0" w:color="auto"/>
              <w:right w:val="single" w:sz="8" w:space="0" w:color="auto"/>
            </w:tcBorders>
          </w:tcPr>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El mantenimiento preventivo a cada una de las balizas se efectuará POR LO MENOS UNA VEZ AL MES y consistirá en las siguientes actividades:</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Las balizas de enfilación están ubicadas por pares y</w:t>
            </w:r>
            <w:r>
              <w:rPr>
                <w:rFonts w:ascii="Arial" w:hAnsi="Arial" w:cs="Arial"/>
                <w:sz w:val="16"/>
                <w:szCs w:val="16"/>
              </w:rPr>
              <w:t xml:space="preserve"> se encuentran en el rompeolas O</w:t>
            </w:r>
            <w:r w:rsidRPr="00435AF9">
              <w:rPr>
                <w:rFonts w:ascii="Arial" w:hAnsi="Arial" w:cs="Arial"/>
                <w:sz w:val="16"/>
                <w:szCs w:val="16"/>
              </w:rPr>
              <w:t xml:space="preserve">riente para marcar el primer rumbo de entrada, en el lote TC-04 para marcar el rumbo de entrada a la Terminal de Usos Múltiples y en terrenos de la Terminal de Abastecimiento para marcar el </w:t>
            </w:r>
            <w:r>
              <w:rPr>
                <w:rFonts w:ascii="Arial" w:hAnsi="Arial" w:cs="Arial"/>
                <w:sz w:val="16"/>
                <w:szCs w:val="16"/>
              </w:rPr>
              <w:t xml:space="preserve">segundo </w:t>
            </w:r>
            <w:r w:rsidRPr="00435AF9">
              <w:rPr>
                <w:rFonts w:ascii="Arial" w:hAnsi="Arial" w:cs="Arial"/>
                <w:sz w:val="16"/>
                <w:szCs w:val="16"/>
              </w:rPr>
              <w:t xml:space="preserve">rumbo de entrada a </w:t>
            </w:r>
            <w:r>
              <w:rPr>
                <w:rFonts w:ascii="Arial" w:hAnsi="Arial" w:cs="Arial"/>
                <w:sz w:val="16"/>
                <w:szCs w:val="16"/>
              </w:rPr>
              <w:t>la a esta terminal. Las balizas de situación se encuentran ubicadas en Rompeolas Este, Rompeolas Oeste, Espigón Poniente, Espigón Este de la Terminal de Usos Múltiples (TUM), Espigón Oeste de la TUM, Vanesa Norte y Vanesa Sur.</w:t>
            </w:r>
          </w:p>
          <w:p w:rsidR="00506B52" w:rsidRPr="00435AF9" w:rsidRDefault="00506B52" w:rsidP="00506B52">
            <w:pPr>
              <w:keepLines/>
              <w:widowControl w:val="0"/>
              <w:jc w:val="both"/>
              <w:rPr>
                <w:rFonts w:ascii="Arial" w:hAnsi="Arial" w:cs="Arial"/>
                <w:sz w:val="16"/>
                <w:szCs w:val="16"/>
              </w:rPr>
            </w:pPr>
          </w:p>
          <w:p w:rsidR="00506B52" w:rsidRPr="00826B7C" w:rsidRDefault="00506B52" w:rsidP="00506B52">
            <w:pPr>
              <w:keepLines/>
              <w:widowControl w:val="0"/>
              <w:jc w:val="both"/>
              <w:rPr>
                <w:rFonts w:ascii="Arial" w:hAnsi="Arial" w:cs="Arial"/>
                <w:b/>
                <w:sz w:val="16"/>
                <w:szCs w:val="16"/>
              </w:rPr>
            </w:pPr>
            <w:r w:rsidRPr="00826B7C">
              <w:rPr>
                <w:rFonts w:ascii="Arial" w:hAnsi="Arial" w:cs="Arial"/>
                <w:b/>
                <w:sz w:val="16"/>
                <w:szCs w:val="16"/>
              </w:rPr>
              <w:t>SISTEMA DE ILUMINACIÓN.</w:t>
            </w: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hará limpieza con cepillo de cerda blanda, agua potable y detergente biodegradable a las cubiertas y pantallas de acrílico.</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revisará el estado físico de los sujetadores y O’Rings de las cubiertas y pantallas de acrílico, sustituyéndolos cuando estén dañados.</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hará limpieza a los focos, destelladores</w:t>
            </w:r>
            <w:r>
              <w:rPr>
                <w:rFonts w:ascii="Arial" w:hAnsi="Arial" w:cs="Arial"/>
                <w:sz w:val="16"/>
                <w:szCs w:val="16"/>
              </w:rPr>
              <w:t>, LED</w:t>
            </w:r>
            <w:r w:rsidRPr="00435AF9">
              <w:rPr>
                <w:rFonts w:ascii="Arial" w:hAnsi="Arial" w:cs="Arial"/>
                <w:sz w:val="16"/>
                <w:szCs w:val="16"/>
              </w:rPr>
              <w:t xml:space="preserve"> y módulos electrónicos con solvente dieléctrico y/</w:t>
            </w:r>
            <w:proofErr w:type="spellStart"/>
            <w:r w:rsidRPr="00435AF9">
              <w:rPr>
                <w:rFonts w:ascii="Arial" w:hAnsi="Arial" w:cs="Arial"/>
                <w:sz w:val="16"/>
                <w:szCs w:val="16"/>
              </w:rPr>
              <w:t>ó</w:t>
            </w:r>
            <w:proofErr w:type="spellEnd"/>
            <w:r w:rsidRPr="00435AF9">
              <w:rPr>
                <w:rFonts w:ascii="Arial" w:hAnsi="Arial" w:cs="Arial"/>
                <w:sz w:val="16"/>
                <w:szCs w:val="16"/>
              </w:rPr>
              <w:t xml:space="preserve"> alcohol </w:t>
            </w:r>
            <w:proofErr w:type="spellStart"/>
            <w:r w:rsidRPr="00435AF9">
              <w:rPr>
                <w:rFonts w:ascii="Arial" w:hAnsi="Arial" w:cs="Arial"/>
                <w:sz w:val="16"/>
                <w:szCs w:val="16"/>
              </w:rPr>
              <w:t>isopropilico</w:t>
            </w:r>
            <w:proofErr w:type="spellEnd"/>
            <w:r w:rsidRPr="00435AF9">
              <w:rPr>
                <w:rFonts w:ascii="Arial" w:hAnsi="Arial" w:cs="Arial"/>
                <w:sz w:val="16"/>
                <w:szCs w:val="16"/>
              </w:rPr>
              <w:t xml:space="preserve"> - según aplique - verificando que se encuentren en condiciones operativas y  sustituyendo los que no lo estén</w:t>
            </w:r>
            <w:r>
              <w:rPr>
                <w:rFonts w:ascii="Arial" w:hAnsi="Arial" w:cs="Arial"/>
                <w:sz w:val="16"/>
                <w:szCs w:val="16"/>
              </w:rPr>
              <w:t>, en el caso de los focos, estos serán suministrados por el prestador de servicios en caso de encontrarse fundidos</w:t>
            </w:r>
            <w:r w:rsidRPr="00435AF9">
              <w:rPr>
                <w:rFonts w:ascii="Arial" w:hAnsi="Arial" w:cs="Arial"/>
                <w:sz w:val="16"/>
                <w:szCs w:val="16"/>
              </w:rPr>
              <w:t>.</w:t>
            </w:r>
          </w:p>
          <w:p w:rsidR="00506B52" w:rsidRPr="00435AF9"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435AF9">
              <w:rPr>
                <w:rFonts w:ascii="Arial" w:hAnsi="Arial" w:cs="Arial"/>
                <w:sz w:val="16"/>
                <w:szCs w:val="16"/>
              </w:rPr>
              <w:t>En su caso, limpiar y verificar estado físico y de operatividad del sistema de rotación de focos, reparándolo en caso necesario. En su caso, hacer limpieza de</w:t>
            </w:r>
            <w:r>
              <w:rPr>
                <w:rFonts w:ascii="Arial" w:hAnsi="Arial" w:cs="Arial"/>
                <w:sz w:val="16"/>
                <w:szCs w:val="16"/>
              </w:rPr>
              <w:t>l</w:t>
            </w:r>
            <w:r w:rsidRPr="00435AF9">
              <w:rPr>
                <w:rFonts w:ascii="Arial" w:hAnsi="Arial" w:cs="Arial"/>
                <w:sz w:val="16"/>
                <w:szCs w:val="16"/>
              </w:rPr>
              <w:t xml:space="preserve"> lente principal con cepillo de cerda suave, agua potable y detergente biodegradable.</w:t>
            </w:r>
          </w:p>
          <w:p w:rsidR="00506B52"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435AF9">
              <w:rPr>
                <w:rFonts w:ascii="Arial" w:hAnsi="Arial" w:cs="Arial"/>
                <w:sz w:val="16"/>
                <w:szCs w:val="16"/>
              </w:rPr>
              <w:t>Se verificará la operación de la fotocelda realizando pruebas de e</w:t>
            </w:r>
            <w:r>
              <w:rPr>
                <w:rFonts w:ascii="Arial" w:hAnsi="Arial" w:cs="Arial"/>
                <w:sz w:val="16"/>
                <w:szCs w:val="16"/>
              </w:rPr>
              <w:t>ncendido y apagado de los focos o leds, las fotoceldas internas o externas que resulten dañadas serán suministradas y cambiadas por el prestador de servicios.</w:t>
            </w:r>
          </w:p>
          <w:p w:rsidR="00506B52" w:rsidRPr="00435AF9" w:rsidRDefault="00506B52" w:rsidP="00506B52">
            <w:pPr>
              <w:keepLines/>
              <w:widowControl w:val="0"/>
              <w:jc w:val="both"/>
              <w:rPr>
                <w:rFonts w:ascii="Arial" w:hAnsi="Arial" w:cs="Arial"/>
                <w:sz w:val="16"/>
                <w:szCs w:val="16"/>
              </w:rPr>
            </w:pPr>
          </w:p>
          <w:p w:rsidR="00506B52" w:rsidRPr="00826B7C" w:rsidRDefault="00506B52" w:rsidP="00506B52">
            <w:pPr>
              <w:keepLines/>
              <w:widowControl w:val="0"/>
              <w:jc w:val="both"/>
              <w:rPr>
                <w:rFonts w:ascii="Arial" w:hAnsi="Arial" w:cs="Arial"/>
                <w:b/>
                <w:sz w:val="16"/>
                <w:szCs w:val="16"/>
              </w:rPr>
            </w:pPr>
            <w:r w:rsidRPr="00826B7C">
              <w:rPr>
                <w:rFonts w:ascii="Arial" w:hAnsi="Arial" w:cs="Arial"/>
                <w:b/>
                <w:sz w:val="16"/>
                <w:szCs w:val="16"/>
              </w:rPr>
              <w:t>SISTEMA DE ALIMENTACION DE ENERGIA.</w:t>
            </w: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 xml:space="preserve">Verificar voltajes de entrada a batería y salida a luminaria con cargador y sin cargador, a fin de verificar que se encuentra dentro de los rangos de operación que deberán ser de </w:t>
            </w:r>
            <w:smartTag w:uri="urn:schemas-microsoft-com:office:smarttags" w:element="metricconverter">
              <w:smartTagPr>
                <w:attr w:name="ProductID" w:val="11.5 a"/>
              </w:smartTagPr>
              <w:r w:rsidRPr="00435AF9">
                <w:rPr>
                  <w:rFonts w:ascii="Arial" w:hAnsi="Arial" w:cs="Arial"/>
                  <w:sz w:val="16"/>
                  <w:szCs w:val="16"/>
                </w:rPr>
                <w:t>11.5 a</w:t>
              </w:r>
            </w:smartTag>
            <w:r w:rsidRPr="00435AF9">
              <w:rPr>
                <w:rFonts w:ascii="Arial" w:hAnsi="Arial" w:cs="Arial"/>
                <w:sz w:val="16"/>
                <w:szCs w:val="16"/>
              </w:rPr>
              <w:t xml:space="preserve"> 13.5 V.</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En caso que los niveles de voltaje estén por debajo de los de operación de la señal, se deberá recargar la batería o sustituir el diodo de bloqueo del panel solar, según sea el caso. En caso de persistir este problema se deberá sus</w:t>
            </w:r>
            <w:r>
              <w:rPr>
                <w:rFonts w:ascii="Arial" w:hAnsi="Arial" w:cs="Arial"/>
                <w:sz w:val="16"/>
                <w:szCs w:val="16"/>
              </w:rPr>
              <w:t>tituir la batería por una nueva, batería a suministrar por la APIDBO.</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deberá verificar voltaje a circuito abierto en salida de paneles solares, corrigiendo sistema en caso de presentar voltajes inferiores a 21 V.</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limpiarán los bornes con alcohol isopropilico, cubriéndolos al final con vaselina simple.</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Pr>
                <w:rFonts w:ascii="Arial" w:hAnsi="Arial" w:cs="Arial"/>
                <w:sz w:val="16"/>
                <w:szCs w:val="16"/>
              </w:rPr>
              <w:t xml:space="preserve">Se verificará </w:t>
            </w:r>
            <w:r w:rsidRPr="00435AF9">
              <w:rPr>
                <w:rFonts w:ascii="Arial" w:hAnsi="Arial" w:cs="Arial"/>
                <w:sz w:val="16"/>
                <w:szCs w:val="16"/>
              </w:rPr>
              <w:t>que todas las conexiones pan</w:t>
            </w:r>
            <w:r>
              <w:rPr>
                <w:rFonts w:ascii="Arial" w:hAnsi="Arial" w:cs="Arial"/>
                <w:sz w:val="16"/>
                <w:szCs w:val="16"/>
              </w:rPr>
              <w:t xml:space="preserve">el solar-regulador-batería-luminaria, </w:t>
            </w:r>
            <w:r w:rsidRPr="00435AF9">
              <w:rPr>
                <w:rFonts w:ascii="Arial" w:hAnsi="Arial" w:cs="Arial"/>
                <w:sz w:val="16"/>
                <w:szCs w:val="16"/>
              </w:rPr>
              <w:t>se encuentren en condiciones de operación, corrigiendo cua</w:t>
            </w:r>
            <w:r>
              <w:rPr>
                <w:rFonts w:ascii="Arial" w:hAnsi="Arial" w:cs="Arial"/>
                <w:sz w:val="16"/>
                <w:szCs w:val="16"/>
              </w:rPr>
              <w:t>lquier anomalía en este aspecto y en su caso la sustitución de algunos si presenta fallas que no puedan repararse, equipo a proporcionar por la APIDBO.</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Pr>
                <w:rFonts w:ascii="Arial" w:hAnsi="Arial" w:cs="Arial"/>
                <w:sz w:val="16"/>
                <w:szCs w:val="16"/>
              </w:rPr>
              <w:t>Se hará</w:t>
            </w:r>
            <w:r w:rsidRPr="00435AF9">
              <w:rPr>
                <w:rFonts w:ascii="Arial" w:hAnsi="Arial" w:cs="Arial"/>
                <w:sz w:val="16"/>
                <w:szCs w:val="16"/>
              </w:rPr>
              <w:t xml:space="preserve"> limpieza y</w:t>
            </w:r>
            <w:r>
              <w:rPr>
                <w:rFonts w:ascii="Arial" w:hAnsi="Arial" w:cs="Arial"/>
                <w:sz w:val="16"/>
                <w:szCs w:val="16"/>
              </w:rPr>
              <w:t xml:space="preserve"> se</w:t>
            </w:r>
            <w:r w:rsidRPr="00435AF9">
              <w:rPr>
                <w:rFonts w:ascii="Arial" w:hAnsi="Arial" w:cs="Arial"/>
                <w:sz w:val="16"/>
                <w:szCs w:val="16"/>
              </w:rPr>
              <w:t xml:space="preserve"> revisar</w:t>
            </w:r>
            <w:r>
              <w:rPr>
                <w:rFonts w:ascii="Arial" w:hAnsi="Arial" w:cs="Arial"/>
                <w:sz w:val="16"/>
                <w:szCs w:val="16"/>
              </w:rPr>
              <w:t>á</w:t>
            </w:r>
            <w:r w:rsidRPr="00435AF9">
              <w:rPr>
                <w:rFonts w:ascii="Arial" w:hAnsi="Arial" w:cs="Arial"/>
                <w:sz w:val="16"/>
                <w:szCs w:val="16"/>
              </w:rPr>
              <w:t xml:space="preserve"> que el cable de alimentación a batería y el cable de alimentación a luminaria se encuentren en buen estado de operación, sustituyéndose en caso contrario.</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hará limpieza con cepillo de cerda suave, agua potable y detergente biodegradable de la caja de baterías.</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En su caso, con una periodicidad máxima de cada dos meses, se hará rasqueteo con carda metálica de las partes de la caja de baterías donde la pintura se encuentre deteriorada a fin de dejar la superficie preparada para la aplicación de una mano de primario anticorrosivo y dos manos de pintura de esmalte alquidalico para exterior, estas capas de pintura se aplicarán a toda la caja.</w:t>
            </w:r>
          </w:p>
          <w:p w:rsidR="00506B52" w:rsidRPr="00435AF9"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hará limpieza con cepillo de cerda suave, agua potable y detergente biodegradable de los paneles solares, cuidando quitar todas las manchas que existan en la superficie a fin de no disminuir el área efectiva de absorción de radiación.</w:t>
            </w:r>
            <w:r>
              <w:rPr>
                <w:rFonts w:ascii="Arial" w:hAnsi="Arial" w:cs="Arial"/>
                <w:sz w:val="16"/>
                <w:szCs w:val="16"/>
              </w:rPr>
              <w:t xml:space="preserve"> Así también en una periodicidad máxima de cada dos meses, se hará rasqueteo con carda metálica de la base del panel solar que se encuentre deteriorada a fin de </w:t>
            </w:r>
            <w:r w:rsidRPr="00435AF9">
              <w:rPr>
                <w:rFonts w:ascii="Arial" w:hAnsi="Arial" w:cs="Arial"/>
                <w:sz w:val="16"/>
                <w:szCs w:val="16"/>
              </w:rPr>
              <w:t xml:space="preserve">dejar la superficie preparada para la aplicación de una mano de primario anticorrosivo y dos manos de pintura de esmalte alquidalico para exterior, estas capas de pintura se aplicarán a toda la </w:t>
            </w:r>
            <w:r>
              <w:rPr>
                <w:rFonts w:ascii="Arial" w:hAnsi="Arial" w:cs="Arial"/>
                <w:sz w:val="16"/>
                <w:szCs w:val="16"/>
              </w:rPr>
              <w:t>base</w:t>
            </w:r>
            <w:r w:rsidRPr="00435AF9">
              <w:rPr>
                <w:rFonts w:ascii="Arial" w:hAnsi="Arial" w:cs="Arial"/>
                <w:sz w:val="16"/>
                <w:szCs w:val="16"/>
              </w:rPr>
              <w:t>.</w:t>
            </w:r>
          </w:p>
          <w:p w:rsidR="00506B52" w:rsidRPr="00435AF9" w:rsidRDefault="00506B52" w:rsidP="00506B52">
            <w:pPr>
              <w:keepLines/>
              <w:widowControl w:val="0"/>
              <w:jc w:val="both"/>
              <w:rPr>
                <w:rFonts w:ascii="Arial" w:hAnsi="Arial" w:cs="Arial"/>
                <w:sz w:val="16"/>
                <w:szCs w:val="16"/>
              </w:rPr>
            </w:pPr>
          </w:p>
          <w:p w:rsidR="00506B52" w:rsidRPr="00826B7C" w:rsidRDefault="00506B52" w:rsidP="00506B52">
            <w:pPr>
              <w:keepLines/>
              <w:widowControl w:val="0"/>
              <w:jc w:val="both"/>
              <w:rPr>
                <w:rFonts w:ascii="Arial" w:hAnsi="Arial" w:cs="Arial"/>
                <w:b/>
                <w:sz w:val="16"/>
                <w:szCs w:val="16"/>
              </w:rPr>
            </w:pPr>
            <w:r w:rsidRPr="00826B7C">
              <w:rPr>
                <w:rFonts w:ascii="Arial" w:hAnsi="Arial" w:cs="Arial"/>
                <w:b/>
                <w:sz w:val="16"/>
                <w:szCs w:val="16"/>
              </w:rPr>
              <w:t>ESTRUCTURA DE SOPORTE.</w:t>
            </w:r>
          </w:p>
          <w:p w:rsidR="00506B52" w:rsidRPr="00435AF9" w:rsidRDefault="00506B52" w:rsidP="00506B52">
            <w:pPr>
              <w:keepLines/>
              <w:widowControl w:val="0"/>
              <w:jc w:val="both"/>
              <w:rPr>
                <w:rFonts w:ascii="Arial" w:hAnsi="Arial" w:cs="Arial"/>
                <w:sz w:val="16"/>
                <w:szCs w:val="16"/>
              </w:rPr>
            </w:pPr>
            <w:r w:rsidRPr="00435AF9">
              <w:rPr>
                <w:rFonts w:ascii="Arial" w:hAnsi="Arial" w:cs="Arial"/>
                <w:sz w:val="16"/>
                <w:szCs w:val="16"/>
              </w:rPr>
              <w:t>Se deberán efectuar revisión del estado físico de las estructura de soporte de la señal, efectuando rasqueteo con carda metálica de aquellas partes que presenten corrosión o daño en la pintura a fin de aplicarles una mano de primario anticorrosivo y dos</w:t>
            </w:r>
            <w:r>
              <w:rPr>
                <w:rFonts w:ascii="Arial" w:hAnsi="Arial" w:cs="Arial"/>
                <w:sz w:val="16"/>
                <w:szCs w:val="16"/>
              </w:rPr>
              <w:t xml:space="preserve"> de pintura de esmalte alqu</w:t>
            </w:r>
            <w:r w:rsidRPr="00435AF9">
              <w:rPr>
                <w:rFonts w:ascii="Arial" w:hAnsi="Arial" w:cs="Arial"/>
                <w:sz w:val="16"/>
                <w:szCs w:val="16"/>
              </w:rPr>
              <w:t>idalico en los colores preexistentes, por lo menos dos veces al año.</w:t>
            </w:r>
          </w:p>
          <w:p w:rsidR="00506B52" w:rsidRPr="00435AF9" w:rsidRDefault="00506B52" w:rsidP="00506B52">
            <w:pPr>
              <w:keepLines/>
              <w:widowControl w:val="0"/>
              <w:jc w:val="both"/>
              <w:rPr>
                <w:rFonts w:ascii="Arial" w:hAnsi="Arial" w:cs="Arial"/>
                <w:bCs/>
                <w:sz w:val="16"/>
                <w:szCs w:val="16"/>
              </w:rPr>
            </w:pPr>
          </w:p>
          <w:p w:rsidR="00506B52" w:rsidRPr="00826B7C" w:rsidRDefault="00506B52" w:rsidP="00506B52">
            <w:pPr>
              <w:keepLines/>
              <w:widowControl w:val="0"/>
              <w:jc w:val="both"/>
              <w:rPr>
                <w:rFonts w:ascii="Arial" w:hAnsi="Arial" w:cs="Arial"/>
                <w:b/>
                <w:bCs/>
                <w:sz w:val="16"/>
                <w:szCs w:val="16"/>
              </w:rPr>
            </w:pPr>
            <w:r w:rsidRPr="00826B7C">
              <w:rPr>
                <w:rFonts w:ascii="Arial" w:hAnsi="Arial" w:cs="Arial"/>
                <w:b/>
                <w:bCs/>
                <w:sz w:val="16"/>
                <w:szCs w:val="16"/>
              </w:rPr>
              <w:t>GENERALIDADES.</w:t>
            </w: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w:t>
            </w:r>
            <w:r>
              <w:rPr>
                <w:rFonts w:ascii="Arial" w:hAnsi="Arial" w:cs="Arial"/>
                <w:bCs/>
                <w:sz w:val="16"/>
                <w:szCs w:val="16"/>
              </w:rPr>
              <w:t xml:space="preserve">, entregándolo de inmediato al </w:t>
            </w:r>
            <w:r w:rsidRPr="00435AF9">
              <w:rPr>
                <w:rFonts w:ascii="Arial" w:hAnsi="Arial" w:cs="Arial"/>
                <w:bCs/>
                <w:sz w:val="16"/>
                <w:szCs w:val="16"/>
              </w:rPr>
              <w:t>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506B52" w:rsidRPr="005150FC" w:rsidRDefault="00506B52" w:rsidP="00506B52">
            <w:pPr>
              <w:keepLines/>
              <w:widowControl w:val="0"/>
              <w:jc w:val="both"/>
              <w:rPr>
                <w:rFonts w:ascii="Arial" w:hAnsi="Arial" w:cs="Arial"/>
                <w:bCs/>
                <w:sz w:val="12"/>
                <w:szCs w:val="12"/>
              </w:rPr>
            </w:pP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506B52" w:rsidRPr="005150FC" w:rsidRDefault="00506B52" w:rsidP="00506B52">
            <w:pPr>
              <w:keepLines/>
              <w:widowControl w:val="0"/>
              <w:jc w:val="both"/>
              <w:rPr>
                <w:rFonts w:ascii="Arial" w:hAnsi="Arial" w:cs="Arial"/>
                <w:bCs/>
                <w:sz w:val="12"/>
                <w:szCs w:val="12"/>
              </w:rPr>
            </w:pP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435AF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r>
              <w:rPr>
                <w:rFonts w:ascii="Arial" w:hAnsi="Arial" w:cs="Arial"/>
                <w:bCs/>
                <w:sz w:val="16"/>
                <w:szCs w:val="16"/>
              </w:rPr>
              <w:t xml:space="preserve"> Eventos como siniestro a boyas, balizas, linternas y la falla reportada de algún equipo del Señalamiento Marítimo en el cual se requiera instalación o reparación de alguna refacción del equipo para dejarla operando (Linternas, destelladores, batería, focos, fotocelda, </w:t>
            </w:r>
            <w:r w:rsidR="0065338A">
              <w:rPr>
                <w:rFonts w:ascii="Arial" w:hAnsi="Arial" w:cs="Arial"/>
                <w:bCs/>
                <w:sz w:val="16"/>
                <w:szCs w:val="16"/>
              </w:rPr>
              <w:t>etc.</w:t>
            </w:r>
            <w:r>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506B52" w:rsidRPr="005150FC" w:rsidRDefault="00506B52" w:rsidP="00506B52">
            <w:pPr>
              <w:keepLines/>
              <w:widowControl w:val="0"/>
              <w:jc w:val="both"/>
              <w:rPr>
                <w:rFonts w:ascii="Arial" w:hAnsi="Arial" w:cs="Arial"/>
                <w:bCs/>
                <w:sz w:val="12"/>
                <w:szCs w:val="12"/>
              </w:rPr>
            </w:pPr>
            <w:r>
              <w:rPr>
                <w:rFonts w:ascii="Arial" w:hAnsi="Arial" w:cs="Arial"/>
                <w:bCs/>
                <w:sz w:val="16"/>
                <w:szCs w:val="16"/>
              </w:rPr>
              <w:t xml:space="preserve"> </w:t>
            </w: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 xml:space="preserve">PRESTADOR DE SERVICIOS, en eventos de siniestros al Señalamiento Marítimo, </w:t>
            </w:r>
            <w:r w:rsidRPr="00435AF9">
              <w:rPr>
                <w:rFonts w:ascii="Arial" w:hAnsi="Arial" w:cs="Arial"/>
                <w:bCs/>
                <w:sz w:val="16"/>
                <w:szCs w:val="16"/>
              </w:rPr>
              <w:t>será el responsable de</w:t>
            </w:r>
            <w:r>
              <w:rPr>
                <w:rFonts w:ascii="Arial" w:hAnsi="Arial" w:cs="Arial"/>
                <w:bCs/>
                <w:sz w:val="16"/>
                <w:szCs w:val="16"/>
              </w:rPr>
              <w:t xml:space="preserve"> emitir dictamen técnico con presupuesto de los</w:t>
            </w:r>
            <w:r w:rsidRPr="00435AF9">
              <w:rPr>
                <w:rFonts w:ascii="Arial" w:hAnsi="Arial" w:cs="Arial"/>
                <w:bCs/>
                <w:sz w:val="16"/>
                <w:szCs w:val="16"/>
              </w:rPr>
              <w:t xml:space="preserve"> </w:t>
            </w:r>
            <w:r>
              <w:rPr>
                <w:rFonts w:ascii="Arial" w:hAnsi="Arial" w:cs="Arial"/>
                <w:bCs/>
                <w:sz w:val="16"/>
                <w:szCs w:val="16"/>
              </w:rPr>
              <w:t>daños que se originen después de que realice el recorrido de supervisión, el cual deberá entregar en un tiempo máximo de 24hrs al DEPARTAMENTO DE EQUIPO PORTUARIO para el reporte correspondiente.</w:t>
            </w:r>
          </w:p>
          <w:p w:rsidR="00506B52" w:rsidRPr="005150FC" w:rsidRDefault="00506B52" w:rsidP="00506B52">
            <w:pPr>
              <w:keepLines/>
              <w:widowControl w:val="0"/>
              <w:jc w:val="both"/>
              <w:rPr>
                <w:rFonts w:ascii="Arial" w:hAnsi="Arial" w:cs="Arial"/>
                <w:bCs/>
                <w:sz w:val="12"/>
                <w:szCs w:val="12"/>
              </w:rPr>
            </w:pP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un programa de mantenimiento preventivo del señalamiento maríti</w:t>
            </w:r>
            <w:r>
              <w:rPr>
                <w:rFonts w:ascii="Arial" w:hAnsi="Arial" w:cs="Arial"/>
                <w:bCs/>
                <w:sz w:val="16"/>
                <w:szCs w:val="16"/>
              </w:rPr>
              <w:t xml:space="preserve">mo del puerto, a fin de que el </w:t>
            </w:r>
            <w:r w:rsidRPr="00435AF9">
              <w:rPr>
                <w:rFonts w:ascii="Arial" w:hAnsi="Arial" w:cs="Arial"/>
                <w:bCs/>
                <w:sz w:val="16"/>
                <w:szCs w:val="16"/>
              </w:rPr>
              <w:t>DEPARTAMENTO DE EQUIPO PORTUARIO sepa en cualquier momento a que señales se está dando mantenimiento en determinado día del mes. Este programa solo podrá ser modificado, a solicitud y autorización escrita previa del DEPARTAMENTO DE EQUIPO PORTUARIO.</w:t>
            </w:r>
          </w:p>
          <w:p w:rsidR="00506B52" w:rsidRPr="00435AF9"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será el responsable de la ejecución de los trabajos. Éste deberá contar con un medio de comunicación inmediata y personal (</w:t>
            </w:r>
            <w:r>
              <w:rPr>
                <w:rFonts w:ascii="Arial" w:hAnsi="Arial" w:cs="Arial"/>
                <w:bCs/>
                <w:sz w:val="16"/>
                <w:szCs w:val="16"/>
              </w:rPr>
              <w:t>radio-</w:t>
            </w:r>
            <w:r w:rsidRPr="00435AF9">
              <w:rPr>
                <w:rFonts w:ascii="Arial" w:hAnsi="Arial" w:cs="Arial"/>
                <w:bCs/>
                <w:sz w:val="16"/>
                <w:szCs w:val="16"/>
              </w:rPr>
              <w:t xml:space="preserve">teléfono celular) </w:t>
            </w:r>
            <w:r>
              <w:rPr>
                <w:rFonts w:ascii="Arial" w:hAnsi="Arial" w:cs="Arial"/>
                <w:bCs/>
                <w:sz w:val="16"/>
                <w:szCs w:val="16"/>
              </w:rPr>
              <w:t>compatible con la del DEPARTAMENTO DE EQUIPO PORTUARIO a fin de que la</w:t>
            </w:r>
            <w:r w:rsidRPr="00435AF9">
              <w:rPr>
                <w:rFonts w:ascii="Arial" w:hAnsi="Arial" w:cs="Arial"/>
                <w:bCs/>
                <w:sz w:val="16"/>
                <w:szCs w:val="16"/>
              </w:rPr>
              <w:t>s 24 horas del día</w:t>
            </w:r>
            <w:r>
              <w:rPr>
                <w:rFonts w:ascii="Arial" w:hAnsi="Arial" w:cs="Arial"/>
                <w:bCs/>
                <w:sz w:val="16"/>
                <w:szCs w:val="16"/>
              </w:rPr>
              <w:t xml:space="preserve"> </w:t>
            </w:r>
            <w:r w:rsidRPr="00435AF9">
              <w:rPr>
                <w:rFonts w:ascii="Arial" w:hAnsi="Arial" w:cs="Arial"/>
                <w:bCs/>
                <w:sz w:val="16"/>
                <w:szCs w:val="16"/>
              </w:rPr>
              <w:t>pueda</w:t>
            </w:r>
            <w:r>
              <w:rPr>
                <w:rFonts w:ascii="Arial" w:hAnsi="Arial" w:cs="Arial"/>
                <w:bCs/>
                <w:sz w:val="16"/>
                <w:szCs w:val="16"/>
              </w:rPr>
              <w:t>n</w:t>
            </w:r>
            <w:r w:rsidRPr="00435AF9">
              <w:rPr>
                <w:rFonts w:ascii="Arial" w:hAnsi="Arial" w:cs="Arial"/>
                <w:bCs/>
                <w:sz w:val="16"/>
                <w:szCs w:val="16"/>
              </w:rPr>
              <w:t xml:space="preserve"> establecer comunica</w:t>
            </w:r>
            <w:r>
              <w:rPr>
                <w:rFonts w:ascii="Arial" w:hAnsi="Arial" w:cs="Arial"/>
                <w:bCs/>
                <w:sz w:val="16"/>
                <w:szCs w:val="16"/>
              </w:rPr>
              <w:t>ción inmediata y directa.</w:t>
            </w:r>
          </w:p>
          <w:p w:rsidR="00506B52" w:rsidRPr="005150FC" w:rsidRDefault="00506B52" w:rsidP="00506B52">
            <w:pPr>
              <w:keepLines/>
              <w:widowControl w:val="0"/>
              <w:jc w:val="both"/>
              <w:rPr>
                <w:rFonts w:ascii="Arial" w:hAnsi="Arial" w:cs="Arial"/>
                <w:bCs/>
                <w:sz w:val="12"/>
                <w:szCs w:val="12"/>
              </w:rPr>
            </w:pP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todas las refacciones </w:t>
            </w:r>
            <w:r>
              <w:rPr>
                <w:rFonts w:ascii="Arial" w:hAnsi="Arial" w:cs="Arial"/>
                <w:bCs/>
                <w:sz w:val="16"/>
                <w:szCs w:val="16"/>
              </w:rPr>
              <w:t xml:space="preserve">menores </w:t>
            </w:r>
            <w:r w:rsidRPr="00435AF9">
              <w:rPr>
                <w:rFonts w:ascii="Arial" w:hAnsi="Arial" w:cs="Arial"/>
                <w:bCs/>
                <w:sz w:val="16"/>
                <w:szCs w:val="16"/>
              </w:rPr>
              <w:t xml:space="preserve">necesarias para los trabajos de mantenimiento. La solicitud de refacciones se hará por escrito, indicando las señales en donde se emplearán, controlando su uso mediante el número de parte o el número de serie. En el caso de sustitución de elementos dañados, el </w:t>
            </w:r>
            <w:r>
              <w:rPr>
                <w:rFonts w:ascii="Arial" w:hAnsi="Arial" w:cs="Arial"/>
                <w:bCs/>
                <w:sz w:val="16"/>
                <w:szCs w:val="16"/>
              </w:rPr>
              <w:t xml:space="preserve">PRESTADOR DE SERVICIOS entregará al </w:t>
            </w:r>
            <w:r w:rsidRPr="00435AF9">
              <w:rPr>
                <w:rFonts w:ascii="Arial" w:hAnsi="Arial" w:cs="Arial"/>
                <w:bCs/>
                <w:sz w:val="16"/>
                <w:szCs w:val="16"/>
              </w:rPr>
              <w:t>DEPARTAMENTO DE EQUIPO PORTUARIO la pieza</w:t>
            </w:r>
            <w:r>
              <w:rPr>
                <w:rFonts w:ascii="Arial" w:hAnsi="Arial" w:cs="Arial"/>
                <w:bCs/>
                <w:sz w:val="16"/>
                <w:szCs w:val="16"/>
              </w:rPr>
              <w:t xml:space="preserve"> sustituida. </w:t>
            </w:r>
          </w:p>
          <w:p w:rsidR="00506B52" w:rsidRPr="00435AF9" w:rsidRDefault="00506B52" w:rsidP="00506B52">
            <w:pPr>
              <w:keepLines/>
              <w:widowControl w:val="0"/>
              <w:jc w:val="both"/>
              <w:rPr>
                <w:rFonts w:ascii="Arial" w:hAnsi="Arial" w:cs="Arial"/>
                <w:bCs/>
                <w:sz w:val="16"/>
                <w:szCs w:val="16"/>
              </w:rPr>
            </w:pP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coordinarse con personal del área de operaciones con el objeto de que las maniobras que se realicen en este concepto de trabajo no interfieran con las operaciones normales del puerto.</w:t>
            </w:r>
          </w:p>
          <w:p w:rsidR="00506B52" w:rsidRPr="00435AF9"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r>
              <w:rPr>
                <w:rFonts w:ascii="Arial" w:hAnsi="Arial" w:cs="Arial"/>
                <w:bCs/>
                <w:sz w:val="16"/>
                <w:szCs w:val="16"/>
              </w:rPr>
              <w:t xml:space="preserve">. </w:t>
            </w:r>
          </w:p>
          <w:p w:rsidR="00506B52" w:rsidRDefault="00506B52" w:rsidP="00506B52">
            <w:pPr>
              <w:keepLines/>
              <w:widowControl w:val="0"/>
              <w:jc w:val="both"/>
              <w:rPr>
                <w:rFonts w:ascii="Arial" w:hAnsi="Arial" w:cs="Arial"/>
                <w:bCs/>
                <w:sz w:val="16"/>
                <w:szCs w:val="16"/>
              </w:rPr>
            </w:pP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Durante la ejecución de los trabajos, el </w:t>
            </w:r>
            <w:r>
              <w:rPr>
                <w:rFonts w:ascii="Arial" w:hAnsi="Arial" w:cs="Arial"/>
                <w:bCs/>
                <w:sz w:val="16"/>
                <w:szCs w:val="16"/>
              </w:rPr>
              <w:t>PRESTADOR DE SERVICIOS</w:t>
            </w:r>
            <w:r w:rsidRPr="00435AF9">
              <w:rPr>
                <w:rFonts w:ascii="Arial" w:hAnsi="Arial" w:cs="Arial"/>
                <w:bCs/>
                <w:sz w:val="16"/>
                <w:szCs w:val="16"/>
              </w:rPr>
              <w:t xml:space="preserve"> deberá cumplir con los requerimientos de seguridad y ambiental del Manual SIPAP.</w:t>
            </w:r>
          </w:p>
        </w:tc>
      </w:tr>
      <w:tr w:rsidR="00506B52" w:rsidRPr="00435AF9" w:rsidTr="00506B52">
        <w:trPr>
          <w:trHeight w:val="134"/>
        </w:trPr>
        <w:tc>
          <w:tcPr>
            <w:tcW w:w="1771" w:type="dxa"/>
            <w:gridSpan w:val="2"/>
            <w:tcBorders>
              <w:top w:val="single" w:sz="4" w:space="0" w:color="auto"/>
              <w:left w:val="single" w:sz="8" w:space="0" w:color="auto"/>
              <w:bottom w:val="single" w:sz="4" w:space="0" w:color="auto"/>
              <w:right w:val="single" w:sz="4" w:space="0" w:color="auto"/>
            </w:tcBorders>
          </w:tcPr>
          <w:p w:rsidR="00506B52" w:rsidRPr="00826B7C" w:rsidRDefault="00506B52" w:rsidP="00506B52">
            <w:pPr>
              <w:jc w:val="both"/>
              <w:rPr>
                <w:rFonts w:ascii="Arial" w:hAnsi="Arial" w:cs="Arial"/>
                <w:b/>
                <w:bCs/>
                <w:sz w:val="16"/>
                <w:szCs w:val="16"/>
              </w:rPr>
            </w:pPr>
            <w:r w:rsidRPr="00826B7C">
              <w:rPr>
                <w:rFonts w:ascii="Arial" w:hAnsi="Arial" w:cs="Arial"/>
                <w:b/>
                <w:bCs/>
                <w:sz w:val="16"/>
                <w:szCs w:val="16"/>
              </w:rPr>
              <w:lastRenderedPageBreak/>
              <w:t>ALCANCES</w:t>
            </w:r>
          </w:p>
        </w:tc>
        <w:tc>
          <w:tcPr>
            <w:tcW w:w="7613" w:type="dxa"/>
            <w:tcBorders>
              <w:top w:val="single" w:sz="4" w:space="0" w:color="auto"/>
              <w:left w:val="single" w:sz="4" w:space="0" w:color="auto"/>
              <w:bottom w:val="single" w:sz="4" w:space="0" w:color="auto"/>
              <w:right w:val="single" w:sz="8" w:space="0" w:color="auto"/>
            </w:tcBorders>
          </w:tcPr>
          <w:p w:rsidR="00506B52" w:rsidRPr="00435AF9" w:rsidRDefault="00506B52" w:rsidP="00506B52">
            <w:pPr>
              <w:jc w:val="both"/>
              <w:rPr>
                <w:rFonts w:ascii="Arial" w:hAnsi="Arial" w:cs="Arial"/>
                <w:bCs/>
                <w:sz w:val="16"/>
                <w:szCs w:val="16"/>
              </w:rPr>
            </w:pPr>
            <w:r w:rsidRPr="00435AF9">
              <w:rPr>
                <w:rFonts w:ascii="Arial" w:hAnsi="Arial" w:cs="Arial"/>
                <w:bCs/>
                <w:sz w:val="16"/>
                <w:szCs w:val="16"/>
              </w:rPr>
              <w:t xml:space="preserve">Mano de </w:t>
            </w:r>
            <w:r>
              <w:rPr>
                <w:rFonts w:ascii="Arial" w:hAnsi="Arial" w:cs="Arial"/>
                <w:bCs/>
                <w:sz w:val="16"/>
                <w:szCs w:val="16"/>
              </w:rPr>
              <w:t xml:space="preserve">obra </w:t>
            </w:r>
            <w:r w:rsidRPr="00435AF9">
              <w:rPr>
                <w:rFonts w:ascii="Arial" w:hAnsi="Arial" w:cs="Arial"/>
                <w:bCs/>
                <w:sz w:val="16"/>
                <w:szCs w:val="16"/>
              </w:rPr>
              <w:t>especializada, equipo y herramienta necesaria, insumos del equipo  de transporte como gasolina y lubricantes y todo lo necesario para su correcta y total ejecución.</w:t>
            </w:r>
          </w:p>
        </w:tc>
      </w:tr>
      <w:tr w:rsidR="00506B52" w:rsidRPr="00435AF9" w:rsidTr="00506B52">
        <w:trPr>
          <w:trHeight w:val="483"/>
        </w:trPr>
        <w:tc>
          <w:tcPr>
            <w:tcW w:w="1771" w:type="dxa"/>
            <w:gridSpan w:val="2"/>
            <w:tcBorders>
              <w:top w:val="single" w:sz="4" w:space="0" w:color="auto"/>
              <w:left w:val="single" w:sz="8" w:space="0" w:color="auto"/>
              <w:bottom w:val="single" w:sz="8" w:space="0" w:color="auto"/>
              <w:right w:val="single" w:sz="4" w:space="0" w:color="auto"/>
            </w:tcBorders>
          </w:tcPr>
          <w:p w:rsidR="00506B52" w:rsidRPr="00826B7C" w:rsidRDefault="00506B52" w:rsidP="00506B52">
            <w:pPr>
              <w:jc w:val="both"/>
              <w:rPr>
                <w:rFonts w:ascii="Arial" w:hAnsi="Arial" w:cs="Arial"/>
                <w:b/>
                <w:bCs/>
                <w:sz w:val="16"/>
                <w:szCs w:val="16"/>
              </w:rPr>
            </w:pPr>
            <w:r w:rsidRPr="00826B7C">
              <w:rPr>
                <w:rFonts w:ascii="Arial" w:hAnsi="Arial" w:cs="Arial"/>
                <w:b/>
                <w:bCs/>
                <w:sz w:val="16"/>
                <w:szCs w:val="16"/>
              </w:rPr>
              <w:t>MARCO NORMATIVO</w:t>
            </w:r>
          </w:p>
        </w:tc>
        <w:tc>
          <w:tcPr>
            <w:tcW w:w="7613" w:type="dxa"/>
            <w:tcBorders>
              <w:top w:val="single" w:sz="4" w:space="0" w:color="auto"/>
              <w:left w:val="single" w:sz="4" w:space="0" w:color="auto"/>
              <w:bottom w:val="single" w:sz="8" w:space="0" w:color="auto"/>
              <w:right w:val="single" w:sz="8" w:space="0" w:color="auto"/>
            </w:tcBorders>
          </w:tcPr>
          <w:p w:rsidR="00506B52" w:rsidRPr="00435AF9" w:rsidRDefault="00506B52" w:rsidP="00506B52">
            <w:pPr>
              <w:jc w:val="both"/>
              <w:rPr>
                <w:rFonts w:ascii="Arial" w:hAnsi="Arial" w:cs="Arial"/>
                <w:bCs/>
                <w:sz w:val="16"/>
                <w:szCs w:val="16"/>
              </w:rPr>
            </w:pPr>
            <w:r w:rsidRPr="00435AF9">
              <w:rPr>
                <w:rFonts w:ascii="Arial" w:hAnsi="Arial" w:cs="Arial"/>
                <w:bCs/>
                <w:sz w:val="16"/>
                <w:szCs w:val="16"/>
              </w:rPr>
              <w:t xml:space="preserve">Especificaciones particulares, </w:t>
            </w:r>
            <w:r>
              <w:rPr>
                <w:rFonts w:ascii="Arial" w:hAnsi="Arial" w:cs="Arial"/>
                <w:bCs/>
                <w:sz w:val="16"/>
                <w:szCs w:val="16"/>
              </w:rPr>
              <w:t>m</w:t>
            </w:r>
            <w:r w:rsidRPr="00435AF9">
              <w:rPr>
                <w:rFonts w:ascii="Arial" w:hAnsi="Arial" w:cs="Arial"/>
                <w:bCs/>
                <w:sz w:val="16"/>
                <w:szCs w:val="16"/>
              </w:rPr>
              <w:t>anual de fabricante del equipo de señalamiento marítimo e indicaciones contenidas en plano de referencia.</w:t>
            </w:r>
          </w:p>
        </w:tc>
      </w:tr>
    </w:tbl>
    <w:p w:rsidR="00506B52" w:rsidRPr="00435AF9" w:rsidRDefault="00506B52" w:rsidP="00506B52">
      <w:pPr>
        <w:rPr>
          <w:rFonts w:ascii="Arial" w:hAnsi="Arial" w:cs="Arial"/>
          <w:sz w:val="16"/>
          <w:szCs w:val="16"/>
        </w:rPr>
      </w:pPr>
    </w:p>
    <w:p w:rsidR="00506B52" w:rsidRDefault="00506B52" w:rsidP="00506B52">
      <w:pPr>
        <w:rPr>
          <w:rFonts w:ascii="Arial" w:hAnsi="Arial" w:cs="Arial"/>
          <w:sz w:val="16"/>
          <w:szCs w:val="16"/>
        </w:rPr>
      </w:pPr>
    </w:p>
    <w:p w:rsidR="00506B52" w:rsidRDefault="00506B52" w:rsidP="00506B52">
      <w:pPr>
        <w:rPr>
          <w:rFonts w:ascii="Arial" w:hAnsi="Arial" w:cs="Arial"/>
          <w:sz w:val="16"/>
          <w:szCs w:val="16"/>
        </w:rPr>
      </w:pPr>
    </w:p>
    <w:tbl>
      <w:tblPr>
        <w:tblW w:w="94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55"/>
      </w:tblGrid>
      <w:tr w:rsidR="00506B52" w:rsidRPr="00CD406D" w:rsidTr="00506B52">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7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sz w:val="16"/>
                <w:szCs w:val="16"/>
              </w:rPr>
              <w:t>Servicio</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keepLines/>
              <w:widowControl w:val="0"/>
              <w:jc w:val="both"/>
              <w:rPr>
                <w:rFonts w:ascii="Arial" w:hAnsi="Arial" w:cs="Arial"/>
                <w:b/>
                <w:bCs/>
                <w:sz w:val="16"/>
                <w:szCs w:val="16"/>
              </w:rPr>
            </w:pPr>
            <w:r w:rsidRPr="00AC2446">
              <w:rPr>
                <w:rFonts w:ascii="Arial" w:hAnsi="Arial" w:cs="Arial"/>
                <w:b/>
                <w:bCs/>
                <w:sz w:val="16"/>
                <w:szCs w:val="16"/>
              </w:rPr>
              <w:t>Mantenimiento preventivo a boyas</w:t>
            </w:r>
            <w:r>
              <w:rPr>
                <w:rFonts w:ascii="Arial" w:hAnsi="Arial" w:cs="Arial"/>
                <w:b/>
                <w:bCs/>
                <w:sz w:val="16"/>
                <w:szCs w:val="16"/>
              </w:rPr>
              <w:t xml:space="preserve"> del Señalamiento Marítimo del Puerto de Dos Bocas, Tabasco. </w:t>
            </w:r>
            <w:r w:rsidRPr="00AC2446">
              <w:rPr>
                <w:rFonts w:ascii="Arial" w:hAnsi="Arial" w:cs="Arial"/>
                <w:b/>
                <w:bCs/>
                <w:sz w:val="16"/>
                <w:szCs w:val="16"/>
              </w:rPr>
              <w:t>(</w:t>
            </w:r>
            <w:r>
              <w:rPr>
                <w:rFonts w:ascii="Arial" w:hAnsi="Arial" w:cs="Arial"/>
                <w:b/>
                <w:bCs/>
                <w:sz w:val="16"/>
                <w:szCs w:val="16"/>
              </w:rPr>
              <w:t>DB-2)</w:t>
            </w:r>
          </w:p>
        </w:tc>
      </w:tr>
      <w:tr w:rsidR="00506B52" w:rsidRPr="00435AF9" w:rsidTr="00506B52">
        <w:trPr>
          <w:trHeight w:val="9100"/>
        </w:trPr>
        <w:tc>
          <w:tcPr>
            <w:tcW w:w="1771" w:type="dxa"/>
            <w:gridSpan w:val="2"/>
            <w:tcBorders>
              <w:top w:val="single" w:sz="4" w:space="0" w:color="auto"/>
              <w:left w:val="single" w:sz="8" w:space="0" w:color="auto"/>
              <w:bottom w:val="single" w:sz="4" w:space="0" w:color="auto"/>
              <w:right w:val="single" w:sz="4" w:space="0" w:color="auto"/>
            </w:tcBorders>
          </w:tcPr>
          <w:p w:rsidR="00506B52" w:rsidRPr="00435AF9" w:rsidRDefault="00506B52" w:rsidP="00506B52">
            <w:pPr>
              <w:keepLines/>
              <w:widowControl w:val="0"/>
              <w:jc w:val="both"/>
              <w:rPr>
                <w:rFonts w:ascii="Arial" w:hAnsi="Arial" w:cs="Arial"/>
                <w:sz w:val="16"/>
                <w:szCs w:val="16"/>
              </w:rPr>
            </w:pPr>
            <w:r w:rsidRPr="00435AF9">
              <w:rPr>
                <w:rFonts w:ascii="Arial" w:hAnsi="Arial" w:cs="Arial"/>
                <w:bCs/>
                <w:sz w:val="16"/>
                <w:szCs w:val="16"/>
              </w:rPr>
              <w:t>ESPECIFICACIONES</w:t>
            </w:r>
          </w:p>
        </w:tc>
        <w:tc>
          <w:tcPr>
            <w:tcW w:w="7655" w:type="dxa"/>
            <w:tcBorders>
              <w:top w:val="single" w:sz="4" w:space="0" w:color="auto"/>
              <w:left w:val="single" w:sz="4" w:space="0" w:color="auto"/>
              <w:bottom w:val="single" w:sz="4" w:space="0" w:color="auto"/>
              <w:right w:val="single" w:sz="8" w:space="0" w:color="auto"/>
            </w:tcBorders>
          </w:tcPr>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Este mantenim</w:t>
            </w:r>
            <w:r>
              <w:rPr>
                <w:rFonts w:ascii="Arial" w:hAnsi="Arial" w:cs="Arial"/>
                <w:sz w:val="16"/>
                <w:szCs w:val="16"/>
              </w:rPr>
              <w:t xml:space="preserve">iento se dará a las boyas tipo SB-60, </w:t>
            </w:r>
            <w:r w:rsidRPr="007100D1">
              <w:rPr>
                <w:rFonts w:ascii="Arial" w:hAnsi="Arial" w:cs="Arial"/>
                <w:sz w:val="16"/>
                <w:szCs w:val="16"/>
              </w:rPr>
              <w:t>SB-1000</w:t>
            </w:r>
            <w:r>
              <w:rPr>
                <w:rFonts w:ascii="Arial" w:hAnsi="Arial" w:cs="Arial"/>
                <w:sz w:val="16"/>
                <w:szCs w:val="16"/>
              </w:rPr>
              <w:t>, SB138P, SB285P o similares en uso por la API DBO,</w:t>
            </w:r>
            <w:r w:rsidRPr="007100D1">
              <w:rPr>
                <w:rFonts w:ascii="Arial" w:hAnsi="Arial" w:cs="Arial"/>
                <w:sz w:val="16"/>
                <w:szCs w:val="16"/>
              </w:rPr>
              <w:t xml:space="preserve"> de</w:t>
            </w:r>
            <w:r>
              <w:rPr>
                <w:rFonts w:ascii="Arial" w:hAnsi="Arial" w:cs="Arial"/>
                <w:sz w:val="16"/>
                <w:szCs w:val="16"/>
              </w:rPr>
              <w:t>l Puerto de Dos Bocas Tabasco.</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El mantenimiento preventivo a cada una de las boyas se efectuará POR LO MENOS UNA VEZ AL MES y consistirá en las siguientes actividades:</w:t>
            </w:r>
          </w:p>
          <w:p w:rsidR="00506B52" w:rsidRPr="007100D1" w:rsidRDefault="00506B52" w:rsidP="00506B52">
            <w:pPr>
              <w:keepLines/>
              <w:widowControl w:val="0"/>
              <w:jc w:val="both"/>
              <w:rPr>
                <w:rFonts w:ascii="Arial" w:hAnsi="Arial" w:cs="Arial"/>
                <w:sz w:val="16"/>
                <w:szCs w:val="16"/>
              </w:rPr>
            </w:pPr>
          </w:p>
          <w:p w:rsidR="00506B52" w:rsidRPr="00146763" w:rsidRDefault="00506B52" w:rsidP="00506B52">
            <w:pPr>
              <w:keepLines/>
              <w:widowControl w:val="0"/>
              <w:jc w:val="both"/>
              <w:rPr>
                <w:rFonts w:ascii="Arial" w:hAnsi="Arial" w:cs="Arial"/>
                <w:b/>
                <w:sz w:val="16"/>
                <w:szCs w:val="16"/>
              </w:rPr>
            </w:pPr>
            <w:r w:rsidRPr="00146763">
              <w:rPr>
                <w:rFonts w:ascii="Arial" w:hAnsi="Arial" w:cs="Arial"/>
                <w:b/>
                <w:sz w:val="16"/>
                <w:szCs w:val="16"/>
              </w:rPr>
              <w:t>SISTEMA DE ILUMINACIÓN.</w:t>
            </w: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 xml:space="preserve">Se hará limpieza con cepillo de cerda blanda, agua potable y detergente biodegradable al capuchón acrílico y se revisará el estado físico de los sujetadores y </w:t>
            </w:r>
            <w:proofErr w:type="spellStart"/>
            <w:r w:rsidRPr="007100D1">
              <w:rPr>
                <w:rFonts w:ascii="Arial" w:hAnsi="Arial" w:cs="Arial"/>
                <w:sz w:val="16"/>
                <w:szCs w:val="16"/>
              </w:rPr>
              <w:t>O’Rings</w:t>
            </w:r>
            <w:proofErr w:type="spellEnd"/>
            <w:r w:rsidRPr="007100D1">
              <w:rPr>
                <w:rFonts w:ascii="Arial" w:hAnsi="Arial" w:cs="Arial"/>
                <w:sz w:val="16"/>
                <w:szCs w:val="16"/>
              </w:rPr>
              <w:t>, sustituyéndolos cuando estén dañados.</w:t>
            </w:r>
          </w:p>
          <w:p w:rsidR="00506B52" w:rsidRPr="007100D1"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sidRPr="007100D1">
              <w:rPr>
                <w:rFonts w:ascii="Arial" w:hAnsi="Arial" w:cs="Arial"/>
                <w:sz w:val="16"/>
                <w:szCs w:val="16"/>
              </w:rPr>
              <w:t>Se hará limpieza a los focos, destelladores</w:t>
            </w:r>
            <w:r>
              <w:rPr>
                <w:rFonts w:ascii="Arial" w:hAnsi="Arial" w:cs="Arial"/>
                <w:sz w:val="16"/>
                <w:szCs w:val="16"/>
              </w:rPr>
              <w:t>, led</w:t>
            </w:r>
            <w:r w:rsidRPr="007100D1">
              <w:rPr>
                <w:rFonts w:ascii="Arial" w:hAnsi="Arial" w:cs="Arial"/>
                <w:sz w:val="16"/>
                <w:szCs w:val="16"/>
              </w:rPr>
              <w:t xml:space="preserve"> y módulos electrónicos con solvente dieléctrico y/</w:t>
            </w:r>
            <w:proofErr w:type="spellStart"/>
            <w:r w:rsidRPr="007100D1">
              <w:rPr>
                <w:rFonts w:ascii="Arial" w:hAnsi="Arial" w:cs="Arial"/>
                <w:sz w:val="16"/>
                <w:szCs w:val="16"/>
              </w:rPr>
              <w:t>ó</w:t>
            </w:r>
            <w:proofErr w:type="spellEnd"/>
            <w:r w:rsidRPr="007100D1">
              <w:rPr>
                <w:rFonts w:ascii="Arial" w:hAnsi="Arial" w:cs="Arial"/>
                <w:sz w:val="16"/>
                <w:szCs w:val="16"/>
              </w:rPr>
              <w:t xml:space="preserve"> alcohol </w:t>
            </w:r>
            <w:proofErr w:type="spellStart"/>
            <w:r w:rsidRPr="007100D1">
              <w:rPr>
                <w:rFonts w:ascii="Arial" w:hAnsi="Arial" w:cs="Arial"/>
                <w:sz w:val="16"/>
                <w:szCs w:val="16"/>
              </w:rPr>
              <w:t>isopropilico</w:t>
            </w:r>
            <w:proofErr w:type="spellEnd"/>
            <w:r w:rsidRPr="007100D1">
              <w:rPr>
                <w:rFonts w:ascii="Arial" w:hAnsi="Arial" w:cs="Arial"/>
                <w:sz w:val="16"/>
                <w:szCs w:val="16"/>
              </w:rPr>
              <w:t xml:space="preserve"> - según aplique - verificando que se encuentren en condiciones operativas y  s</w:t>
            </w:r>
            <w:r>
              <w:rPr>
                <w:rFonts w:ascii="Arial" w:hAnsi="Arial" w:cs="Arial"/>
                <w:sz w:val="16"/>
                <w:szCs w:val="16"/>
              </w:rPr>
              <w:t>ustituyendo los que no lo estén, en el caso de los focos, estos serán suministrados por el prestador de servicios en caso de encontrarse fundidos</w:t>
            </w:r>
            <w:r w:rsidRPr="00435AF9">
              <w:rPr>
                <w:rFonts w:ascii="Arial" w:hAnsi="Arial" w:cs="Arial"/>
                <w:sz w:val="16"/>
                <w:szCs w:val="16"/>
              </w:rPr>
              <w:t>.</w:t>
            </w:r>
          </w:p>
          <w:p w:rsidR="00506B52" w:rsidRPr="007100D1"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435AF9">
              <w:rPr>
                <w:rFonts w:ascii="Arial" w:hAnsi="Arial" w:cs="Arial"/>
                <w:sz w:val="16"/>
                <w:szCs w:val="16"/>
              </w:rPr>
              <w:t>Se verificará la operación de la fotocelda realizando pruebas de e</w:t>
            </w:r>
            <w:r>
              <w:rPr>
                <w:rFonts w:ascii="Arial" w:hAnsi="Arial" w:cs="Arial"/>
                <w:sz w:val="16"/>
                <w:szCs w:val="16"/>
              </w:rPr>
              <w:t>ncendido y apagado de los focos o leds, las fotoceldas internas o externas que resulten dañadas serán suministradas y cambiadas por el prestador de servicios.</w:t>
            </w:r>
          </w:p>
          <w:p w:rsidR="00506B52" w:rsidRDefault="00506B52" w:rsidP="00506B52">
            <w:pPr>
              <w:keepLines/>
              <w:widowControl w:val="0"/>
              <w:jc w:val="both"/>
              <w:rPr>
                <w:rFonts w:ascii="Arial" w:hAnsi="Arial" w:cs="Arial"/>
                <w:sz w:val="16"/>
                <w:szCs w:val="16"/>
              </w:rPr>
            </w:pPr>
          </w:p>
          <w:p w:rsidR="00506B52" w:rsidRPr="00435AF9" w:rsidRDefault="00506B52" w:rsidP="00506B52">
            <w:pPr>
              <w:keepLines/>
              <w:widowControl w:val="0"/>
              <w:jc w:val="both"/>
              <w:rPr>
                <w:rFonts w:ascii="Arial" w:hAnsi="Arial" w:cs="Arial"/>
                <w:sz w:val="16"/>
                <w:szCs w:val="16"/>
              </w:rPr>
            </w:pPr>
            <w:r>
              <w:rPr>
                <w:rFonts w:ascii="Arial" w:hAnsi="Arial" w:cs="Arial"/>
                <w:sz w:val="16"/>
                <w:szCs w:val="16"/>
              </w:rPr>
              <w:t>En el caso de  fallas de los equipos donde sea necesario el cambio de linterna, está será suministrada por la APIDBO, la instalación en la boya, deberá ser considerada por el Prestador de servicio, incluyendo todas las refacciones menores necesarias para dejar operando el equipo en la boya.</w:t>
            </w:r>
          </w:p>
          <w:p w:rsidR="00506B52" w:rsidRPr="007100D1" w:rsidRDefault="00506B52" w:rsidP="00506B52">
            <w:pPr>
              <w:keepLines/>
              <w:widowControl w:val="0"/>
              <w:jc w:val="both"/>
              <w:rPr>
                <w:rFonts w:ascii="Arial" w:hAnsi="Arial" w:cs="Arial"/>
                <w:sz w:val="16"/>
                <w:szCs w:val="16"/>
              </w:rPr>
            </w:pPr>
          </w:p>
          <w:p w:rsidR="00506B52" w:rsidRPr="00146763" w:rsidRDefault="00506B52" w:rsidP="00506B52">
            <w:pPr>
              <w:keepLines/>
              <w:widowControl w:val="0"/>
              <w:jc w:val="both"/>
              <w:rPr>
                <w:rFonts w:ascii="Arial" w:hAnsi="Arial" w:cs="Arial"/>
                <w:b/>
                <w:sz w:val="16"/>
                <w:szCs w:val="16"/>
              </w:rPr>
            </w:pPr>
            <w:r w:rsidRPr="00146763">
              <w:rPr>
                <w:rFonts w:ascii="Arial" w:hAnsi="Arial" w:cs="Arial"/>
                <w:b/>
                <w:sz w:val="16"/>
                <w:szCs w:val="16"/>
              </w:rPr>
              <w:t>SISTEMA DE ALIMENTACIÓN DE ENERGÍA.</w:t>
            </w: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 xml:space="preserve">Verificar voltajes de entrada con cargador y sin cargador a batería y salida a luminaria a fin de verificar que se encuentra dentro de los rangos de operación que deberán ser de </w:t>
            </w:r>
            <w:smartTag w:uri="urn:schemas-microsoft-com:office:smarttags" w:element="metricconverter">
              <w:smartTagPr>
                <w:attr w:name="ProductID" w:val="11.5 a"/>
              </w:smartTagPr>
              <w:r w:rsidRPr="007100D1">
                <w:rPr>
                  <w:rFonts w:ascii="Arial" w:hAnsi="Arial" w:cs="Arial"/>
                  <w:sz w:val="16"/>
                  <w:szCs w:val="16"/>
                </w:rPr>
                <w:t>11.5 a</w:t>
              </w:r>
            </w:smartTag>
            <w:r w:rsidRPr="007100D1">
              <w:rPr>
                <w:rFonts w:ascii="Arial" w:hAnsi="Arial" w:cs="Arial"/>
                <w:sz w:val="16"/>
                <w:szCs w:val="16"/>
              </w:rPr>
              <w:t xml:space="preserve"> 13.5 V.</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En caso que los niveles de voltaje estén por debajo de los de operación de la señal, se deberá recargar la batería o sustituir el diodo de bloqueo del panel solar, según sea el caso. En caso de persistir este problema se deberá sus</w:t>
            </w:r>
            <w:r>
              <w:rPr>
                <w:rFonts w:ascii="Arial" w:hAnsi="Arial" w:cs="Arial"/>
                <w:sz w:val="16"/>
                <w:szCs w:val="16"/>
              </w:rPr>
              <w:t>tituir la batería por una nueva, batería a suministrar por la APIDBO.</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Se deberá verificar voltaje a circuito abierto en salida de paneles solares, corrigiendo sistema en caso de presentar voltajes inferiores a 21 V. En general, se deberá verificar que todas las conexiones panel solar-</w:t>
            </w:r>
            <w:r>
              <w:rPr>
                <w:rFonts w:ascii="Arial" w:hAnsi="Arial" w:cs="Arial"/>
                <w:sz w:val="16"/>
                <w:szCs w:val="16"/>
              </w:rPr>
              <w:t>regulador-</w:t>
            </w:r>
            <w:r w:rsidRPr="007100D1">
              <w:rPr>
                <w:rFonts w:ascii="Arial" w:hAnsi="Arial" w:cs="Arial"/>
                <w:sz w:val="16"/>
                <w:szCs w:val="16"/>
              </w:rPr>
              <w:t>batería-luminaria se encuentren en condiciones de operación, corrigiendo cua</w:t>
            </w:r>
            <w:r>
              <w:rPr>
                <w:rFonts w:ascii="Arial" w:hAnsi="Arial" w:cs="Arial"/>
                <w:sz w:val="16"/>
                <w:szCs w:val="16"/>
              </w:rPr>
              <w:t>lquier anomalía en este aspecto y en su caso, la sustitución de algún equipo si presenta fallas que no puedan repararse, equipo a proporcionar por la APIDBO.</w:t>
            </w:r>
            <w:r w:rsidRPr="007100D1">
              <w:rPr>
                <w:rFonts w:ascii="Arial" w:hAnsi="Arial" w:cs="Arial"/>
                <w:sz w:val="16"/>
                <w:szCs w:val="16"/>
              </w:rPr>
              <w:t xml:space="preserve"> En cualquier caso, se limpiarán los bornes con alcohol isopropilico, cubriéndolos al final con vaselina simple.</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Hacer limpieza y revisar que el cable de alimentación a batería y el cable de alimentación a luminaria se encuentren en buen estado de operación, sustituyéndolos en caso contrario.</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Se hará limpieza con cepillo de cerda suave, agua potable y detergente biodegradable de la caja de baterías.</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En su caso, con una periodicidad máxima de cada dos meses, se hará rasqueteo con carda metálica de las partes de la caja de baterías donde la pintura se encuentre deteriorada a fin de dejar la superficie preparada para, una vez limpia, aplicar una mano de primario anticorrosivo y dos manos de pintura de esmalte alquidálico para exterior. Estas manos de pintura se aplicarán a toda la caja.</w:t>
            </w:r>
          </w:p>
          <w:p w:rsidR="00506B52" w:rsidRPr="007100D1"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7100D1">
              <w:rPr>
                <w:rFonts w:ascii="Arial" w:hAnsi="Arial" w:cs="Arial"/>
                <w:sz w:val="16"/>
                <w:szCs w:val="16"/>
              </w:rPr>
              <w:t>Se hará limpieza con cepillo de cerda suave, agua potable y detergente biodegradable de los paneles solares, cuidando quitar todas las manchas que existan en la superficie a fin de no disminuir el área efectiva de radiación.</w:t>
            </w:r>
          </w:p>
          <w:p w:rsidR="00506B52" w:rsidRPr="00AC33C0" w:rsidRDefault="00506B52" w:rsidP="00506B52">
            <w:pPr>
              <w:keepLines/>
              <w:widowControl w:val="0"/>
              <w:jc w:val="both"/>
              <w:rPr>
                <w:rFonts w:ascii="Arial" w:hAnsi="Arial" w:cs="Arial"/>
                <w:b/>
                <w:sz w:val="16"/>
                <w:szCs w:val="16"/>
              </w:rPr>
            </w:pPr>
          </w:p>
          <w:p w:rsidR="00506B52" w:rsidRPr="00AC33C0" w:rsidRDefault="00506B52" w:rsidP="00506B52">
            <w:pPr>
              <w:keepLines/>
              <w:widowControl w:val="0"/>
              <w:jc w:val="both"/>
              <w:rPr>
                <w:rFonts w:ascii="Arial" w:hAnsi="Arial" w:cs="Arial"/>
                <w:b/>
                <w:sz w:val="16"/>
                <w:szCs w:val="16"/>
              </w:rPr>
            </w:pPr>
            <w:r w:rsidRPr="00AC33C0">
              <w:rPr>
                <w:rFonts w:ascii="Arial" w:hAnsi="Arial" w:cs="Arial"/>
                <w:b/>
                <w:sz w:val="16"/>
                <w:szCs w:val="16"/>
              </w:rPr>
              <w:t>ESTRUCTURA DE SOPORTE.</w:t>
            </w:r>
          </w:p>
          <w:p w:rsidR="00506B52" w:rsidRDefault="00506B52" w:rsidP="00506B52">
            <w:pPr>
              <w:keepLines/>
              <w:widowControl w:val="0"/>
              <w:jc w:val="both"/>
              <w:rPr>
                <w:rFonts w:ascii="Arial" w:hAnsi="Arial" w:cs="Arial"/>
                <w:sz w:val="16"/>
                <w:szCs w:val="16"/>
              </w:rPr>
            </w:pPr>
            <w:r w:rsidRPr="007100D1">
              <w:rPr>
                <w:rFonts w:ascii="Arial" w:hAnsi="Arial" w:cs="Arial"/>
                <w:sz w:val="16"/>
                <w:szCs w:val="16"/>
              </w:rPr>
              <w:t>En este caso de boyas con estructuras de plástico, solamente se hará limpieza con cepillo de cerdas suaves, agua potable y detergente biodegradable de las parte de la estructura que sobresale del espejo de agua</w:t>
            </w:r>
            <w:r>
              <w:rPr>
                <w:rFonts w:ascii="Arial" w:hAnsi="Arial" w:cs="Arial"/>
                <w:sz w:val="16"/>
                <w:szCs w:val="16"/>
              </w:rPr>
              <w:t xml:space="preserve"> o línea de flotación</w:t>
            </w:r>
            <w:r w:rsidRPr="007100D1">
              <w:rPr>
                <w:rFonts w:ascii="Arial" w:hAnsi="Arial" w:cs="Arial"/>
                <w:sz w:val="16"/>
                <w:szCs w:val="16"/>
              </w:rPr>
              <w:t>.</w:t>
            </w:r>
          </w:p>
          <w:p w:rsidR="00506B52"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756519">
              <w:rPr>
                <w:rFonts w:ascii="Arial" w:hAnsi="Arial" w:cs="Arial"/>
                <w:sz w:val="16"/>
                <w:szCs w:val="16"/>
              </w:rPr>
              <w:t>Para el caso de boyas con estructura metálica de soporte de la señal</w:t>
            </w:r>
            <w:r>
              <w:rPr>
                <w:rFonts w:ascii="Arial" w:hAnsi="Arial" w:cs="Arial"/>
                <w:sz w:val="16"/>
                <w:szCs w:val="16"/>
              </w:rPr>
              <w:t xml:space="preserve"> o de la propia boya</w:t>
            </w:r>
            <w:r w:rsidRPr="00756519">
              <w:rPr>
                <w:rFonts w:ascii="Arial" w:hAnsi="Arial" w:cs="Arial"/>
                <w:sz w:val="16"/>
                <w:szCs w:val="16"/>
              </w:rPr>
              <w:t>, ésta se deberá revisar en cada servicio y en su caso, rasquetear con carda metálica aquellas partes que presenten corrosión o daño en la pintura a fin de aplicarles una mano de primario anticorrosivo</w:t>
            </w:r>
            <w:r>
              <w:rPr>
                <w:rFonts w:ascii="Arial" w:hAnsi="Arial" w:cs="Arial"/>
                <w:sz w:val="16"/>
                <w:szCs w:val="16"/>
              </w:rPr>
              <w:t xml:space="preserve"> y dos de pintura de esmalte alqu</w:t>
            </w:r>
            <w:r w:rsidRPr="00756519">
              <w:rPr>
                <w:rFonts w:ascii="Arial" w:hAnsi="Arial" w:cs="Arial"/>
                <w:sz w:val="16"/>
                <w:szCs w:val="16"/>
              </w:rPr>
              <w:t>id</w:t>
            </w:r>
            <w:r>
              <w:rPr>
                <w:rFonts w:ascii="Arial" w:hAnsi="Arial" w:cs="Arial"/>
                <w:sz w:val="16"/>
                <w:szCs w:val="16"/>
              </w:rPr>
              <w:t>á</w:t>
            </w:r>
            <w:r w:rsidRPr="00756519">
              <w:rPr>
                <w:rFonts w:ascii="Arial" w:hAnsi="Arial" w:cs="Arial"/>
                <w:sz w:val="16"/>
                <w:szCs w:val="16"/>
              </w:rPr>
              <w:t>lico en los colores preexistentes.</w:t>
            </w:r>
          </w:p>
          <w:p w:rsidR="00506B52"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sz w:val="16"/>
                <w:szCs w:val="16"/>
              </w:rPr>
            </w:pPr>
            <w:r w:rsidRPr="00EF39E0">
              <w:rPr>
                <w:rFonts w:ascii="Arial" w:hAnsi="Arial" w:cs="Arial"/>
                <w:sz w:val="16"/>
                <w:szCs w:val="16"/>
              </w:rPr>
              <w:lastRenderedPageBreak/>
              <w:t>El sistema de sujeción de las boyas  contará con un boyarín submarino el cual deberá ser supervisado cada vez que se realicen los mantenimientos a las boyas y en caso de pérdida del mismo se deberá volver a instalarlo.</w:t>
            </w:r>
          </w:p>
          <w:p w:rsidR="00506B52" w:rsidRDefault="00506B52" w:rsidP="00506B52">
            <w:pPr>
              <w:keepLines/>
              <w:widowControl w:val="0"/>
              <w:jc w:val="both"/>
              <w:rPr>
                <w:rFonts w:ascii="Arial" w:hAnsi="Arial" w:cs="Arial"/>
                <w:bCs/>
                <w:sz w:val="16"/>
                <w:szCs w:val="16"/>
              </w:rPr>
            </w:pPr>
          </w:p>
          <w:p w:rsidR="00506B52" w:rsidRPr="00AC33C0" w:rsidRDefault="00506B52" w:rsidP="00506B52">
            <w:pPr>
              <w:keepLines/>
              <w:widowControl w:val="0"/>
              <w:jc w:val="both"/>
              <w:rPr>
                <w:rFonts w:ascii="Arial" w:hAnsi="Arial" w:cs="Arial"/>
                <w:b/>
                <w:bCs/>
                <w:sz w:val="16"/>
                <w:szCs w:val="16"/>
              </w:rPr>
            </w:pPr>
            <w:r w:rsidRPr="00AC33C0">
              <w:rPr>
                <w:rFonts w:ascii="Arial" w:hAnsi="Arial" w:cs="Arial"/>
                <w:b/>
                <w:bCs/>
                <w:sz w:val="16"/>
                <w:szCs w:val="16"/>
              </w:rPr>
              <w:t>GENERALIDADES.</w:t>
            </w: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w:t>
            </w:r>
            <w:r>
              <w:rPr>
                <w:rFonts w:ascii="Arial" w:hAnsi="Arial" w:cs="Arial"/>
                <w:bCs/>
                <w:sz w:val="16"/>
                <w:szCs w:val="16"/>
              </w:rPr>
              <w:t xml:space="preserve">, entregándolo de inmediato al </w:t>
            </w:r>
            <w:r w:rsidRPr="00435AF9">
              <w:rPr>
                <w:rFonts w:ascii="Arial" w:hAnsi="Arial" w:cs="Arial"/>
                <w:bCs/>
                <w:sz w:val="16"/>
                <w:szCs w:val="16"/>
              </w:rPr>
              <w:t>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506B52" w:rsidRPr="007100D1" w:rsidRDefault="00506B52" w:rsidP="00506B52">
            <w:pPr>
              <w:keepLines/>
              <w:widowControl w:val="0"/>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506B52" w:rsidRPr="007100D1" w:rsidRDefault="00506B52" w:rsidP="00506B52">
            <w:pPr>
              <w:keepLines/>
              <w:widowControl w:val="0"/>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 xml:space="preserve">El PRESTADOR DE SERVICIOS deberá verificar, mediante </w:t>
            </w:r>
            <w:proofErr w:type="spellStart"/>
            <w:r w:rsidRPr="007100D1">
              <w:rPr>
                <w:rFonts w:ascii="Arial" w:hAnsi="Arial" w:cs="Arial"/>
                <w:bCs/>
                <w:sz w:val="16"/>
                <w:szCs w:val="16"/>
              </w:rPr>
              <w:t>posicionador</w:t>
            </w:r>
            <w:proofErr w:type="spellEnd"/>
            <w:r w:rsidRPr="007100D1">
              <w:rPr>
                <w:rFonts w:ascii="Arial" w:hAnsi="Arial" w:cs="Arial"/>
                <w:bCs/>
                <w:sz w:val="16"/>
                <w:szCs w:val="16"/>
              </w:rPr>
              <w:t xml:space="preserve"> GPS</w:t>
            </w:r>
            <w:r>
              <w:rPr>
                <w:rFonts w:ascii="Arial" w:hAnsi="Arial" w:cs="Arial"/>
                <w:bCs/>
                <w:sz w:val="16"/>
                <w:szCs w:val="16"/>
              </w:rPr>
              <w:t xml:space="preserve"> y bajo coordenadas geográficas en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506B52" w:rsidRPr="007100D1"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w:t>
            </w:r>
            <w:r>
              <w:rPr>
                <w:rFonts w:ascii="Arial" w:hAnsi="Arial" w:cs="Arial"/>
                <w:bCs/>
                <w:sz w:val="16"/>
                <w:szCs w:val="16"/>
              </w:rPr>
              <w:t xml:space="preserve">, bastando la orden verbal del </w:t>
            </w:r>
            <w:r w:rsidRPr="007100D1">
              <w:rPr>
                <w:rFonts w:ascii="Arial" w:hAnsi="Arial" w:cs="Arial"/>
                <w:bCs/>
                <w:sz w:val="16"/>
                <w:szCs w:val="16"/>
              </w:rPr>
              <w:t>DEPARTAMENTO DE EQUIPO PORTUARIO en caso de emergencia, que deberá ratificarla a la brevedad, mediante la anotación correspondiente en la Bitácora de Servicios realizados.</w:t>
            </w:r>
            <w:r>
              <w:rPr>
                <w:rFonts w:ascii="Arial" w:hAnsi="Arial" w:cs="Arial"/>
                <w:bCs/>
                <w:sz w:val="16"/>
                <w:szCs w:val="16"/>
              </w:rPr>
              <w:t xml:space="preserve"> Eventos como siniestro a boyas, balizas, linternas y la falla reportada de algún equipo del Señalamiento Marítimo en el cual se requiera instalación o reparación de alguna refacción del equipo para dejarla operando (Linternas, destelladores, batería, focos, fotocelda, </w:t>
            </w:r>
            <w:r w:rsidR="0065338A">
              <w:rPr>
                <w:rFonts w:ascii="Arial" w:hAnsi="Arial" w:cs="Arial"/>
                <w:bCs/>
                <w:sz w:val="16"/>
                <w:szCs w:val="16"/>
              </w:rPr>
              <w:t>etc.</w:t>
            </w:r>
            <w:r>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506B52" w:rsidRDefault="00506B52" w:rsidP="00506B52">
            <w:pPr>
              <w:keepLines/>
              <w:widowControl w:val="0"/>
              <w:jc w:val="both"/>
              <w:rPr>
                <w:rFonts w:ascii="Arial" w:hAnsi="Arial" w:cs="Arial"/>
                <w:bCs/>
                <w:sz w:val="16"/>
                <w:szCs w:val="16"/>
              </w:rPr>
            </w:pPr>
            <w:r>
              <w:rPr>
                <w:rFonts w:ascii="Arial" w:hAnsi="Arial" w:cs="Arial"/>
                <w:bCs/>
                <w:sz w:val="16"/>
                <w:szCs w:val="16"/>
              </w:rPr>
              <w:t xml:space="preserve"> </w:t>
            </w: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 xml:space="preserve">PRESTADOR DE SERVICIOS, en eventos de siniestros al Señalamiento Marítimo, </w:t>
            </w:r>
            <w:r w:rsidRPr="00435AF9">
              <w:rPr>
                <w:rFonts w:ascii="Arial" w:hAnsi="Arial" w:cs="Arial"/>
                <w:bCs/>
                <w:sz w:val="16"/>
                <w:szCs w:val="16"/>
              </w:rPr>
              <w:t>será el responsable de</w:t>
            </w:r>
            <w:r>
              <w:rPr>
                <w:rFonts w:ascii="Arial" w:hAnsi="Arial" w:cs="Arial"/>
                <w:bCs/>
                <w:sz w:val="16"/>
                <w:szCs w:val="16"/>
              </w:rPr>
              <w:t xml:space="preserve"> emitir dictamen técnico con presupuesto de los</w:t>
            </w:r>
            <w:r w:rsidRPr="00435AF9">
              <w:rPr>
                <w:rFonts w:ascii="Arial" w:hAnsi="Arial" w:cs="Arial"/>
                <w:bCs/>
                <w:sz w:val="16"/>
                <w:szCs w:val="16"/>
              </w:rPr>
              <w:t xml:space="preserve"> </w:t>
            </w:r>
            <w:r>
              <w:rPr>
                <w:rFonts w:ascii="Arial" w:hAnsi="Arial" w:cs="Arial"/>
                <w:bCs/>
                <w:sz w:val="16"/>
                <w:szCs w:val="16"/>
              </w:rPr>
              <w:t>daños que se originen después de que realice el recorrido de supervisión, el cual deberá entregar en un tiempo máximo de 24hrs al DEPARTAMENTO DE EQUIPO PORTUARIO para el reporte correspondiente.</w:t>
            </w:r>
          </w:p>
          <w:p w:rsidR="00506B52" w:rsidRDefault="00506B52" w:rsidP="00506B52">
            <w:pPr>
              <w:keepLines/>
              <w:widowControl w:val="0"/>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proporcionará un programa de mantenimiento preventivo del señalamiento marítimo del puerto, a fin de que el DEPARTAMENTO DE EQUIPO PORTUARIO sepa en cualquier momento a que señales se está dando mantenimiento en determinado día del mes. Este programa solo podrá ser modificado, a solicitud y a</w:t>
            </w:r>
            <w:r>
              <w:rPr>
                <w:rFonts w:ascii="Arial" w:hAnsi="Arial" w:cs="Arial"/>
                <w:bCs/>
                <w:sz w:val="16"/>
                <w:szCs w:val="16"/>
              </w:rPr>
              <w:t xml:space="preserve">utorización escrita previa del </w:t>
            </w:r>
            <w:r w:rsidRPr="007100D1">
              <w:rPr>
                <w:rFonts w:ascii="Arial" w:hAnsi="Arial" w:cs="Arial"/>
                <w:bCs/>
                <w:sz w:val="16"/>
                <w:szCs w:val="16"/>
              </w:rPr>
              <w:t>DEPARTAMENTO DE EQUIPO PORTUARIO.</w:t>
            </w:r>
          </w:p>
          <w:p w:rsidR="00506B52"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será el responsable de la ejecución de los trabajos. Éste deberá contar con un medio de comunicación inmediata y personal (</w:t>
            </w:r>
            <w:r>
              <w:rPr>
                <w:rFonts w:ascii="Arial" w:hAnsi="Arial" w:cs="Arial"/>
                <w:bCs/>
                <w:sz w:val="16"/>
                <w:szCs w:val="16"/>
              </w:rPr>
              <w:t>radio-</w:t>
            </w:r>
            <w:r w:rsidRPr="00435AF9">
              <w:rPr>
                <w:rFonts w:ascii="Arial" w:hAnsi="Arial" w:cs="Arial"/>
                <w:bCs/>
                <w:sz w:val="16"/>
                <w:szCs w:val="16"/>
              </w:rPr>
              <w:t xml:space="preserve">teléfono celular) </w:t>
            </w:r>
            <w:r>
              <w:rPr>
                <w:rFonts w:ascii="Arial" w:hAnsi="Arial" w:cs="Arial"/>
                <w:bCs/>
                <w:sz w:val="16"/>
                <w:szCs w:val="16"/>
              </w:rPr>
              <w:t>compatible con la del DEPARTAMENTO DE EQUIPO PORTUARIO a fin de que la</w:t>
            </w:r>
            <w:r w:rsidRPr="00435AF9">
              <w:rPr>
                <w:rFonts w:ascii="Arial" w:hAnsi="Arial" w:cs="Arial"/>
                <w:bCs/>
                <w:sz w:val="16"/>
                <w:szCs w:val="16"/>
              </w:rPr>
              <w:t>s 24 horas del día</w:t>
            </w:r>
            <w:r>
              <w:rPr>
                <w:rFonts w:ascii="Arial" w:hAnsi="Arial" w:cs="Arial"/>
                <w:bCs/>
                <w:sz w:val="16"/>
                <w:szCs w:val="16"/>
              </w:rPr>
              <w:t xml:space="preserve"> </w:t>
            </w:r>
            <w:r w:rsidRPr="00435AF9">
              <w:rPr>
                <w:rFonts w:ascii="Arial" w:hAnsi="Arial" w:cs="Arial"/>
                <w:bCs/>
                <w:sz w:val="16"/>
                <w:szCs w:val="16"/>
              </w:rPr>
              <w:t>pueda</w:t>
            </w:r>
            <w:r>
              <w:rPr>
                <w:rFonts w:ascii="Arial" w:hAnsi="Arial" w:cs="Arial"/>
                <w:bCs/>
                <w:sz w:val="16"/>
                <w:szCs w:val="16"/>
              </w:rPr>
              <w:t>n</w:t>
            </w:r>
            <w:r w:rsidRPr="00435AF9">
              <w:rPr>
                <w:rFonts w:ascii="Arial" w:hAnsi="Arial" w:cs="Arial"/>
                <w:bCs/>
                <w:sz w:val="16"/>
                <w:szCs w:val="16"/>
              </w:rPr>
              <w:t xml:space="preserve"> establecer comunica</w:t>
            </w:r>
            <w:r>
              <w:rPr>
                <w:rFonts w:ascii="Arial" w:hAnsi="Arial" w:cs="Arial"/>
                <w:bCs/>
                <w:sz w:val="16"/>
                <w:szCs w:val="16"/>
              </w:rPr>
              <w:t>ción inmediata y directa.</w:t>
            </w: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todas las refacciones </w:t>
            </w:r>
            <w:r>
              <w:rPr>
                <w:rFonts w:ascii="Arial" w:hAnsi="Arial" w:cs="Arial"/>
                <w:bCs/>
                <w:sz w:val="16"/>
                <w:szCs w:val="16"/>
              </w:rPr>
              <w:t xml:space="preserve">menores </w:t>
            </w:r>
            <w:r w:rsidRPr="00435AF9">
              <w:rPr>
                <w:rFonts w:ascii="Arial" w:hAnsi="Arial" w:cs="Arial"/>
                <w:bCs/>
                <w:sz w:val="16"/>
                <w:szCs w:val="16"/>
              </w:rPr>
              <w:t>necesarias para los trabajos de mantenimie</w:t>
            </w:r>
            <w:r>
              <w:rPr>
                <w:rFonts w:ascii="Arial" w:hAnsi="Arial" w:cs="Arial"/>
                <w:bCs/>
                <w:sz w:val="16"/>
                <w:szCs w:val="16"/>
              </w:rPr>
              <w:t xml:space="preserve">nto. </w:t>
            </w:r>
            <w:r w:rsidRPr="005150FC">
              <w:rPr>
                <w:rFonts w:ascii="Arial" w:hAnsi="Arial" w:cs="Arial"/>
                <w:bCs/>
                <w:sz w:val="16"/>
                <w:szCs w:val="16"/>
              </w:rPr>
              <w:t>La solicitud de refacciones a la API se hará por escrito, indicando las señales en donde se emplearán, controlando su uso mediante el número de parte o el número de serie</w:t>
            </w:r>
            <w:r w:rsidRPr="00435AF9">
              <w:rPr>
                <w:rFonts w:ascii="Arial" w:hAnsi="Arial" w:cs="Arial"/>
                <w:bCs/>
                <w:sz w:val="16"/>
                <w:szCs w:val="16"/>
              </w:rPr>
              <w:t xml:space="preserve">. En el caso de sustitución de elementos dañados, el </w:t>
            </w:r>
            <w:r>
              <w:rPr>
                <w:rFonts w:ascii="Arial" w:hAnsi="Arial" w:cs="Arial"/>
                <w:bCs/>
                <w:sz w:val="16"/>
                <w:szCs w:val="16"/>
              </w:rPr>
              <w:t xml:space="preserve">PRESTADOR DE SERVICIOS entregará al </w:t>
            </w:r>
            <w:r w:rsidRPr="00435AF9">
              <w:rPr>
                <w:rFonts w:ascii="Arial" w:hAnsi="Arial" w:cs="Arial"/>
                <w:bCs/>
                <w:sz w:val="16"/>
                <w:szCs w:val="16"/>
              </w:rPr>
              <w:t>DEPARTAMENTO DE EQUIPO PORTUARIO la pieza</w:t>
            </w:r>
            <w:r>
              <w:rPr>
                <w:rFonts w:ascii="Arial" w:hAnsi="Arial" w:cs="Arial"/>
                <w:bCs/>
                <w:sz w:val="16"/>
                <w:szCs w:val="16"/>
              </w:rPr>
              <w:t xml:space="preserve"> sustituida. Las refacciones como cadenas, grilletes, destorcedores, muerto, </w:t>
            </w:r>
            <w:proofErr w:type="spellStart"/>
            <w:r>
              <w:rPr>
                <w:rFonts w:ascii="Arial" w:hAnsi="Arial" w:cs="Arial"/>
                <w:bCs/>
                <w:sz w:val="16"/>
                <w:szCs w:val="16"/>
              </w:rPr>
              <w:t>etc</w:t>
            </w:r>
            <w:proofErr w:type="spellEnd"/>
            <w:r>
              <w:rPr>
                <w:rFonts w:ascii="Arial" w:hAnsi="Arial" w:cs="Arial"/>
                <w:bCs/>
                <w:sz w:val="16"/>
                <w:szCs w:val="16"/>
              </w:rPr>
              <w:t xml:space="preserve"> del sistema de sujeción serán proporcionados por la API Dos Bocas en el caso que se requiera el cambio por presentar desgastes o daño del material.</w:t>
            </w:r>
          </w:p>
          <w:p w:rsidR="00506B52" w:rsidRPr="007100D1" w:rsidRDefault="00506B52" w:rsidP="00506B52">
            <w:pPr>
              <w:keepLines/>
              <w:widowControl w:val="0"/>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coordinarse con personal del área de operaciones con el objeto de que las maniobras que se realicen en este concepto de trabajo no interfieran con las operaciones normales del puerto.</w:t>
            </w: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506B52" w:rsidRPr="005150FC" w:rsidRDefault="00506B52" w:rsidP="00506B52">
            <w:pPr>
              <w:keepLines/>
              <w:widowControl w:val="0"/>
              <w:jc w:val="both"/>
              <w:rPr>
                <w:rFonts w:ascii="Arial" w:hAnsi="Arial" w:cs="Arial"/>
                <w:bCs/>
                <w:sz w:val="16"/>
                <w:szCs w:val="16"/>
              </w:rPr>
            </w:pPr>
            <w:r w:rsidRPr="007100D1">
              <w:rPr>
                <w:rFonts w:ascii="Arial" w:hAnsi="Arial" w:cs="Arial"/>
                <w:bCs/>
                <w:sz w:val="16"/>
                <w:szCs w:val="16"/>
              </w:rPr>
              <w:t>Durante la ejecución de los trabajos, el PRESTADOR DE SERVICIOS deberá cumplir con los requerimientos de seguridad y ambiental del Manual SIPAP.</w:t>
            </w:r>
          </w:p>
        </w:tc>
      </w:tr>
      <w:tr w:rsidR="00506B52" w:rsidRPr="00E15354" w:rsidTr="00506B52">
        <w:trPr>
          <w:trHeight w:val="307"/>
        </w:trPr>
        <w:tc>
          <w:tcPr>
            <w:tcW w:w="1771" w:type="dxa"/>
            <w:gridSpan w:val="2"/>
            <w:tcBorders>
              <w:top w:val="single" w:sz="4" w:space="0" w:color="auto"/>
              <w:left w:val="single" w:sz="8" w:space="0" w:color="auto"/>
              <w:bottom w:val="single" w:sz="4" w:space="0" w:color="auto"/>
              <w:right w:val="single" w:sz="4" w:space="0" w:color="auto"/>
            </w:tcBorders>
          </w:tcPr>
          <w:p w:rsidR="00506B52" w:rsidRPr="00E15354" w:rsidRDefault="00506B52" w:rsidP="00506B52">
            <w:pPr>
              <w:jc w:val="both"/>
              <w:rPr>
                <w:rFonts w:ascii="Arial" w:hAnsi="Arial" w:cs="Arial"/>
                <w:bCs/>
                <w:sz w:val="16"/>
                <w:szCs w:val="16"/>
              </w:rPr>
            </w:pPr>
            <w:r w:rsidRPr="00E15354">
              <w:rPr>
                <w:rFonts w:ascii="Arial" w:hAnsi="Arial" w:cs="Arial"/>
                <w:bCs/>
                <w:sz w:val="16"/>
                <w:szCs w:val="16"/>
              </w:rPr>
              <w:lastRenderedPageBreak/>
              <w:t>ALCANCES</w:t>
            </w:r>
          </w:p>
        </w:tc>
        <w:tc>
          <w:tcPr>
            <w:tcW w:w="7655" w:type="dxa"/>
            <w:tcBorders>
              <w:top w:val="single" w:sz="4" w:space="0" w:color="auto"/>
              <w:left w:val="single" w:sz="4" w:space="0" w:color="auto"/>
              <w:bottom w:val="single" w:sz="4" w:space="0" w:color="auto"/>
              <w:right w:val="single" w:sz="8" w:space="0" w:color="auto"/>
            </w:tcBorders>
          </w:tcPr>
          <w:p w:rsidR="00506B52" w:rsidRPr="00E15354" w:rsidRDefault="00506B52" w:rsidP="00506B52">
            <w:pPr>
              <w:jc w:val="both"/>
              <w:rPr>
                <w:rFonts w:ascii="Arial" w:hAnsi="Arial" w:cs="Arial"/>
                <w:bCs/>
                <w:sz w:val="16"/>
                <w:szCs w:val="16"/>
              </w:rPr>
            </w:pPr>
            <w:r w:rsidRPr="00E15354">
              <w:rPr>
                <w:rFonts w:ascii="Arial" w:hAnsi="Arial" w:cs="Arial"/>
                <w:bCs/>
                <w:sz w:val="16"/>
                <w:szCs w:val="16"/>
              </w:rPr>
              <w:t>Mano de Obra especializada, equipo y herramienta</w:t>
            </w:r>
            <w:r>
              <w:rPr>
                <w:rFonts w:ascii="Arial" w:hAnsi="Arial" w:cs="Arial"/>
                <w:bCs/>
                <w:sz w:val="16"/>
                <w:szCs w:val="16"/>
              </w:rPr>
              <w:t xml:space="preserve"> necesaria, insumos del equipo </w:t>
            </w:r>
            <w:r w:rsidRPr="00E15354">
              <w:rPr>
                <w:rFonts w:ascii="Arial" w:hAnsi="Arial" w:cs="Arial"/>
                <w:bCs/>
                <w:sz w:val="16"/>
                <w:szCs w:val="16"/>
              </w:rPr>
              <w:t>de transporte como gasolina y lubricantes y todo lo necesario para su correcta y total ejecución.</w:t>
            </w:r>
          </w:p>
        </w:tc>
      </w:tr>
      <w:tr w:rsidR="00506B52" w:rsidRPr="00E15354" w:rsidTr="00506B52">
        <w:trPr>
          <w:trHeight w:val="262"/>
        </w:trPr>
        <w:tc>
          <w:tcPr>
            <w:tcW w:w="1771" w:type="dxa"/>
            <w:gridSpan w:val="2"/>
            <w:tcBorders>
              <w:top w:val="single" w:sz="4" w:space="0" w:color="auto"/>
              <w:left w:val="single" w:sz="8" w:space="0" w:color="auto"/>
              <w:bottom w:val="single" w:sz="8" w:space="0" w:color="auto"/>
              <w:right w:val="single" w:sz="4" w:space="0" w:color="auto"/>
            </w:tcBorders>
          </w:tcPr>
          <w:p w:rsidR="00506B52" w:rsidRPr="00E15354" w:rsidRDefault="00506B52" w:rsidP="00506B52">
            <w:pPr>
              <w:jc w:val="both"/>
              <w:rPr>
                <w:rFonts w:ascii="Arial" w:hAnsi="Arial" w:cs="Arial"/>
                <w:bCs/>
                <w:sz w:val="16"/>
                <w:szCs w:val="16"/>
              </w:rPr>
            </w:pPr>
            <w:r w:rsidRPr="00E15354">
              <w:rPr>
                <w:rFonts w:ascii="Arial" w:hAnsi="Arial" w:cs="Arial"/>
                <w:bCs/>
                <w:sz w:val="16"/>
                <w:szCs w:val="16"/>
              </w:rPr>
              <w:t>MARCO NORMATIVO</w:t>
            </w:r>
          </w:p>
        </w:tc>
        <w:tc>
          <w:tcPr>
            <w:tcW w:w="7655" w:type="dxa"/>
            <w:tcBorders>
              <w:top w:val="single" w:sz="4" w:space="0" w:color="auto"/>
              <w:left w:val="single" w:sz="4" w:space="0" w:color="auto"/>
              <w:bottom w:val="single" w:sz="8" w:space="0" w:color="auto"/>
              <w:right w:val="single" w:sz="8" w:space="0" w:color="auto"/>
            </w:tcBorders>
          </w:tcPr>
          <w:p w:rsidR="00506B52" w:rsidRPr="00E15354" w:rsidRDefault="00506B52" w:rsidP="00506B52">
            <w:pPr>
              <w:jc w:val="both"/>
              <w:rPr>
                <w:rFonts w:ascii="Arial" w:hAnsi="Arial" w:cs="Arial"/>
                <w:bCs/>
                <w:sz w:val="16"/>
                <w:szCs w:val="16"/>
              </w:rPr>
            </w:pPr>
            <w:r w:rsidRPr="00E15354">
              <w:rPr>
                <w:rFonts w:ascii="Arial" w:hAnsi="Arial" w:cs="Arial"/>
                <w:bCs/>
                <w:sz w:val="16"/>
                <w:szCs w:val="16"/>
              </w:rPr>
              <w:t>Especificaciones particulares, Manual de fabricante del equipo de señalamiento marítimo e indicaciones contenidas en plano de referencia.</w:t>
            </w:r>
          </w:p>
        </w:tc>
      </w:tr>
    </w:tbl>
    <w:p w:rsidR="00506B52" w:rsidRPr="00133F96" w:rsidRDefault="00506B52" w:rsidP="00506B52">
      <w:pPr>
        <w:rPr>
          <w:rFonts w:ascii="Arial" w:hAnsi="Arial" w:cs="Arial"/>
          <w:sz w:val="18"/>
          <w:szCs w:val="18"/>
        </w:rPr>
      </w:pPr>
    </w:p>
    <w:tbl>
      <w:tblPr>
        <w:tblW w:w="95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797"/>
      </w:tblGrid>
      <w:tr w:rsidR="00506B52" w:rsidRPr="00CD406D" w:rsidTr="00506B52">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133F96">
              <w:rPr>
                <w:rFonts w:ascii="Arial" w:hAnsi="Arial" w:cs="Arial"/>
                <w:sz w:val="18"/>
                <w:szCs w:val="18"/>
              </w:rPr>
              <w:lastRenderedPageBreak/>
              <w:br w:type="page"/>
            </w: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797"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7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sz w:val="16"/>
                <w:szCs w:val="16"/>
              </w:rPr>
              <w:t>Servicio</w:t>
            </w:r>
          </w:p>
        </w:tc>
        <w:tc>
          <w:tcPr>
            <w:tcW w:w="7797"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rPr>
                <w:rFonts w:ascii="Arial" w:hAnsi="Arial" w:cs="Arial"/>
                <w:b/>
                <w:bCs/>
                <w:sz w:val="16"/>
                <w:szCs w:val="16"/>
              </w:rPr>
            </w:pPr>
            <w:r w:rsidRPr="004E070C">
              <w:rPr>
                <w:rFonts w:ascii="Arial" w:hAnsi="Arial" w:cs="Arial"/>
                <w:b/>
                <w:bCs/>
                <w:sz w:val="16"/>
                <w:szCs w:val="16"/>
              </w:rPr>
              <w:t>Limpieza general y mantenimiento preventivo a cadenas, grilletes, destorcedores y casco submarino de todas las boyas del puerto de Dos Bocas, Tabasco.</w:t>
            </w:r>
            <w:r>
              <w:rPr>
                <w:rFonts w:ascii="Arial" w:hAnsi="Arial" w:cs="Arial"/>
                <w:b/>
                <w:bCs/>
                <w:sz w:val="16"/>
                <w:szCs w:val="16"/>
              </w:rPr>
              <w:t xml:space="preserve"> (DB</w:t>
            </w:r>
            <w:r w:rsidRPr="00AC2446">
              <w:rPr>
                <w:rFonts w:ascii="Arial" w:hAnsi="Arial" w:cs="Arial"/>
                <w:b/>
                <w:bCs/>
                <w:sz w:val="16"/>
                <w:szCs w:val="16"/>
              </w:rPr>
              <w:t>-</w:t>
            </w:r>
            <w:r>
              <w:rPr>
                <w:rFonts w:ascii="Arial" w:hAnsi="Arial" w:cs="Arial"/>
                <w:b/>
                <w:bCs/>
                <w:sz w:val="16"/>
                <w:szCs w:val="16"/>
              </w:rPr>
              <w:t>3</w:t>
            </w:r>
            <w:r w:rsidRPr="00AC2446">
              <w:rPr>
                <w:rFonts w:ascii="Arial" w:hAnsi="Arial" w:cs="Arial"/>
                <w:b/>
                <w:bCs/>
                <w:sz w:val="16"/>
                <w:szCs w:val="16"/>
              </w:rPr>
              <w:t>)</w:t>
            </w:r>
          </w:p>
        </w:tc>
      </w:tr>
      <w:tr w:rsidR="00506B52" w:rsidRPr="001F215D" w:rsidTr="00506B52">
        <w:trPr>
          <w:trHeight w:val="5993"/>
        </w:trPr>
        <w:tc>
          <w:tcPr>
            <w:tcW w:w="1771" w:type="dxa"/>
            <w:gridSpan w:val="2"/>
            <w:tcBorders>
              <w:top w:val="single" w:sz="4" w:space="0" w:color="auto"/>
              <w:left w:val="single" w:sz="8" w:space="0" w:color="auto"/>
              <w:bottom w:val="single" w:sz="4" w:space="0" w:color="auto"/>
              <w:right w:val="single" w:sz="4" w:space="0" w:color="auto"/>
            </w:tcBorders>
          </w:tcPr>
          <w:p w:rsidR="00506B52" w:rsidRPr="00F70E69" w:rsidRDefault="00506B52" w:rsidP="00506B52">
            <w:pPr>
              <w:keepLines/>
              <w:widowControl w:val="0"/>
              <w:jc w:val="both"/>
              <w:rPr>
                <w:rFonts w:ascii="Arial" w:hAnsi="Arial" w:cs="Arial"/>
                <w:bCs/>
                <w:sz w:val="16"/>
                <w:szCs w:val="16"/>
              </w:rPr>
            </w:pPr>
            <w:r w:rsidRPr="00F70E69">
              <w:rPr>
                <w:rFonts w:ascii="Arial" w:hAnsi="Arial" w:cs="Arial"/>
                <w:bCs/>
                <w:sz w:val="16"/>
                <w:szCs w:val="16"/>
              </w:rPr>
              <w:t>ESPECIFICACIONES</w:t>
            </w:r>
          </w:p>
        </w:tc>
        <w:tc>
          <w:tcPr>
            <w:tcW w:w="7797" w:type="dxa"/>
            <w:tcBorders>
              <w:top w:val="single" w:sz="4" w:space="0" w:color="auto"/>
              <w:left w:val="single" w:sz="4" w:space="0" w:color="auto"/>
              <w:bottom w:val="single" w:sz="4" w:space="0" w:color="auto"/>
              <w:right w:val="single" w:sz="8" w:space="0" w:color="auto"/>
            </w:tcBorders>
          </w:tcPr>
          <w:p w:rsidR="00506B52" w:rsidRPr="00F70E69" w:rsidRDefault="00506B52" w:rsidP="00506B52">
            <w:pPr>
              <w:keepLines/>
              <w:widowControl w:val="0"/>
              <w:jc w:val="both"/>
              <w:rPr>
                <w:rFonts w:ascii="Arial" w:hAnsi="Arial" w:cs="Arial"/>
                <w:sz w:val="16"/>
                <w:szCs w:val="16"/>
              </w:rPr>
            </w:pPr>
            <w:r w:rsidRPr="00F70E69">
              <w:rPr>
                <w:rFonts w:ascii="Arial" w:hAnsi="Arial" w:cs="Arial"/>
                <w:sz w:val="16"/>
                <w:szCs w:val="16"/>
              </w:rPr>
              <w:t xml:space="preserve">La limpieza general y el mantenimiento preventivo a las cadenas, grilletes, destorcedores y casco submarino de las boyas se efectuará por lo menos </w:t>
            </w:r>
            <w:r>
              <w:rPr>
                <w:rFonts w:ascii="Arial" w:hAnsi="Arial" w:cs="Arial"/>
                <w:sz w:val="16"/>
                <w:szCs w:val="16"/>
              </w:rPr>
              <w:t xml:space="preserve">dos veces en el año preferentemente </w:t>
            </w:r>
            <w:r w:rsidRPr="00F70E69">
              <w:rPr>
                <w:rFonts w:ascii="Arial" w:hAnsi="Arial" w:cs="Arial"/>
                <w:sz w:val="16"/>
                <w:szCs w:val="16"/>
              </w:rPr>
              <w:t>cada seis meses y consistirá en las siguientes actividades:</w:t>
            </w:r>
          </w:p>
          <w:p w:rsidR="00506B52" w:rsidRPr="00F70E69" w:rsidRDefault="00506B52" w:rsidP="00506B52">
            <w:pPr>
              <w:keepLines/>
              <w:widowControl w:val="0"/>
              <w:jc w:val="both"/>
              <w:rPr>
                <w:rFonts w:ascii="Arial" w:hAnsi="Arial" w:cs="Arial"/>
                <w:sz w:val="16"/>
                <w:szCs w:val="16"/>
              </w:rPr>
            </w:pPr>
          </w:p>
          <w:p w:rsidR="00506B52" w:rsidRDefault="00506B52" w:rsidP="008A5D2D">
            <w:pPr>
              <w:pStyle w:val="Prrafodelista"/>
              <w:keepLines/>
              <w:widowControl w:val="0"/>
              <w:numPr>
                <w:ilvl w:val="0"/>
                <w:numId w:val="37"/>
              </w:numPr>
              <w:ind w:left="0"/>
              <w:contextualSpacing/>
              <w:jc w:val="both"/>
              <w:rPr>
                <w:rFonts w:ascii="Arial" w:hAnsi="Arial" w:cs="Arial"/>
                <w:sz w:val="16"/>
                <w:szCs w:val="16"/>
              </w:rPr>
            </w:pPr>
            <w:r w:rsidRPr="00F70E69">
              <w:rPr>
                <w:rFonts w:ascii="Arial" w:hAnsi="Arial" w:cs="Arial"/>
                <w:sz w:val="16"/>
                <w:szCs w:val="16"/>
              </w:rPr>
              <w:t>R</w:t>
            </w:r>
            <w:r>
              <w:rPr>
                <w:rFonts w:ascii="Arial" w:hAnsi="Arial" w:cs="Arial"/>
                <w:sz w:val="16"/>
                <w:szCs w:val="16"/>
              </w:rPr>
              <w:t xml:space="preserve">asqueteo con cepillo de alambre, espátula </w:t>
            </w:r>
            <w:r w:rsidRPr="00F70E69">
              <w:rPr>
                <w:rFonts w:ascii="Arial" w:hAnsi="Arial" w:cs="Arial"/>
                <w:sz w:val="16"/>
                <w:szCs w:val="16"/>
              </w:rPr>
              <w:t>ó herramienta similar para retirar los depósitos e incrustaciones qu</w:t>
            </w:r>
            <w:r>
              <w:rPr>
                <w:rFonts w:ascii="Arial" w:hAnsi="Arial" w:cs="Arial"/>
                <w:sz w:val="16"/>
                <w:szCs w:val="16"/>
              </w:rPr>
              <w:t xml:space="preserve">e se forman de manera natural en todos los grilletes, destorcedor y cadena de la boya desde la base del flotador de la boya hasta el conector con el muerto en el fondo marino. </w:t>
            </w:r>
          </w:p>
          <w:p w:rsidR="00506B52" w:rsidRPr="00F70E69" w:rsidRDefault="00506B52" w:rsidP="008A5D2D">
            <w:pPr>
              <w:pStyle w:val="Prrafodelista"/>
              <w:keepLines/>
              <w:widowControl w:val="0"/>
              <w:numPr>
                <w:ilvl w:val="0"/>
                <w:numId w:val="37"/>
              </w:numPr>
              <w:ind w:left="0"/>
              <w:contextualSpacing/>
              <w:jc w:val="both"/>
              <w:rPr>
                <w:rFonts w:ascii="Arial" w:hAnsi="Arial" w:cs="Arial"/>
                <w:sz w:val="16"/>
                <w:szCs w:val="16"/>
              </w:rPr>
            </w:pPr>
          </w:p>
          <w:p w:rsidR="00506B52" w:rsidRDefault="00506B52" w:rsidP="008A5D2D">
            <w:pPr>
              <w:pStyle w:val="Prrafodelista"/>
              <w:keepLines/>
              <w:widowControl w:val="0"/>
              <w:numPr>
                <w:ilvl w:val="0"/>
                <w:numId w:val="37"/>
              </w:numPr>
              <w:ind w:left="0"/>
              <w:contextualSpacing/>
              <w:jc w:val="both"/>
              <w:rPr>
                <w:rFonts w:ascii="Arial" w:hAnsi="Arial" w:cs="Arial"/>
                <w:sz w:val="16"/>
                <w:szCs w:val="16"/>
              </w:rPr>
            </w:pPr>
            <w:r w:rsidRPr="00F70E69">
              <w:rPr>
                <w:rFonts w:ascii="Arial" w:hAnsi="Arial" w:cs="Arial"/>
                <w:sz w:val="16"/>
                <w:szCs w:val="16"/>
              </w:rPr>
              <w:t xml:space="preserve">Revisar el estado </w:t>
            </w:r>
            <w:r>
              <w:rPr>
                <w:rFonts w:ascii="Arial" w:hAnsi="Arial" w:cs="Arial"/>
                <w:sz w:val="16"/>
                <w:szCs w:val="16"/>
              </w:rPr>
              <w:t xml:space="preserve">físico </w:t>
            </w:r>
            <w:r w:rsidRPr="00F70E69">
              <w:rPr>
                <w:rFonts w:ascii="Arial" w:hAnsi="Arial" w:cs="Arial"/>
                <w:sz w:val="16"/>
                <w:szCs w:val="16"/>
              </w:rPr>
              <w:t>de</w:t>
            </w:r>
            <w:r>
              <w:rPr>
                <w:rFonts w:ascii="Arial" w:hAnsi="Arial" w:cs="Arial"/>
                <w:sz w:val="16"/>
                <w:szCs w:val="16"/>
              </w:rPr>
              <w:t xml:space="preserve"> los grilletes y sus</w:t>
            </w:r>
            <w:r w:rsidRPr="00F70E69">
              <w:rPr>
                <w:rFonts w:ascii="Arial" w:hAnsi="Arial" w:cs="Arial"/>
                <w:sz w:val="16"/>
                <w:szCs w:val="16"/>
              </w:rPr>
              <w:t xml:space="preserve"> pasadores</w:t>
            </w:r>
            <w:r>
              <w:rPr>
                <w:rFonts w:ascii="Arial" w:hAnsi="Arial" w:cs="Arial"/>
                <w:sz w:val="16"/>
                <w:szCs w:val="16"/>
              </w:rPr>
              <w:t>, cadena</w:t>
            </w:r>
            <w:r w:rsidRPr="00F70E69">
              <w:rPr>
                <w:rFonts w:ascii="Arial" w:hAnsi="Arial" w:cs="Arial"/>
                <w:sz w:val="16"/>
                <w:szCs w:val="16"/>
              </w:rPr>
              <w:t xml:space="preserve"> y el libre giro de los destorcedores, sustituyén</w:t>
            </w:r>
            <w:r>
              <w:rPr>
                <w:rFonts w:ascii="Arial" w:hAnsi="Arial" w:cs="Arial"/>
                <w:sz w:val="16"/>
                <w:szCs w:val="16"/>
              </w:rPr>
              <w:t>dolos en caso de ser necesario.</w:t>
            </w:r>
          </w:p>
          <w:p w:rsidR="00506B52" w:rsidRDefault="00506B52" w:rsidP="008A5D2D">
            <w:pPr>
              <w:pStyle w:val="Prrafodelista"/>
              <w:keepLines/>
              <w:widowControl w:val="0"/>
              <w:numPr>
                <w:ilvl w:val="0"/>
                <w:numId w:val="37"/>
              </w:numPr>
              <w:ind w:left="0"/>
              <w:contextualSpacing/>
              <w:jc w:val="both"/>
              <w:rPr>
                <w:rFonts w:ascii="Arial" w:hAnsi="Arial" w:cs="Arial"/>
                <w:sz w:val="16"/>
                <w:szCs w:val="16"/>
              </w:rPr>
            </w:pPr>
          </w:p>
          <w:p w:rsidR="00506B52" w:rsidRDefault="00506B52" w:rsidP="00506B52">
            <w:pPr>
              <w:pStyle w:val="Prrafodelista"/>
              <w:keepLines/>
              <w:widowControl w:val="0"/>
              <w:ind w:left="0"/>
              <w:jc w:val="both"/>
              <w:rPr>
                <w:rFonts w:ascii="Arial" w:hAnsi="Arial" w:cs="Arial"/>
                <w:sz w:val="16"/>
                <w:szCs w:val="16"/>
              </w:rPr>
            </w:pPr>
            <w:r w:rsidRPr="00EF39E0">
              <w:rPr>
                <w:rFonts w:ascii="Arial" w:hAnsi="Arial" w:cs="Arial"/>
                <w:sz w:val="16"/>
                <w:szCs w:val="16"/>
              </w:rPr>
              <w:t xml:space="preserve">En el primer mantenimiento que se realice al sistema de sujeción o anclaje de cada boya y con el fin de identificar y ayudar al rescate de todo el sistema de anclaje (muerto, cadena, grilletes, destorcedores, </w:t>
            </w:r>
            <w:r w:rsidR="0065338A" w:rsidRPr="00EF39E0">
              <w:rPr>
                <w:rFonts w:ascii="Arial" w:hAnsi="Arial" w:cs="Arial"/>
                <w:sz w:val="16"/>
                <w:szCs w:val="16"/>
              </w:rPr>
              <w:t>etc.</w:t>
            </w:r>
            <w:r w:rsidRPr="00EF39E0">
              <w:rPr>
                <w:rFonts w:ascii="Arial" w:hAnsi="Arial" w:cs="Arial"/>
                <w:sz w:val="16"/>
                <w:szCs w:val="16"/>
              </w:rPr>
              <w:t>) de las boyas que resulten siniestradas, el PRESTADOR DE SERVICIOS deberá considerar en su propuesta, sujetar a la cadena de anclaje de las boyas un boyarín submarino cuyo amarre será de suficiente resistencia a las corrientes submarinas para que éste no se pierda y la longitud del sistema de amarre del boyarín no sea tan largo que pueda ser dañado por algún sistema de propulsión de los buques.</w:t>
            </w:r>
            <w:r w:rsidRPr="00B479D9">
              <w:rPr>
                <w:rFonts w:ascii="Arial" w:hAnsi="Arial" w:cs="Arial"/>
                <w:sz w:val="16"/>
                <w:szCs w:val="16"/>
              </w:rPr>
              <w:t xml:space="preserve">    </w:t>
            </w:r>
          </w:p>
          <w:p w:rsidR="00506B52" w:rsidRPr="00F70E69" w:rsidRDefault="00506B52" w:rsidP="008A5D2D">
            <w:pPr>
              <w:pStyle w:val="Prrafodelista"/>
              <w:keepLines/>
              <w:widowControl w:val="0"/>
              <w:numPr>
                <w:ilvl w:val="0"/>
                <w:numId w:val="37"/>
              </w:numPr>
              <w:ind w:left="0"/>
              <w:contextualSpacing/>
              <w:jc w:val="both"/>
              <w:rPr>
                <w:rFonts w:ascii="Arial" w:hAnsi="Arial" w:cs="Arial"/>
                <w:sz w:val="16"/>
                <w:szCs w:val="16"/>
              </w:rPr>
            </w:pPr>
          </w:p>
          <w:p w:rsidR="00506B52" w:rsidRPr="00082729" w:rsidRDefault="00506B52" w:rsidP="00506B52">
            <w:pPr>
              <w:keepLines/>
              <w:widowControl w:val="0"/>
              <w:jc w:val="both"/>
              <w:rPr>
                <w:rFonts w:ascii="Arial" w:hAnsi="Arial" w:cs="Arial"/>
                <w:b/>
                <w:bCs/>
                <w:sz w:val="16"/>
                <w:szCs w:val="16"/>
              </w:rPr>
            </w:pPr>
            <w:r w:rsidRPr="00082729">
              <w:rPr>
                <w:rFonts w:ascii="Arial" w:hAnsi="Arial" w:cs="Arial"/>
                <w:b/>
                <w:bCs/>
                <w:sz w:val="16"/>
                <w:szCs w:val="16"/>
              </w:rPr>
              <w:t>GENERALIDADES.</w:t>
            </w:r>
          </w:p>
          <w:p w:rsidR="00506B52" w:rsidRPr="00435AF9" w:rsidRDefault="00506B52" w:rsidP="00506B52">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 entregándolo de inmediato al 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506B52" w:rsidRDefault="00506B52" w:rsidP="00506B52">
            <w:pPr>
              <w:keepLines/>
              <w:widowControl w:val="0"/>
              <w:jc w:val="both"/>
              <w:rPr>
                <w:rFonts w:ascii="Arial" w:hAnsi="Arial" w:cs="Arial"/>
                <w:bCs/>
                <w:sz w:val="16"/>
                <w:szCs w:val="16"/>
              </w:rPr>
            </w:pPr>
          </w:p>
          <w:p w:rsidR="00506B52" w:rsidRPr="00F70E69" w:rsidRDefault="00506B52" w:rsidP="00506B52">
            <w:pPr>
              <w:keepLines/>
              <w:widowControl w:val="0"/>
              <w:jc w:val="both"/>
              <w:rPr>
                <w:rFonts w:ascii="Arial" w:hAnsi="Arial" w:cs="Arial"/>
                <w:sz w:val="16"/>
                <w:szCs w:val="16"/>
              </w:rPr>
            </w:pPr>
            <w:r w:rsidRPr="00F70E69">
              <w:rPr>
                <w:rFonts w:ascii="Arial" w:hAnsi="Arial" w:cs="Arial"/>
                <w:sz w:val="16"/>
                <w:szCs w:val="16"/>
              </w:rPr>
              <w:t xml:space="preserve">La brigada de limpieza y mantenimiento se integrará como mínimo de un buzo especializado y su ayudante; un lanchero motorista y una lancha con motor fuera de borda con la potencia suficiente, así como la herramienta y equipo necesario para la ejecución de los trabajos de acuerdo con estas especificaciones, incluido el equipo de buceo cuando se requiera. El costo incluye gasolina y lubricantes, así como mantenimiento del equipo y herramienta. </w:t>
            </w:r>
          </w:p>
          <w:p w:rsidR="00506B52" w:rsidRPr="00F70E69" w:rsidRDefault="00506B52" w:rsidP="00506B52">
            <w:pPr>
              <w:keepLines/>
              <w:widowControl w:val="0"/>
              <w:jc w:val="both"/>
              <w:rPr>
                <w:rFonts w:ascii="Arial" w:hAnsi="Arial" w:cs="Arial"/>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506B52" w:rsidRPr="00F70E69"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Default="00506B52" w:rsidP="00506B52">
            <w:pPr>
              <w:keepLines/>
              <w:widowControl w:val="0"/>
              <w:jc w:val="both"/>
              <w:rPr>
                <w:rFonts w:ascii="Arial" w:hAnsi="Arial" w:cs="Arial"/>
                <w:bCs/>
                <w:sz w:val="16"/>
                <w:szCs w:val="16"/>
              </w:rPr>
            </w:pPr>
          </w:p>
          <w:p w:rsidR="00506B52" w:rsidRPr="007378A8" w:rsidRDefault="00506B52" w:rsidP="00506B52">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Default="00506B52" w:rsidP="00506B52">
            <w:pPr>
              <w:keepLines/>
              <w:widowControl w:val="0"/>
              <w:jc w:val="both"/>
              <w:rPr>
                <w:rFonts w:ascii="Arial" w:hAnsi="Arial" w:cs="Arial"/>
                <w:bCs/>
                <w:sz w:val="16"/>
                <w:szCs w:val="16"/>
              </w:rPr>
            </w:pPr>
          </w:p>
          <w:p w:rsidR="00506B52" w:rsidRPr="00F70E69" w:rsidRDefault="00506B52" w:rsidP="00506B52">
            <w:pPr>
              <w:keepLines/>
              <w:widowControl w:val="0"/>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506B52" w:rsidRPr="00F70E69"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506B52" w:rsidRPr="00F70E69"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cumplir con los requerimientos de seguridad y ambiental del Manual SIPAP.</w:t>
            </w:r>
          </w:p>
          <w:p w:rsidR="00506B52" w:rsidRPr="00F70E69" w:rsidRDefault="00506B52" w:rsidP="00506B52">
            <w:pPr>
              <w:keepLines/>
              <w:widowControl w:val="0"/>
              <w:jc w:val="both"/>
              <w:rPr>
                <w:rFonts w:ascii="Arial" w:hAnsi="Arial" w:cs="Arial"/>
                <w:sz w:val="16"/>
                <w:szCs w:val="16"/>
              </w:rPr>
            </w:pPr>
          </w:p>
        </w:tc>
      </w:tr>
      <w:tr w:rsidR="00506B52" w:rsidRPr="001F215D" w:rsidTr="00506B52">
        <w:trPr>
          <w:trHeight w:val="46"/>
        </w:trPr>
        <w:tc>
          <w:tcPr>
            <w:tcW w:w="1771" w:type="dxa"/>
            <w:gridSpan w:val="2"/>
            <w:tcBorders>
              <w:top w:val="single" w:sz="8" w:space="0" w:color="auto"/>
              <w:left w:val="single" w:sz="8" w:space="0" w:color="auto"/>
              <w:bottom w:val="single" w:sz="4" w:space="0" w:color="auto"/>
              <w:right w:val="single" w:sz="4" w:space="0" w:color="auto"/>
            </w:tcBorders>
          </w:tcPr>
          <w:p w:rsidR="00506B52" w:rsidRPr="00F70E69" w:rsidRDefault="00506B52" w:rsidP="00506B52">
            <w:pPr>
              <w:keepLines/>
              <w:widowControl w:val="0"/>
              <w:jc w:val="both"/>
              <w:rPr>
                <w:rFonts w:ascii="Arial" w:hAnsi="Arial" w:cs="Arial"/>
                <w:bCs/>
                <w:sz w:val="16"/>
                <w:szCs w:val="16"/>
              </w:rPr>
            </w:pPr>
            <w:r w:rsidRPr="00F70E69">
              <w:rPr>
                <w:rFonts w:ascii="Arial" w:hAnsi="Arial" w:cs="Arial"/>
                <w:bCs/>
                <w:sz w:val="16"/>
                <w:szCs w:val="16"/>
              </w:rPr>
              <w:t>ALCANCES</w:t>
            </w:r>
          </w:p>
        </w:tc>
        <w:tc>
          <w:tcPr>
            <w:tcW w:w="7797" w:type="dxa"/>
            <w:tcBorders>
              <w:top w:val="single" w:sz="8" w:space="0" w:color="auto"/>
              <w:left w:val="single" w:sz="4" w:space="0" w:color="auto"/>
              <w:bottom w:val="single" w:sz="4" w:space="0" w:color="auto"/>
              <w:right w:val="single" w:sz="8" w:space="0" w:color="auto"/>
            </w:tcBorders>
          </w:tcPr>
          <w:p w:rsidR="00506B52" w:rsidRPr="00F70E69" w:rsidRDefault="00506B52" w:rsidP="00506B52">
            <w:pPr>
              <w:keepLines/>
              <w:widowControl w:val="0"/>
              <w:jc w:val="both"/>
              <w:rPr>
                <w:rFonts w:ascii="Arial" w:hAnsi="Arial" w:cs="Arial"/>
                <w:sz w:val="16"/>
                <w:szCs w:val="16"/>
              </w:rPr>
            </w:pPr>
            <w:r w:rsidRPr="00F70E69">
              <w:rPr>
                <w:rFonts w:ascii="Arial" w:hAnsi="Arial" w:cs="Arial"/>
                <w:sz w:val="16"/>
                <w:szCs w:val="16"/>
              </w:rPr>
              <w:t xml:space="preserve">Mano de </w:t>
            </w:r>
            <w:r>
              <w:rPr>
                <w:rFonts w:ascii="Arial" w:hAnsi="Arial" w:cs="Arial"/>
                <w:sz w:val="16"/>
                <w:szCs w:val="16"/>
              </w:rPr>
              <w:t xml:space="preserve">obra </w:t>
            </w:r>
            <w:r w:rsidRPr="00F70E69">
              <w:rPr>
                <w:rFonts w:ascii="Arial" w:hAnsi="Arial" w:cs="Arial"/>
                <w:sz w:val="16"/>
                <w:szCs w:val="16"/>
              </w:rPr>
              <w:t>especializada, equipo y herramienta necesaria, insumos del equipo  de transporte como gasolina y lubricantes y todo lo necesario para su correcta y total ejecución.</w:t>
            </w:r>
          </w:p>
        </w:tc>
      </w:tr>
      <w:tr w:rsidR="00506B52" w:rsidRPr="001F215D" w:rsidTr="00506B52">
        <w:trPr>
          <w:trHeight w:val="264"/>
        </w:trPr>
        <w:tc>
          <w:tcPr>
            <w:tcW w:w="1771" w:type="dxa"/>
            <w:gridSpan w:val="2"/>
            <w:tcBorders>
              <w:top w:val="single" w:sz="8" w:space="0" w:color="auto"/>
              <w:left w:val="single" w:sz="8" w:space="0" w:color="auto"/>
              <w:bottom w:val="single" w:sz="4" w:space="0" w:color="auto"/>
              <w:right w:val="single" w:sz="4" w:space="0" w:color="auto"/>
            </w:tcBorders>
          </w:tcPr>
          <w:p w:rsidR="00506B52" w:rsidRPr="00F70E69" w:rsidRDefault="00506B52" w:rsidP="00506B52">
            <w:pPr>
              <w:keepLines/>
              <w:widowControl w:val="0"/>
              <w:jc w:val="both"/>
              <w:rPr>
                <w:rFonts w:ascii="Arial" w:hAnsi="Arial" w:cs="Arial"/>
                <w:bCs/>
                <w:sz w:val="16"/>
                <w:szCs w:val="16"/>
              </w:rPr>
            </w:pPr>
            <w:r w:rsidRPr="00F70E69">
              <w:rPr>
                <w:rFonts w:ascii="Arial" w:hAnsi="Arial" w:cs="Arial"/>
                <w:bCs/>
                <w:sz w:val="16"/>
                <w:szCs w:val="16"/>
              </w:rPr>
              <w:t>MARCO NORMATIVO</w:t>
            </w:r>
          </w:p>
        </w:tc>
        <w:tc>
          <w:tcPr>
            <w:tcW w:w="7797" w:type="dxa"/>
            <w:tcBorders>
              <w:top w:val="single" w:sz="8" w:space="0" w:color="auto"/>
              <w:left w:val="single" w:sz="4" w:space="0" w:color="auto"/>
              <w:bottom w:val="single" w:sz="4" w:space="0" w:color="auto"/>
              <w:right w:val="single" w:sz="8" w:space="0" w:color="auto"/>
            </w:tcBorders>
          </w:tcPr>
          <w:p w:rsidR="00506B52" w:rsidRPr="00F70E69" w:rsidRDefault="00506B52" w:rsidP="00506B52">
            <w:pPr>
              <w:keepLines/>
              <w:widowControl w:val="0"/>
              <w:jc w:val="both"/>
              <w:rPr>
                <w:rFonts w:ascii="Arial" w:hAnsi="Arial" w:cs="Arial"/>
                <w:sz w:val="16"/>
                <w:szCs w:val="16"/>
              </w:rPr>
            </w:pPr>
            <w:r w:rsidRPr="00F70E69">
              <w:rPr>
                <w:rFonts w:ascii="Arial" w:hAnsi="Arial" w:cs="Arial"/>
                <w:sz w:val="16"/>
                <w:szCs w:val="16"/>
              </w:rPr>
              <w:t>Especificaciones particulares, Manual de fabricante del equipo de señalamiento marítimo e indicaciones contenidas en plano de referencia.</w:t>
            </w:r>
          </w:p>
        </w:tc>
      </w:tr>
    </w:tbl>
    <w:p w:rsidR="004A0A06" w:rsidRDefault="004A0A06" w:rsidP="00506B52">
      <w:pPr>
        <w:rPr>
          <w:rFonts w:ascii="Arial" w:hAnsi="Arial" w:cs="Arial"/>
          <w:sz w:val="18"/>
          <w:szCs w:val="18"/>
        </w:rPr>
      </w:pPr>
    </w:p>
    <w:p w:rsidR="004A0A06" w:rsidRDefault="004A0A06">
      <w:pPr>
        <w:rPr>
          <w:rFonts w:ascii="Arial" w:hAnsi="Arial" w:cs="Arial"/>
          <w:sz w:val="18"/>
          <w:szCs w:val="18"/>
        </w:rPr>
      </w:pPr>
      <w:r>
        <w:rPr>
          <w:rFonts w:ascii="Arial" w:hAnsi="Arial" w:cs="Arial"/>
          <w:sz w:val="18"/>
          <w:szCs w:val="18"/>
        </w:rPr>
        <w:br w:type="page"/>
      </w:r>
    </w:p>
    <w:p w:rsidR="00506B52" w:rsidRDefault="00506B52" w:rsidP="00506B52">
      <w:pPr>
        <w:rPr>
          <w:rFonts w:ascii="Arial" w:hAnsi="Arial"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sz w:val="18"/>
                <w:szCs w:val="18"/>
              </w:rPr>
              <w:br w:type="page"/>
            </w: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sz w:val="16"/>
                <w:szCs w:val="16"/>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sidRPr="00214168">
              <w:rPr>
                <w:rFonts w:ascii="Arial" w:hAnsi="Arial" w:cs="Arial"/>
                <w:b/>
                <w:bCs/>
                <w:sz w:val="16"/>
                <w:szCs w:val="16"/>
              </w:rPr>
              <w:t xml:space="preserve">Reubicación </w:t>
            </w:r>
            <w:r>
              <w:rPr>
                <w:rFonts w:ascii="Arial" w:hAnsi="Arial" w:cs="Arial"/>
                <w:b/>
                <w:bCs/>
                <w:sz w:val="16"/>
                <w:szCs w:val="16"/>
              </w:rPr>
              <w:t xml:space="preserve">de la boya con sistema de sujeción </w:t>
            </w:r>
            <w:r w:rsidRPr="00214168">
              <w:rPr>
                <w:rFonts w:ascii="Arial" w:hAnsi="Arial" w:cs="Arial"/>
                <w:b/>
                <w:bCs/>
                <w:sz w:val="16"/>
                <w:szCs w:val="16"/>
              </w:rPr>
              <w:t>dentro de los límites del Recinto Portuario</w:t>
            </w:r>
            <w:r w:rsidRPr="004E070C">
              <w:rPr>
                <w:rFonts w:ascii="Arial" w:hAnsi="Arial" w:cs="Arial"/>
                <w:b/>
                <w:bCs/>
                <w:sz w:val="16"/>
                <w:szCs w:val="16"/>
              </w:rPr>
              <w:t>.</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DB-4)</w:t>
            </w: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sz w:val="16"/>
                <w:szCs w:val="16"/>
              </w:rPr>
            </w:pPr>
            <w:r w:rsidRPr="00F70E69">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anotación en bitácora en donde se especificarán</w:t>
            </w:r>
            <w:r w:rsidRPr="00F70E69">
              <w:rPr>
                <w:rFonts w:ascii="Arial" w:hAnsi="Arial" w:cs="Arial"/>
                <w:sz w:val="16"/>
                <w:szCs w:val="16"/>
              </w:rPr>
              <w:t xml:space="preserve"> los movimientos que se solicitan para determinadas señales</w:t>
            </w:r>
            <w:r>
              <w:rPr>
                <w:rFonts w:ascii="Arial" w:hAnsi="Arial" w:cs="Arial"/>
                <w:sz w:val="16"/>
                <w:szCs w:val="16"/>
              </w:rPr>
              <w:t>.</w:t>
            </w:r>
          </w:p>
          <w:p w:rsidR="00506B52" w:rsidRPr="00F70E69"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3D0B46">
              <w:rPr>
                <w:rFonts w:ascii="Arial" w:hAnsi="Arial" w:cs="Arial"/>
                <w:sz w:val="16"/>
                <w:szCs w:val="16"/>
              </w:rPr>
              <w:t xml:space="preserve">Los trabajos consistirán en la reubicación de las señales marítimas con todo su sistema de sujeción que indique la APIDBO dentro de las áreas de agua del Recinto Portuario, El </w:t>
            </w:r>
            <w:r w:rsidRPr="003D0B46">
              <w:rPr>
                <w:rFonts w:ascii="Arial" w:hAnsi="Arial" w:cs="Arial"/>
                <w:bCs/>
                <w:sz w:val="16"/>
                <w:szCs w:val="16"/>
              </w:rPr>
              <w:t>PRESTADOR DE SERVICIOS</w:t>
            </w:r>
            <w:r w:rsidRPr="003D0B46">
              <w:rPr>
                <w:rFonts w:ascii="Arial" w:hAnsi="Arial" w:cs="Arial"/>
                <w:sz w:val="16"/>
                <w:szCs w:val="16"/>
              </w:rPr>
              <w:t xml:space="preserve"> propondrá y utilizará el equipo, maquinaria y procedimiento a emplear, de acuerdo a las características del trabajo a realizarse, optimizando el uso de dicho equipo. En el caso de  requerirse una embarcación y esta no pueda proporcionarse por la APIDBO, éste concepto se pagará de acuerdo al catálogo de partidas. Este concepto incluye el uso de maquinaria y equipo requerido, tanto en tierra como en agua. En el caso de que la reubicación sea derivada de un siniestro a la boya</w:t>
            </w:r>
            <w:r>
              <w:rPr>
                <w:rFonts w:ascii="Arial" w:hAnsi="Arial" w:cs="Arial"/>
                <w:sz w:val="16"/>
                <w:szCs w:val="16"/>
              </w:rPr>
              <w:t>,</w:t>
            </w:r>
            <w:r w:rsidRPr="003D0B46">
              <w:rPr>
                <w:rFonts w:ascii="Arial" w:hAnsi="Arial" w:cs="Arial"/>
                <w:sz w:val="16"/>
                <w:szCs w:val="16"/>
              </w:rPr>
              <w:t xml:space="preserve"> el PRESTADOR DE SERVICIOS deberá considerar el rescate de la señal siniestrada con su sistema de sujeción y su traslado al lugar indicado por la APIDBO.</w:t>
            </w:r>
          </w:p>
          <w:p w:rsidR="00506B52" w:rsidRPr="00F70E69"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sidRPr="00F70E69">
              <w:rPr>
                <w:rFonts w:ascii="Arial" w:hAnsi="Arial" w:cs="Arial"/>
                <w:sz w:val="16"/>
                <w:szCs w:val="16"/>
              </w:rPr>
              <w:t>Este concepto incluirá el t</w:t>
            </w:r>
            <w:r>
              <w:rPr>
                <w:rFonts w:ascii="Arial" w:hAnsi="Arial" w:cs="Arial"/>
                <w:sz w:val="16"/>
                <w:szCs w:val="16"/>
              </w:rPr>
              <w:t xml:space="preserve">raslado de estructura, herrajes, elementos de fondeo, </w:t>
            </w:r>
            <w:r w:rsidRPr="00F70E69">
              <w:rPr>
                <w:rFonts w:ascii="Arial" w:hAnsi="Arial" w:cs="Arial"/>
                <w:sz w:val="16"/>
                <w:szCs w:val="16"/>
              </w:rPr>
              <w:t>estabilización, maniobra</w:t>
            </w:r>
            <w:r>
              <w:rPr>
                <w:rFonts w:ascii="Arial" w:hAnsi="Arial" w:cs="Arial"/>
                <w:sz w:val="16"/>
                <w:szCs w:val="16"/>
              </w:rPr>
              <w:t xml:space="preserve">s de buceo, </w:t>
            </w:r>
            <w:r w:rsidRPr="00F70E69">
              <w:rPr>
                <w:rFonts w:ascii="Arial" w:hAnsi="Arial" w:cs="Arial"/>
                <w:sz w:val="16"/>
                <w:szCs w:val="16"/>
              </w:rPr>
              <w:t>equ</w:t>
            </w:r>
            <w:r>
              <w:rPr>
                <w:rFonts w:ascii="Arial" w:hAnsi="Arial" w:cs="Arial"/>
                <w:sz w:val="16"/>
                <w:szCs w:val="16"/>
              </w:rPr>
              <w:t>ipo periférico de apoyo,</w:t>
            </w:r>
            <w:r w:rsidRPr="00F70E69">
              <w:rPr>
                <w:rFonts w:ascii="Arial" w:hAnsi="Arial" w:cs="Arial"/>
                <w:sz w:val="16"/>
                <w:szCs w:val="16"/>
              </w:rPr>
              <w:t xml:space="preserve"> des</w:t>
            </w:r>
            <w:r>
              <w:rPr>
                <w:rFonts w:ascii="Arial" w:hAnsi="Arial" w:cs="Arial"/>
                <w:sz w:val="16"/>
                <w:szCs w:val="16"/>
              </w:rPr>
              <w:t xml:space="preserve">azolve de los muertos fondeados en su caso, </w:t>
            </w:r>
            <w:r w:rsidRPr="0005484B">
              <w:rPr>
                <w:rFonts w:ascii="Arial" w:hAnsi="Arial" w:cs="Arial"/>
                <w:sz w:val="16"/>
                <w:szCs w:val="16"/>
              </w:rPr>
              <w:t>el traslado de la</w:t>
            </w:r>
            <w:r>
              <w:rPr>
                <w:rFonts w:ascii="Arial" w:hAnsi="Arial" w:cs="Arial"/>
                <w:sz w:val="16"/>
                <w:szCs w:val="16"/>
              </w:rPr>
              <w:t>s refacciones del sistema de sujeción (Grilletes, destorcedores y muerto de 3 toneladas) al sitio de colocación, en su caso, desinstalación e instalación de linterna o demás refacciones como prevención para que no sufran daños al momento de la reubicación.</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Incluye el equipo y personal especializado para buceo en caso de requerirse. Esto incluye </w:t>
            </w:r>
            <w:r w:rsidRPr="00F70E69">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506B52" w:rsidRPr="006D4C62" w:rsidRDefault="00506B52" w:rsidP="00506B52">
            <w:pPr>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xml:space="preserve">, el posicionamiento de las boyas, reportando </w:t>
            </w:r>
            <w:r>
              <w:rPr>
                <w:rFonts w:ascii="Arial" w:hAnsi="Arial" w:cs="Arial"/>
                <w:bCs/>
                <w:sz w:val="16"/>
                <w:szCs w:val="16"/>
              </w:rPr>
              <w:t xml:space="preserve">los resultados de inmediato al </w:t>
            </w:r>
            <w:r w:rsidRPr="007100D1">
              <w:rPr>
                <w:rFonts w:ascii="Arial" w:hAnsi="Arial" w:cs="Arial"/>
                <w:bCs/>
                <w:sz w:val="16"/>
                <w:szCs w:val="16"/>
              </w:rPr>
              <w:t>DEPARTAMENTO DE EQUIPO PORTUARIO.</w:t>
            </w:r>
          </w:p>
          <w:p w:rsidR="00506B52" w:rsidRPr="00214168"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sz w:val="16"/>
                <w:szCs w:val="16"/>
              </w:rPr>
              <w:t xml:space="preserve"> propondrá y la API</w:t>
            </w:r>
            <w:r>
              <w:rPr>
                <w:rFonts w:ascii="Arial" w:hAnsi="Arial" w:cs="Arial"/>
                <w:sz w:val="16"/>
                <w:szCs w:val="16"/>
              </w:rPr>
              <w:t>DBO aprobará</w:t>
            </w:r>
            <w:r w:rsidRPr="00F70E69">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sz w:val="16"/>
                <w:szCs w:val="16"/>
              </w:rPr>
              <w:t xml:space="preserve"> deberá coordinarse con personal del área de operaciones con el objeto de que las maniobras que se realicen en este concepto de trabajo no interfieran con las operaciones normales del puerto.</w:t>
            </w:r>
          </w:p>
          <w:p w:rsidR="00506B52"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Default="00506B52" w:rsidP="00506B52">
            <w:pPr>
              <w:keepLines/>
              <w:widowControl w:val="0"/>
              <w:jc w:val="both"/>
              <w:rPr>
                <w:rFonts w:ascii="Arial" w:hAnsi="Arial" w:cs="Arial"/>
                <w:bCs/>
                <w:sz w:val="16"/>
                <w:szCs w:val="16"/>
              </w:rPr>
            </w:pPr>
          </w:p>
          <w:p w:rsidR="00506B52" w:rsidRPr="007378A8" w:rsidRDefault="00506B52" w:rsidP="00506B52">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Pr="001165A8"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p>
          <w:p w:rsidR="00506B52" w:rsidRPr="00F70E69"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deberá cumplir con los requerimientos de seguridad y ambiental del Manual SIPAP.</w:t>
            </w:r>
          </w:p>
          <w:p w:rsidR="00506B52" w:rsidRPr="00F70E69" w:rsidRDefault="00506B52" w:rsidP="00506B52">
            <w:pPr>
              <w:jc w:val="both"/>
              <w:rPr>
                <w:rFonts w:ascii="Arial" w:hAnsi="Arial" w:cs="Arial"/>
                <w:sz w:val="16"/>
                <w:szCs w:val="16"/>
              </w:rPr>
            </w:pP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sz w:val="16"/>
                <w:szCs w:val="16"/>
              </w:rPr>
            </w:pPr>
            <w:r w:rsidRPr="00F70E69">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506B52" w:rsidRPr="00F70E69" w:rsidRDefault="00506B52" w:rsidP="00506B52">
            <w:pPr>
              <w:jc w:val="both"/>
              <w:rPr>
                <w:rFonts w:ascii="Arial" w:hAnsi="Arial" w:cs="Arial"/>
                <w:sz w:val="16"/>
                <w:szCs w:val="16"/>
              </w:rPr>
            </w:pPr>
            <w:r w:rsidRPr="00F70E69">
              <w:rPr>
                <w:rFonts w:ascii="Arial" w:hAnsi="Arial" w:cs="Arial"/>
                <w:bCs/>
                <w:sz w:val="16"/>
                <w:szCs w:val="16"/>
              </w:rPr>
              <w:t xml:space="preserve">Mano de </w:t>
            </w:r>
            <w:r>
              <w:rPr>
                <w:rFonts w:ascii="Arial" w:hAnsi="Arial" w:cs="Arial"/>
                <w:bCs/>
                <w:sz w:val="16"/>
                <w:szCs w:val="16"/>
              </w:rPr>
              <w:t xml:space="preserve">obra </w:t>
            </w:r>
            <w:r w:rsidRPr="00F70E69">
              <w:rPr>
                <w:rFonts w:ascii="Arial" w:hAnsi="Arial" w:cs="Arial"/>
                <w:bCs/>
                <w:sz w:val="16"/>
                <w:szCs w:val="16"/>
              </w:rPr>
              <w:t>especializada, equipo, herramienta y todo lo necesario para su correcta y total ejecución.</w:t>
            </w: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bCs/>
                <w:sz w:val="16"/>
                <w:szCs w:val="16"/>
              </w:rPr>
            </w:pPr>
            <w:r w:rsidRPr="00F70E69">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506B52" w:rsidRPr="00F70E69" w:rsidRDefault="00506B52" w:rsidP="00506B52">
            <w:pPr>
              <w:jc w:val="both"/>
              <w:rPr>
                <w:rFonts w:ascii="Arial" w:hAnsi="Arial" w:cs="Arial"/>
                <w:bCs/>
                <w:sz w:val="16"/>
                <w:szCs w:val="16"/>
              </w:rPr>
            </w:pPr>
            <w:r w:rsidRPr="00F70E69">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sz w:val="16"/>
                <w:szCs w:val="16"/>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sidRPr="00214168">
              <w:rPr>
                <w:rFonts w:ascii="Arial" w:hAnsi="Arial" w:cs="Arial"/>
                <w:b/>
                <w:bCs/>
                <w:sz w:val="16"/>
                <w:szCs w:val="16"/>
              </w:rPr>
              <w:t xml:space="preserve">Reubicación </w:t>
            </w:r>
            <w:r>
              <w:rPr>
                <w:rFonts w:ascii="Arial" w:hAnsi="Arial" w:cs="Arial"/>
                <w:b/>
                <w:bCs/>
                <w:sz w:val="16"/>
                <w:szCs w:val="16"/>
              </w:rPr>
              <w:t xml:space="preserve">de la boya sin el sistema de sujeción </w:t>
            </w:r>
            <w:r w:rsidRPr="00214168">
              <w:rPr>
                <w:rFonts w:ascii="Arial" w:hAnsi="Arial" w:cs="Arial"/>
                <w:b/>
                <w:bCs/>
                <w:sz w:val="16"/>
                <w:szCs w:val="16"/>
              </w:rPr>
              <w:t>dentro de los límites del Recinto Portuario</w:t>
            </w:r>
            <w:r w:rsidRPr="004E070C">
              <w:rPr>
                <w:rFonts w:ascii="Arial" w:hAnsi="Arial" w:cs="Arial"/>
                <w:b/>
                <w:bCs/>
                <w:sz w:val="16"/>
                <w:szCs w:val="16"/>
              </w:rPr>
              <w:t>.</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DB-5)</w:t>
            </w: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sz w:val="16"/>
                <w:szCs w:val="16"/>
              </w:rPr>
            </w:pPr>
            <w:r w:rsidRPr="00F70E69">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F70E69" w:rsidRDefault="00506B52" w:rsidP="00506B52">
            <w:pPr>
              <w:jc w:val="both"/>
              <w:rPr>
                <w:rFonts w:ascii="Arial" w:hAnsi="Arial" w:cs="Arial"/>
                <w:sz w:val="16"/>
                <w:szCs w:val="16"/>
              </w:rPr>
            </w:pPr>
            <w:r w:rsidRPr="00F70E69">
              <w:rPr>
                <w:rFonts w:ascii="Arial" w:hAnsi="Arial" w:cs="Arial"/>
                <w:sz w:val="16"/>
                <w:szCs w:val="16"/>
              </w:rPr>
              <w:t xml:space="preserve"> </w:t>
            </w:r>
          </w:p>
          <w:p w:rsidR="00506B52" w:rsidRDefault="00506B52" w:rsidP="00506B52">
            <w:pPr>
              <w:jc w:val="both"/>
              <w:rPr>
                <w:rFonts w:ascii="Arial" w:hAnsi="Arial" w:cs="Arial"/>
                <w:sz w:val="16"/>
                <w:szCs w:val="16"/>
              </w:rPr>
            </w:pPr>
            <w:r w:rsidRPr="00F70E69">
              <w:rPr>
                <w:rFonts w:ascii="Arial" w:hAnsi="Arial" w:cs="Arial"/>
                <w:sz w:val="16"/>
                <w:szCs w:val="16"/>
              </w:rPr>
              <w:t xml:space="preserve">Los trabajos consistirán </w:t>
            </w:r>
            <w:r>
              <w:rPr>
                <w:rFonts w:ascii="Arial" w:hAnsi="Arial" w:cs="Arial"/>
                <w:sz w:val="16"/>
                <w:szCs w:val="16"/>
              </w:rPr>
              <w:t xml:space="preserve">en la reubicación de las boyas sin su sistema de sujeción de un punto a otro de acuerdo a lo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dentro de las áreas de agua del Recinto Portuario. Para el</w:t>
            </w:r>
            <w:r>
              <w:rPr>
                <w:rFonts w:ascii="Arial" w:hAnsi="Arial" w:cs="Arial"/>
                <w:sz w:val="16"/>
                <w:szCs w:val="16"/>
              </w:rPr>
              <w:t xml:space="preserve">lo el prestador de servicios realizará la operación con su lancha con motor fuera de borda con el cual realizará el traslado </w:t>
            </w:r>
            <w:r w:rsidRPr="00F70E69">
              <w:rPr>
                <w:rFonts w:ascii="Arial" w:hAnsi="Arial" w:cs="Arial"/>
                <w:sz w:val="16"/>
                <w:szCs w:val="16"/>
              </w:rPr>
              <w:t xml:space="preserve">de la </w:t>
            </w:r>
            <w:r>
              <w:rPr>
                <w:rFonts w:ascii="Arial" w:hAnsi="Arial" w:cs="Arial"/>
                <w:sz w:val="16"/>
                <w:szCs w:val="16"/>
              </w:rPr>
              <w:t>boya</w:t>
            </w:r>
            <w:r w:rsidRPr="00F70E69">
              <w:rPr>
                <w:rFonts w:ascii="Arial" w:hAnsi="Arial" w:cs="Arial"/>
                <w:sz w:val="16"/>
                <w:szCs w:val="16"/>
              </w:rPr>
              <w:t xml:space="preserve"> dentro del agua, 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w:t>
            </w:r>
            <w:r>
              <w:rPr>
                <w:rFonts w:ascii="Arial" w:hAnsi="Arial" w:cs="Arial"/>
                <w:sz w:val="16"/>
                <w:szCs w:val="16"/>
              </w:rPr>
              <w:t>,</w:t>
            </w:r>
            <w:r w:rsidRPr="00F70E69">
              <w:rPr>
                <w:rFonts w:ascii="Arial" w:hAnsi="Arial" w:cs="Arial"/>
                <w:sz w:val="16"/>
                <w:szCs w:val="16"/>
              </w:rPr>
              <w:t xml:space="preserve"> para mover l</w:t>
            </w:r>
            <w:r>
              <w:rPr>
                <w:rFonts w:ascii="Arial" w:hAnsi="Arial" w:cs="Arial"/>
                <w:sz w:val="16"/>
                <w:szCs w:val="16"/>
              </w:rPr>
              <w:t>a señal marina. En el caso de que la reubicación sea derivada de un siniestro a la boya El PRESTADOR DE SERVICIOS deberá considerar el rescate de la señal siniestrada y su traslado al lugar indicado por la APIDBO.</w:t>
            </w:r>
          </w:p>
          <w:p w:rsidR="00506B52"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Pr>
                <w:rFonts w:ascii="Arial" w:hAnsi="Arial" w:cs="Arial"/>
                <w:sz w:val="16"/>
                <w:szCs w:val="16"/>
              </w:rPr>
              <w:t>El Prestador de servicios deberá sujetar la boya al nuevo sistema de sujeción</w:t>
            </w:r>
            <w:r w:rsidRPr="00F70E69">
              <w:rPr>
                <w:rFonts w:ascii="Arial" w:hAnsi="Arial" w:cs="Arial"/>
                <w:sz w:val="16"/>
                <w:szCs w:val="16"/>
              </w:rPr>
              <w:t>, maniobras de buceo en caso de requerirse y equipo periférico de apoyo</w:t>
            </w:r>
            <w:r>
              <w:rPr>
                <w:rFonts w:ascii="Arial" w:hAnsi="Arial" w:cs="Arial"/>
                <w:sz w:val="16"/>
                <w:szCs w:val="16"/>
              </w:rPr>
              <w:t>, en su caso, desinstalación e instalación de linterna o demás refacciones como prevención para que no sufran daños al momento de la reubicación.</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Incluye el equipo y personal especializado para buceo en caso de requerirse. Esto incluye </w:t>
            </w:r>
            <w:r w:rsidRPr="00F70E69">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506B52" w:rsidRPr="006D4C62" w:rsidRDefault="00506B52" w:rsidP="00506B52">
            <w:pPr>
              <w:jc w:val="both"/>
              <w:rPr>
                <w:rFonts w:ascii="Arial" w:hAnsi="Arial" w:cs="Arial"/>
                <w:bCs/>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xml:space="preserve">, al momento de darles el mantenimiento preventivo, el posicionamiento de las boyas, reportando </w:t>
            </w:r>
            <w:r>
              <w:rPr>
                <w:rFonts w:ascii="Arial" w:hAnsi="Arial" w:cs="Arial"/>
                <w:bCs/>
                <w:sz w:val="16"/>
                <w:szCs w:val="16"/>
              </w:rPr>
              <w:t xml:space="preserve">los resultados de inmediato al </w:t>
            </w:r>
            <w:r w:rsidRPr="007100D1">
              <w:rPr>
                <w:rFonts w:ascii="Arial" w:hAnsi="Arial" w:cs="Arial"/>
                <w:bCs/>
                <w:sz w:val="16"/>
                <w:szCs w:val="16"/>
              </w:rPr>
              <w:t>DEPARTAMENTO DE EQUIPO PORTUARIO.</w:t>
            </w:r>
          </w:p>
          <w:p w:rsidR="00506B52" w:rsidRPr="00214168"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sz w:val="16"/>
                <w:szCs w:val="16"/>
              </w:rPr>
              <w:t xml:space="preserve"> propondrá y la API</w:t>
            </w:r>
            <w:r>
              <w:rPr>
                <w:rFonts w:ascii="Arial" w:hAnsi="Arial" w:cs="Arial"/>
                <w:sz w:val="16"/>
                <w:szCs w:val="16"/>
              </w:rPr>
              <w:t>DBO aprobará</w:t>
            </w:r>
            <w:r w:rsidRPr="00F70E69">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sz w:val="16"/>
                <w:szCs w:val="16"/>
              </w:rPr>
              <w:t xml:space="preserve"> deberá coordinarse con personal del área de operaciones con el objeto de que las maniobras que se realicen en este concepto de trabajo no interfieran con las operaciones normales del puerto.</w:t>
            </w:r>
          </w:p>
          <w:p w:rsidR="00506B52"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sidRPr="00F70E69">
              <w:rPr>
                <w:rFonts w:ascii="Arial" w:hAnsi="Arial" w:cs="Arial"/>
                <w:sz w:val="16"/>
                <w:szCs w:val="16"/>
              </w:rPr>
              <w:t>Este concepto incluye el uso de maquinaria y equipo requerido, tanto en tierra como en agua.</w:t>
            </w:r>
          </w:p>
          <w:p w:rsidR="00506B52" w:rsidRPr="002E05CC"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Default="00506B52" w:rsidP="00506B52">
            <w:pPr>
              <w:keepLines/>
              <w:widowControl w:val="0"/>
              <w:jc w:val="both"/>
              <w:rPr>
                <w:rFonts w:ascii="Arial" w:hAnsi="Arial" w:cs="Arial"/>
                <w:bCs/>
                <w:sz w:val="16"/>
                <w:szCs w:val="16"/>
              </w:rPr>
            </w:pPr>
          </w:p>
          <w:p w:rsidR="00506B52" w:rsidRPr="007378A8" w:rsidRDefault="00506B52" w:rsidP="00506B52">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Pr="00F70E69"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p>
          <w:p w:rsidR="00506B52" w:rsidRPr="00F70E69"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deberá cumplir con los requerimientos de seguridad y ambiental del Manual SIPAP.</w:t>
            </w:r>
          </w:p>
          <w:p w:rsidR="00506B52" w:rsidRPr="00F70E69" w:rsidRDefault="00506B52" w:rsidP="00506B52">
            <w:pPr>
              <w:jc w:val="both"/>
              <w:rPr>
                <w:rFonts w:ascii="Arial" w:hAnsi="Arial" w:cs="Arial"/>
                <w:sz w:val="16"/>
                <w:szCs w:val="16"/>
              </w:rPr>
            </w:pP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sz w:val="16"/>
                <w:szCs w:val="16"/>
              </w:rPr>
            </w:pPr>
            <w:r w:rsidRPr="00F70E69">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506B52" w:rsidRPr="00F70E69" w:rsidRDefault="00506B52" w:rsidP="00506B52">
            <w:pPr>
              <w:jc w:val="both"/>
              <w:rPr>
                <w:rFonts w:ascii="Arial" w:hAnsi="Arial" w:cs="Arial"/>
                <w:sz w:val="16"/>
                <w:szCs w:val="16"/>
              </w:rPr>
            </w:pPr>
            <w:r w:rsidRPr="00F70E69">
              <w:rPr>
                <w:rFonts w:ascii="Arial" w:hAnsi="Arial" w:cs="Arial"/>
                <w:bCs/>
                <w:sz w:val="16"/>
                <w:szCs w:val="16"/>
              </w:rPr>
              <w:t xml:space="preserve">Mano de </w:t>
            </w:r>
            <w:r>
              <w:rPr>
                <w:rFonts w:ascii="Arial" w:hAnsi="Arial" w:cs="Arial"/>
                <w:bCs/>
                <w:sz w:val="16"/>
                <w:szCs w:val="16"/>
              </w:rPr>
              <w:t xml:space="preserve">obra </w:t>
            </w:r>
            <w:r w:rsidRPr="00F70E69">
              <w:rPr>
                <w:rFonts w:ascii="Arial" w:hAnsi="Arial" w:cs="Arial"/>
                <w:bCs/>
                <w:sz w:val="16"/>
                <w:szCs w:val="16"/>
              </w:rPr>
              <w:t>especializada, equipo, herramienta y todo lo necesario para su correcta y total ejecución.</w:t>
            </w:r>
          </w:p>
        </w:tc>
      </w:tr>
      <w:tr w:rsidR="00506B52" w:rsidRPr="002E18A2" w:rsidTr="00506B52">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506B52" w:rsidRPr="00F70E69" w:rsidRDefault="00506B52" w:rsidP="00506B52">
            <w:pPr>
              <w:rPr>
                <w:rFonts w:ascii="Arial" w:hAnsi="Arial" w:cs="Arial"/>
                <w:bCs/>
                <w:sz w:val="16"/>
                <w:szCs w:val="16"/>
              </w:rPr>
            </w:pPr>
            <w:r w:rsidRPr="00F70E69">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506B52" w:rsidRPr="00F70E69" w:rsidRDefault="00506B52" w:rsidP="00506B52">
            <w:pPr>
              <w:jc w:val="both"/>
              <w:rPr>
                <w:rFonts w:ascii="Arial" w:hAnsi="Arial" w:cs="Arial"/>
                <w:bCs/>
                <w:sz w:val="16"/>
                <w:szCs w:val="16"/>
              </w:rPr>
            </w:pPr>
            <w:r w:rsidRPr="00F70E69">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sz w:val="18"/>
          <w:szCs w:val="18"/>
        </w:rPr>
      </w:pPr>
      <w:r w:rsidRPr="00133F96">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sz w:val="16"/>
                <w:szCs w:val="16"/>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 xml:space="preserve">Fondeo de señales </w:t>
            </w:r>
            <w:r w:rsidRPr="00AD4646">
              <w:rPr>
                <w:rFonts w:ascii="Arial" w:hAnsi="Arial" w:cs="Arial"/>
                <w:b/>
                <w:bCs/>
                <w:sz w:val="16"/>
                <w:szCs w:val="16"/>
              </w:rPr>
              <w:t xml:space="preserve"> </w:t>
            </w:r>
            <w:r>
              <w:rPr>
                <w:rFonts w:ascii="Arial" w:hAnsi="Arial" w:cs="Arial"/>
                <w:b/>
                <w:bCs/>
                <w:sz w:val="16"/>
                <w:szCs w:val="16"/>
              </w:rPr>
              <w:t xml:space="preserve">con sistema de sujeción </w:t>
            </w:r>
            <w:r w:rsidRPr="00AD4646">
              <w:rPr>
                <w:rFonts w:ascii="Arial" w:hAnsi="Arial" w:cs="Arial"/>
                <w:b/>
                <w:bCs/>
                <w:sz w:val="16"/>
                <w:szCs w:val="16"/>
              </w:rPr>
              <w:t>en los sitios que indique la API, dentro de los límites del Recinto Portuario.</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DB-6</w:t>
            </w:r>
            <w:r w:rsidRPr="00AC2446">
              <w:rPr>
                <w:rFonts w:ascii="Arial" w:hAnsi="Arial" w:cs="Arial"/>
                <w:b/>
                <w:bCs/>
                <w:sz w:val="16"/>
                <w:szCs w:val="16"/>
              </w:rPr>
              <w:t>)</w:t>
            </w: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2"/>
            <w:tcBorders>
              <w:right w:val="single" w:sz="4" w:space="0" w:color="auto"/>
            </w:tcBorders>
          </w:tcPr>
          <w:p w:rsidR="00506B52" w:rsidRPr="007378A8" w:rsidRDefault="00506B52" w:rsidP="00506B52">
            <w:pPr>
              <w:rPr>
                <w:rFonts w:ascii="Arial" w:hAnsi="Arial" w:cs="Arial"/>
                <w:sz w:val="16"/>
                <w:szCs w:val="16"/>
              </w:rPr>
            </w:pPr>
            <w:r w:rsidRPr="007378A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7378A8"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Los trabajos consistirán en el fondeo de</w:t>
            </w:r>
            <w:r w:rsidRPr="00F70E69">
              <w:rPr>
                <w:rFonts w:ascii="Arial" w:hAnsi="Arial" w:cs="Arial"/>
                <w:sz w:val="16"/>
                <w:szCs w:val="16"/>
              </w:rPr>
              <w:t xml:space="preserve"> las señales marítimas </w:t>
            </w:r>
            <w:r>
              <w:rPr>
                <w:rFonts w:ascii="Arial" w:hAnsi="Arial" w:cs="Arial"/>
                <w:sz w:val="16"/>
                <w:szCs w:val="16"/>
              </w:rPr>
              <w:t xml:space="preserve">con todo su sistema de sujeción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xml:space="preserve"> dentro de las áreas de agua del Recinto Portuario</w:t>
            </w:r>
            <w:r>
              <w:rPr>
                <w:rFonts w:ascii="Arial" w:hAnsi="Arial" w:cs="Arial"/>
                <w:sz w:val="16"/>
                <w:szCs w:val="16"/>
              </w:rPr>
              <w:t>, E</w:t>
            </w:r>
            <w:r w:rsidRPr="00F70E69">
              <w:rPr>
                <w:rFonts w:ascii="Arial" w:hAnsi="Arial" w:cs="Arial"/>
                <w:sz w:val="16"/>
                <w:szCs w:val="16"/>
              </w:rPr>
              <w:t xml:space="preserv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w:t>
            </w:r>
            <w:r>
              <w:rPr>
                <w:rFonts w:ascii="Arial" w:hAnsi="Arial" w:cs="Arial"/>
                <w:sz w:val="16"/>
                <w:szCs w:val="16"/>
              </w:rPr>
              <w:t>,</w:t>
            </w:r>
            <w:r w:rsidRPr="00F70E69">
              <w:rPr>
                <w:rFonts w:ascii="Arial" w:hAnsi="Arial" w:cs="Arial"/>
                <w:sz w:val="16"/>
                <w:szCs w:val="16"/>
              </w:rPr>
              <w:t xml:space="preserve"> para mover los muertos</w:t>
            </w:r>
            <w:r>
              <w:rPr>
                <w:rFonts w:ascii="Arial" w:hAnsi="Arial" w:cs="Arial"/>
                <w:sz w:val="16"/>
                <w:szCs w:val="16"/>
              </w:rPr>
              <w:t xml:space="preserve"> de 3 toneladas</w:t>
            </w:r>
            <w:r w:rsidRPr="00F70E69">
              <w:rPr>
                <w:rFonts w:ascii="Arial" w:hAnsi="Arial" w:cs="Arial"/>
                <w:sz w:val="16"/>
                <w:szCs w:val="16"/>
              </w:rPr>
              <w:t xml:space="preserve">, contrapesos y la boya misma. </w:t>
            </w:r>
            <w:r>
              <w:rPr>
                <w:rFonts w:ascii="Arial" w:hAnsi="Arial" w:cs="Arial"/>
                <w:sz w:val="16"/>
                <w:szCs w:val="16"/>
              </w:rPr>
              <w:t xml:space="preserve"> </w:t>
            </w:r>
            <w:r w:rsidRPr="00F70E69">
              <w:rPr>
                <w:rFonts w:ascii="Arial" w:hAnsi="Arial" w:cs="Arial"/>
                <w:sz w:val="16"/>
                <w:szCs w:val="16"/>
              </w:rPr>
              <w:t>Este concepto incluye el uso de maquinaria y equipo requerido, tanto en tierra como en agua.</w:t>
            </w:r>
            <w:r>
              <w:rPr>
                <w:rFonts w:ascii="Arial" w:hAnsi="Arial" w:cs="Arial"/>
                <w:sz w:val="16"/>
                <w:szCs w:val="16"/>
              </w:rPr>
              <w:t xml:space="preserve"> En el caso de que el fondeo sea derivado de un siniestro a la boya El PRESTADOR DE SERVICIOS deberá considerar el rescate de la señal siniestrada con su sistema de sujeción y su traslado al lugar indicado por la APIDBO.</w:t>
            </w:r>
          </w:p>
          <w:p w:rsidR="00506B52" w:rsidRPr="007378A8"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Este concepto incluirá el t</w:t>
            </w:r>
            <w:r>
              <w:rPr>
                <w:rFonts w:ascii="Arial" w:hAnsi="Arial" w:cs="Arial"/>
                <w:sz w:val="16"/>
                <w:szCs w:val="16"/>
              </w:rPr>
              <w:t xml:space="preserve">raslado de la boya con todos sus componentes y sistema de sujeción (muerto, grillete, cadena y destorcedor) dentro de los límites del Puerto de Dos Bocas, incluyendo vía terrestre y marítima al sitio </w:t>
            </w:r>
            <w:r w:rsidRPr="0005484B">
              <w:rPr>
                <w:rFonts w:ascii="Arial" w:hAnsi="Arial" w:cs="Arial"/>
                <w:sz w:val="16"/>
                <w:szCs w:val="16"/>
              </w:rPr>
              <w:t>de colocación</w:t>
            </w:r>
            <w:r>
              <w:rPr>
                <w:rFonts w:ascii="Arial" w:hAnsi="Arial" w:cs="Arial"/>
                <w:sz w:val="16"/>
                <w:szCs w:val="16"/>
              </w:rPr>
              <w:t xml:space="preserve"> que indique la APIDBO, deberá considerar las </w:t>
            </w:r>
            <w:r w:rsidRPr="0005484B">
              <w:rPr>
                <w:rFonts w:ascii="Arial" w:hAnsi="Arial" w:cs="Arial"/>
                <w:sz w:val="16"/>
                <w:szCs w:val="16"/>
              </w:rPr>
              <w:t>maniobras de buceo en caso de requerirse y equ</w:t>
            </w:r>
            <w:r>
              <w:rPr>
                <w:rFonts w:ascii="Arial" w:hAnsi="Arial" w:cs="Arial"/>
                <w:sz w:val="16"/>
                <w:szCs w:val="16"/>
              </w:rPr>
              <w:t>ipo periférico de apoyo y desazolve, en su caso, desinstalación e instalación de linterna o demás refacciones como prevención para que no sufran daños al momento de posicionarla.</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7378A8">
              <w:rPr>
                <w:rFonts w:ascii="Arial" w:hAnsi="Arial" w:cs="Arial"/>
                <w:sz w:val="16"/>
                <w:szCs w:val="16"/>
              </w:rPr>
              <w:t xml:space="preserve">Incluye el equipo y personal especializado para buceo en caso de requerirse. Esto incluye </w:t>
            </w:r>
            <w:r w:rsidRPr="007378A8">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506B52" w:rsidRDefault="00506B52" w:rsidP="00506B52">
            <w:pPr>
              <w:jc w:val="both"/>
              <w:rPr>
                <w:rFonts w:ascii="Arial" w:hAnsi="Arial" w:cs="Arial"/>
                <w:sz w:val="16"/>
                <w:szCs w:val="16"/>
              </w:rPr>
            </w:pP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506B52" w:rsidRPr="00F41271" w:rsidRDefault="00506B52" w:rsidP="00506B52">
            <w:pPr>
              <w:jc w:val="both"/>
              <w:rPr>
                <w:rFonts w:ascii="Arial" w:hAnsi="Arial" w:cs="Arial"/>
                <w:sz w:val="16"/>
                <w:szCs w:val="16"/>
              </w:rPr>
            </w:pPr>
          </w:p>
          <w:p w:rsidR="00506B52" w:rsidRPr="007378A8" w:rsidRDefault="00506B52" w:rsidP="00506B52">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w:t>
            </w:r>
            <w:r w:rsidRPr="007378A8">
              <w:rPr>
                <w:rFonts w:ascii="Arial" w:hAnsi="Arial" w:cs="Arial"/>
                <w:sz w:val="16"/>
                <w:szCs w:val="16"/>
              </w:rPr>
              <w:t xml:space="preserve"> aprobara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506B52" w:rsidRPr="007378A8" w:rsidRDefault="00506B52" w:rsidP="00506B52">
            <w:pPr>
              <w:jc w:val="both"/>
              <w:rPr>
                <w:rFonts w:ascii="Arial" w:hAnsi="Arial" w:cs="Arial"/>
                <w:sz w:val="16"/>
                <w:szCs w:val="16"/>
              </w:rPr>
            </w:pPr>
          </w:p>
          <w:p w:rsidR="00506B52" w:rsidRPr="007378A8"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7378A8" w:rsidRDefault="00506B52" w:rsidP="00506B52">
            <w:pPr>
              <w:jc w:val="both"/>
              <w:rPr>
                <w:rFonts w:ascii="Arial" w:hAnsi="Arial" w:cs="Arial"/>
                <w:sz w:val="16"/>
                <w:szCs w:val="16"/>
              </w:rPr>
            </w:pPr>
          </w:p>
          <w:p w:rsidR="00506B52" w:rsidRPr="007378A8" w:rsidRDefault="00506B52" w:rsidP="00506B52">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Pr="007378A8" w:rsidRDefault="00506B52" w:rsidP="00506B52">
            <w:pPr>
              <w:keepLines/>
              <w:widowControl w:val="0"/>
              <w:jc w:val="both"/>
              <w:rPr>
                <w:rFonts w:ascii="Arial" w:hAnsi="Arial" w:cs="Arial"/>
                <w:sz w:val="16"/>
                <w:szCs w:val="16"/>
              </w:rPr>
            </w:pPr>
          </w:p>
          <w:p w:rsidR="0063116B" w:rsidRDefault="00506B52" w:rsidP="00506B52">
            <w:pPr>
              <w:keepLines/>
              <w:widowControl w:val="0"/>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 xml:space="preserve">deberá </w:t>
            </w:r>
            <w:proofErr w:type="spellStart"/>
            <w:r w:rsidRPr="007378A8">
              <w:rPr>
                <w:rFonts w:ascii="Arial" w:hAnsi="Arial" w:cs="Arial"/>
                <w:sz w:val="16"/>
                <w:szCs w:val="16"/>
              </w:rPr>
              <w:t>coo</w:t>
            </w:r>
            <w:proofErr w:type="spellEnd"/>
          </w:p>
          <w:p w:rsidR="00506B52" w:rsidRPr="007378A8" w:rsidRDefault="00506B52" w:rsidP="00506B52">
            <w:pPr>
              <w:keepLines/>
              <w:widowControl w:val="0"/>
              <w:jc w:val="both"/>
              <w:rPr>
                <w:rFonts w:ascii="Arial" w:hAnsi="Arial" w:cs="Arial"/>
                <w:sz w:val="16"/>
                <w:szCs w:val="16"/>
              </w:rPr>
            </w:pPr>
            <w:proofErr w:type="spellStart"/>
            <w:proofErr w:type="gramStart"/>
            <w:r w:rsidRPr="007378A8">
              <w:rPr>
                <w:rFonts w:ascii="Arial" w:hAnsi="Arial" w:cs="Arial"/>
                <w:sz w:val="16"/>
                <w:szCs w:val="16"/>
              </w:rPr>
              <w:t>rdinarse</w:t>
            </w:r>
            <w:proofErr w:type="spellEnd"/>
            <w:proofErr w:type="gramEnd"/>
            <w:r w:rsidRPr="007378A8">
              <w:rPr>
                <w:rFonts w:ascii="Arial" w:hAnsi="Arial" w:cs="Arial"/>
                <w:sz w:val="16"/>
                <w:szCs w:val="16"/>
              </w:rPr>
              <w:t xml:space="preserve"> con personal del área de operaciones con el objeto de que las maniobras que se realicen en este concepto de trabajo no interfieran con las operaciones normales del puerto.</w:t>
            </w:r>
          </w:p>
          <w:p w:rsidR="00506B52" w:rsidRPr="007378A8" w:rsidRDefault="00506B52" w:rsidP="00506B52">
            <w:pPr>
              <w:keepLines/>
              <w:widowControl w:val="0"/>
              <w:jc w:val="both"/>
              <w:rPr>
                <w:rFonts w:ascii="Arial" w:hAnsi="Arial" w:cs="Arial"/>
                <w:sz w:val="16"/>
                <w:szCs w:val="16"/>
              </w:rPr>
            </w:pPr>
          </w:p>
          <w:p w:rsidR="00506B52" w:rsidRPr="007378A8"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506B52" w:rsidRPr="007378A8"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p w:rsidR="00506B52" w:rsidRPr="007378A8" w:rsidRDefault="00506B52" w:rsidP="00506B52">
            <w:pPr>
              <w:jc w:val="both"/>
              <w:rPr>
                <w:rFonts w:ascii="Arial" w:hAnsi="Arial" w:cs="Arial"/>
                <w:sz w:val="16"/>
                <w:szCs w:val="16"/>
              </w:rPr>
            </w:pP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2"/>
          </w:tcPr>
          <w:p w:rsidR="00506B52" w:rsidRPr="007378A8" w:rsidRDefault="00506B52" w:rsidP="00506B52">
            <w:pPr>
              <w:rPr>
                <w:rFonts w:ascii="Arial" w:hAnsi="Arial" w:cs="Arial"/>
                <w:sz w:val="16"/>
                <w:szCs w:val="16"/>
              </w:rPr>
            </w:pPr>
            <w:r w:rsidRPr="007378A8">
              <w:rPr>
                <w:rFonts w:ascii="Arial" w:hAnsi="Arial" w:cs="Arial"/>
                <w:sz w:val="16"/>
                <w:szCs w:val="16"/>
              </w:rPr>
              <w:t>ALCANCES</w:t>
            </w:r>
          </w:p>
        </w:tc>
        <w:tc>
          <w:tcPr>
            <w:tcW w:w="7513" w:type="dxa"/>
            <w:tcBorders>
              <w:top w:val="single" w:sz="4" w:space="0" w:color="auto"/>
            </w:tcBorders>
          </w:tcPr>
          <w:p w:rsidR="00506B52" w:rsidRPr="007378A8" w:rsidRDefault="00506B52" w:rsidP="00506B52">
            <w:pPr>
              <w:jc w:val="both"/>
              <w:rPr>
                <w:rFonts w:ascii="Arial" w:hAnsi="Arial" w:cs="Arial"/>
                <w:sz w:val="16"/>
                <w:szCs w:val="16"/>
              </w:rPr>
            </w:pPr>
            <w:r w:rsidRPr="007378A8">
              <w:rPr>
                <w:rFonts w:ascii="Arial" w:hAnsi="Arial" w:cs="Arial"/>
                <w:bCs/>
                <w:sz w:val="16"/>
                <w:szCs w:val="16"/>
              </w:rPr>
              <w:t xml:space="preserve">Mano de </w:t>
            </w:r>
            <w:r>
              <w:rPr>
                <w:rFonts w:ascii="Arial" w:hAnsi="Arial" w:cs="Arial"/>
                <w:bCs/>
                <w:sz w:val="16"/>
                <w:szCs w:val="16"/>
              </w:rPr>
              <w:t xml:space="preserve">obra </w:t>
            </w:r>
            <w:r w:rsidRPr="007378A8">
              <w:rPr>
                <w:rFonts w:ascii="Arial" w:hAnsi="Arial" w:cs="Arial"/>
                <w:bCs/>
                <w:sz w:val="16"/>
                <w:szCs w:val="16"/>
              </w:rPr>
              <w:t>especializada, equipo, herramienta y todo lo necesario para su correcta y total ejecución.</w:t>
            </w: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2"/>
          </w:tcPr>
          <w:p w:rsidR="00506B52" w:rsidRPr="007378A8" w:rsidRDefault="00506B52" w:rsidP="00506B52">
            <w:pPr>
              <w:pStyle w:val="NormalWeb"/>
              <w:spacing w:before="0" w:after="0"/>
              <w:rPr>
                <w:rFonts w:ascii="Arial" w:hAnsi="Arial" w:cs="Arial"/>
                <w:sz w:val="16"/>
                <w:szCs w:val="16"/>
              </w:rPr>
            </w:pPr>
            <w:r w:rsidRPr="007378A8">
              <w:rPr>
                <w:rFonts w:ascii="Arial" w:hAnsi="Arial" w:cs="Arial"/>
                <w:sz w:val="16"/>
                <w:szCs w:val="16"/>
              </w:rPr>
              <w:t>MARCO NORMATIVO</w:t>
            </w:r>
          </w:p>
        </w:tc>
        <w:tc>
          <w:tcPr>
            <w:tcW w:w="7513" w:type="dxa"/>
          </w:tcPr>
          <w:p w:rsidR="00506B52" w:rsidRPr="007378A8" w:rsidRDefault="00506B52" w:rsidP="00506B52">
            <w:pPr>
              <w:jc w:val="both"/>
              <w:rPr>
                <w:rFonts w:ascii="Arial" w:hAnsi="Arial" w:cs="Arial"/>
                <w:sz w:val="16"/>
                <w:szCs w:val="16"/>
              </w:rPr>
            </w:pPr>
            <w:r w:rsidRPr="007378A8">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7</w:t>
            </w:r>
          </w:p>
        </w:tc>
        <w:tc>
          <w:tcPr>
            <w:tcW w:w="1276" w:type="dxa"/>
            <w:tcBorders>
              <w:top w:val="single" w:sz="4" w:space="0" w:color="auto"/>
              <w:left w:val="single" w:sz="4"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sz w:val="16"/>
                <w:szCs w:val="16"/>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 xml:space="preserve">Fondeo de señales sin el sistema de sujeción </w:t>
            </w:r>
            <w:r w:rsidRPr="00AD4646">
              <w:rPr>
                <w:rFonts w:ascii="Arial" w:hAnsi="Arial" w:cs="Arial"/>
                <w:b/>
                <w:bCs/>
                <w:sz w:val="16"/>
                <w:szCs w:val="16"/>
              </w:rPr>
              <w:t>en los sitios que indique la API, dentro de los límites del Recinto Portuario.</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DB-7</w:t>
            </w:r>
            <w:r w:rsidRPr="00AC2446">
              <w:rPr>
                <w:rFonts w:ascii="Arial" w:hAnsi="Arial" w:cs="Arial"/>
                <w:b/>
                <w:bCs/>
                <w:sz w:val="16"/>
                <w:szCs w:val="16"/>
              </w:rPr>
              <w:t>)</w:t>
            </w: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2"/>
            <w:tcBorders>
              <w:right w:val="single" w:sz="4" w:space="0" w:color="auto"/>
            </w:tcBorders>
          </w:tcPr>
          <w:p w:rsidR="00506B52" w:rsidRPr="007378A8" w:rsidRDefault="00506B52" w:rsidP="00506B52">
            <w:pPr>
              <w:rPr>
                <w:rFonts w:ascii="Arial" w:hAnsi="Arial" w:cs="Arial"/>
                <w:sz w:val="16"/>
                <w:szCs w:val="16"/>
              </w:rPr>
            </w:pPr>
            <w:r w:rsidRPr="007378A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Los trabajos consistirán en </w:t>
            </w:r>
            <w:r>
              <w:rPr>
                <w:rFonts w:ascii="Arial" w:hAnsi="Arial" w:cs="Arial"/>
                <w:sz w:val="16"/>
                <w:szCs w:val="16"/>
              </w:rPr>
              <w:t>el fondeo</w:t>
            </w:r>
            <w:r w:rsidRPr="00F70E69">
              <w:rPr>
                <w:rFonts w:ascii="Arial" w:hAnsi="Arial" w:cs="Arial"/>
                <w:sz w:val="16"/>
                <w:szCs w:val="16"/>
              </w:rPr>
              <w:t xml:space="preserve"> de las señales marítimas </w:t>
            </w:r>
            <w:r>
              <w:rPr>
                <w:rFonts w:ascii="Arial" w:hAnsi="Arial" w:cs="Arial"/>
                <w:sz w:val="16"/>
                <w:szCs w:val="16"/>
              </w:rPr>
              <w:t xml:space="preserve">sin su sistema de sujeción en el lugar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xml:space="preserve">, dentro de las áreas de agua del Recinto Portuario. </w:t>
            </w:r>
            <w:r>
              <w:rPr>
                <w:rFonts w:ascii="Arial" w:hAnsi="Arial" w:cs="Arial"/>
                <w:sz w:val="16"/>
                <w:szCs w:val="16"/>
              </w:rPr>
              <w:t xml:space="preserve">Para </w:t>
            </w:r>
            <w:r w:rsidRPr="00F70E69">
              <w:rPr>
                <w:rFonts w:ascii="Arial" w:hAnsi="Arial" w:cs="Arial"/>
                <w:sz w:val="16"/>
                <w:szCs w:val="16"/>
              </w:rPr>
              <w:t>el</w:t>
            </w:r>
            <w:r>
              <w:rPr>
                <w:rFonts w:ascii="Arial" w:hAnsi="Arial" w:cs="Arial"/>
                <w:sz w:val="16"/>
                <w:szCs w:val="16"/>
              </w:rPr>
              <w:t xml:space="preserve">lo el prestador de servicios realizará la operación con su lancha con motor fuera de borda con el cual realizará el traslado de la boya </w:t>
            </w:r>
            <w:r w:rsidRPr="00F70E69">
              <w:rPr>
                <w:rFonts w:ascii="Arial" w:hAnsi="Arial" w:cs="Arial"/>
                <w:sz w:val="16"/>
                <w:szCs w:val="16"/>
              </w:rPr>
              <w:t xml:space="preserve">dentro del agua, 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 para mover l</w:t>
            </w:r>
            <w:r>
              <w:rPr>
                <w:rFonts w:ascii="Arial" w:hAnsi="Arial" w:cs="Arial"/>
                <w:sz w:val="16"/>
                <w:szCs w:val="16"/>
              </w:rPr>
              <w:t>a señal marina. En el caso de que el fondeo sea derivado de un siniestro a la boya El PRESTADOR DE SERVICIOS deberá considerar el rescate de la señal siniestrada y su traslado al lugar indicado por la APIDBO.</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El Prestador de servicios deberá sujetar la boya al nuevo sistema de sujeción y deberá considerar los el</w:t>
            </w:r>
            <w:r w:rsidRPr="00F70E69">
              <w:rPr>
                <w:rFonts w:ascii="Arial" w:hAnsi="Arial" w:cs="Arial"/>
                <w:sz w:val="16"/>
                <w:szCs w:val="16"/>
              </w:rPr>
              <w:t>ementos de fondeo y estabilización, maniobras de buceo en caso de requerirse y equipo periférico de apoyo</w:t>
            </w:r>
            <w:r>
              <w:rPr>
                <w:rFonts w:ascii="Arial" w:hAnsi="Arial" w:cs="Arial"/>
                <w:sz w:val="16"/>
                <w:szCs w:val="16"/>
              </w:rPr>
              <w:t>, en su caso, desinstalación e instalación de linterna o demás refacciones como prevención para que no sufran daños al momento de fondeo.</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Este concepto incluye el uso de maquinaria y equipo requerido, tanto en tierra como en agua.</w:t>
            </w:r>
          </w:p>
          <w:p w:rsidR="00506B52" w:rsidRPr="00166972" w:rsidRDefault="00506B52" w:rsidP="00506B52">
            <w:pPr>
              <w:jc w:val="both"/>
              <w:rPr>
                <w:rFonts w:ascii="Arial" w:hAnsi="Arial" w:cs="Arial"/>
                <w:sz w:val="12"/>
                <w:szCs w:val="12"/>
              </w:rPr>
            </w:pPr>
          </w:p>
          <w:p w:rsidR="00506B52" w:rsidRDefault="00506B52" w:rsidP="00506B52">
            <w:pPr>
              <w:jc w:val="both"/>
              <w:rPr>
                <w:rFonts w:ascii="Arial" w:hAnsi="Arial" w:cs="Arial"/>
                <w:sz w:val="12"/>
                <w:szCs w:val="12"/>
              </w:rPr>
            </w:pPr>
            <w:r w:rsidRPr="007378A8">
              <w:rPr>
                <w:rFonts w:ascii="Arial" w:hAnsi="Arial" w:cs="Arial"/>
                <w:sz w:val="16"/>
                <w:szCs w:val="16"/>
              </w:rPr>
              <w:t xml:space="preserve">Incluye el equipo y personal especializado para buceo en caso de requerirse. Esto incluye </w:t>
            </w:r>
            <w:r w:rsidRPr="007378A8">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506B52" w:rsidRPr="00166972" w:rsidRDefault="00506B52" w:rsidP="00506B52">
            <w:pPr>
              <w:jc w:val="both"/>
              <w:rPr>
                <w:rFonts w:ascii="Arial" w:hAnsi="Arial" w:cs="Arial"/>
                <w:sz w:val="12"/>
                <w:szCs w:val="12"/>
              </w:rPr>
            </w:pPr>
          </w:p>
          <w:p w:rsidR="00506B52"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506B52" w:rsidRPr="007100D1"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 aprobará</w:t>
            </w:r>
            <w:r w:rsidRPr="007378A8">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506B52" w:rsidRPr="007378A8"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7378A8"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Pr="007378A8"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506B52" w:rsidRPr="007378A8"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506B52" w:rsidRPr="007378A8" w:rsidRDefault="00506B52" w:rsidP="00506B52">
            <w:pPr>
              <w:keepLines/>
              <w:widowControl w:val="0"/>
              <w:jc w:val="both"/>
              <w:rPr>
                <w:rFonts w:ascii="Arial" w:hAnsi="Arial" w:cs="Arial"/>
                <w:bCs/>
                <w:sz w:val="16"/>
                <w:szCs w:val="16"/>
              </w:rPr>
            </w:pPr>
          </w:p>
          <w:p w:rsidR="00506B52" w:rsidRPr="00166972" w:rsidRDefault="00506B52" w:rsidP="00506B52">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2"/>
          </w:tcPr>
          <w:p w:rsidR="00506B52" w:rsidRPr="007378A8" w:rsidRDefault="00506B52" w:rsidP="00506B52">
            <w:pPr>
              <w:rPr>
                <w:rFonts w:ascii="Arial" w:hAnsi="Arial" w:cs="Arial"/>
                <w:sz w:val="16"/>
                <w:szCs w:val="16"/>
              </w:rPr>
            </w:pPr>
            <w:r w:rsidRPr="007378A8">
              <w:rPr>
                <w:rFonts w:ascii="Arial" w:hAnsi="Arial" w:cs="Arial"/>
                <w:sz w:val="16"/>
                <w:szCs w:val="16"/>
              </w:rPr>
              <w:t>ALCANCES</w:t>
            </w:r>
          </w:p>
        </w:tc>
        <w:tc>
          <w:tcPr>
            <w:tcW w:w="7513" w:type="dxa"/>
            <w:tcBorders>
              <w:top w:val="single" w:sz="4" w:space="0" w:color="auto"/>
            </w:tcBorders>
          </w:tcPr>
          <w:p w:rsidR="00506B52" w:rsidRPr="007378A8" w:rsidRDefault="00506B52" w:rsidP="00506B52">
            <w:pPr>
              <w:jc w:val="both"/>
              <w:rPr>
                <w:rFonts w:ascii="Arial" w:hAnsi="Arial" w:cs="Arial"/>
                <w:sz w:val="16"/>
                <w:szCs w:val="16"/>
              </w:rPr>
            </w:pPr>
            <w:r w:rsidRPr="007378A8">
              <w:rPr>
                <w:rFonts w:ascii="Arial" w:hAnsi="Arial" w:cs="Arial"/>
                <w:bCs/>
                <w:sz w:val="16"/>
                <w:szCs w:val="16"/>
              </w:rPr>
              <w:t xml:space="preserve">Mano de </w:t>
            </w:r>
            <w:r>
              <w:rPr>
                <w:rFonts w:ascii="Arial" w:hAnsi="Arial" w:cs="Arial"/>
                <w:bCs/>
                <w:sz w:val="16"/>
                <w:szCs w:val="16"/>
              </w:rPr>
              <w:t xml:space="preserve">obra </w:t>
            </w:r>
            <w:r w:rsidRPr="007378A8">
              <w:rPr>
                <w:rFonts w:ascii="Arial" w:hAnsi="Arial" w:cs="Arial"/>
                <w:bCs/>
                <w:sz w:val="16"/>
                <w:szCs w:val="16"/>
              </w:rPr>
              <w:t>especializada, equipo, herramienta y todo lo necesario para su correcta y total ejecución.</w:t>
            </w:r>
          </w:p>
        </w:tc>
      </w:tr>
      <w:tr w:rsidR="00506B52" w:rsidRPr="00122DDF" w:rsidTr="00506B52">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2"/>
          </w:tcPr>
          <w:p w:rsidR="00506B52" w:rsidRPr="007378A8" w:rsidRDefault="00506B52" w:rsidP="00506B52">
            <w:pPr>
              <w:pStyle w:val="NormalWeb"/>
              <w:spacing w:before="0" w:after="0"/>
              <w:rPr>
                <w:rFonts w:ascii="Arial" w:hAnsi="Arial" w:cs="Arial"/>
                <w:sz w:val="16"/>
                <w:szCs w:val="16"/>
              </w:rPr>
            </w:pPr>
            <w:r w:rsidRPr="007378A8">
              <w:rPr>
                <w:rFonts w:ascii="Arial" w:hAnsi="Arial" w:cs="Arial"/>
                <w:sz w:val="16"/>
                <w:szCs w:val="16"/>
              </w:rPr>
              <w:t>MARCO NORMATIVO</w:t>
            </w:r>
          </w:p>
        </w:tc>
        <w:tc>
          <w:tcPr>
            <w:tcW w:w="7513" w:type="dxa"/>
          </w:tcPr>
          <w:p w:rsidR="00506B52" w:rsidRPr="007378A8" w:rsidRDefault="00506B52" w:rsidP="00506B52">
            <w:pPr>
              <w:jc w:val="both"/>
              <w:rPr>
                <w:rFonts w:ascii="Arial" w:hAnsi="Arial" w:cs="Arial"/>
                <w:sz w:val="16"/>
                <w:szCs w:val="16"/>
              </w:rPr>
            </w:pPr>
            <w:r w:rsidRPr="007378A8">
              <w:rPr>
                <w:rFonts w:ascii="Arial" w:hAnsi="Arial" w:cs="Arial"/>
                <w:sz w:val="16"/>
                <w:szCs w:val="16"/>
              </w:rPr>
              <w:t>Especificaciones particulares, Especificaciones complementarias e indicaciones contenidas en planos de proyecto.</w:t>
            </w:r>
          </w:p>
        </w:tc>
      </w:tr>
    </w:tbl>
    <w:p w:rsidR="00506B52" w:rsidRDefault="00506B52" w:rsidP="00506B52">
      <w:pPr>
        <w:spacing w:after="120"/>
        <w:rPr>
          <w:rFonts w:ascii="Arial Narrow" w:hAnsi="Arial Narrow" w:cs="Arial"/>
          <w:sz w:val="18"/>
          <w:szCs w:val="18"/>
        </w:rPr>
      </w:pPr>
    </w:p>
    <w:p w:rsidR="00506B52" w:rsidRDefault="00506B52" w:rsidP="00506B52">
      <w:pPr>
        <w:rPr>
          <w:rFonts w:ascii="Arial Narrow" w:hAnsi="Arial Narrow" w:cs="Arial"/>
          <w:sz w:val="18"/>
          <w:szCs w:val="18"/>
        </w:rPr>
      </w:pPr>
      <w:r>
        <w:rPr>
          <w:rFonts w:ascii="Arial Narrow" w:hAnsi="Arial Narrow" w:cs="Arial"/>
          <w:sz w:val="18"/>
          <w:szCs w:val="18"/>
        </w:rPr>
        <w:br w:type="page"/>
      </w:r>
      <w:r>
        <w:rPr>
          <w:rFonts w:ascii="Arial Narrow" w:hAnsi="Arial Narrow" w:cs="Arial"/>
          <w:sz w:val="18"/>
          <w:szCs w:val="18"/>
        </w:rPr>
        <w:lastRenderedPageBreak/>
        <w:t xml:space="preserve"> </w:t>
      </w:r>
    </w:p>
    <w:p w:rsidR="00506B52" w:rsidRDefault="00506B52" w:rsidP="00506B52">
      <w:pPr>
        <w:rPr>
          <w:rFonts w:ascii="Arial Narrow" w:hAnsi="Arial Narrow"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METRO LINEAL DE CADENA INSTALADA</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C</w:t>
            </w:r>
            <w:r w:rsidRPr="00BE18B1">
              <w:rPr>
                <w:rFonts w:ascii="Arial" w:hAnsi="Arial" w:cs="Arial"/>
                <w:b/>
                <w:bCs/>
                <w:sz w:val="16"/>
                <w:szCs w:val="16"/>
              </w:rPr>
              <w:t>adena galvanizada nueva de</w:t>
            </w:r>
            <w:r>
              <w:rPr>
                <w:rFonts w:ascii="Arial" w:hAnsi="Arial" w:cs="Arial"/>
                <w:b/>
                <w:bCs/>
                <w:sz w:val="16"/>
                <w:szCs w:val="16"/>
              </w:rPr>
              <w:t xml:space="preserve"> </w:t>
            </w:r>
            <w:smartTag w:uri="urn:schemas-microsoft-com:office:smarttags" w:element="metricconverter">
              <w:smartTagPr>
                <w:attr w:name="ProductID" w:val="1”"/>
              </w:smartTagPr>
              <w:r w:rsidRPr="00BE18B1">
                <w:rPr>
                  <w:rFonts w:ascii="Arial" w:hAnsi="Arial" w:cs="Arial"/>
                  <w:b/>
                  <w:bCs/>
                  <w:sz w:val="16"/>
                  <w:szCs w:val="16"/>
                </w:rPr>
                <w:t>1”</w:t>
              </w:r>
              <w:r>
                <w:rPr>
                  <w:rFonts w:ascii="Arial" w:hAnsi="Arial" w:cs="Arial"/>
                  <w:b/>
                  <w:bCs/>
                  <w:sz w:val="16"/>
                  <w:szCs w:val="16"/>
                </w:rPr>
                <w:t xml:space="preserve"> </w:t>
              </w:r>
            </w:smartTag>
            <w:r w:rsidRPr="00BE18B1">
              <w:rPr>
                <w:rFonts w:ascii="Arial" w:hAnsi="Arial" w:cs="Arial"/>
                <w:b/>
                <w:bCs/>
                <w:sz w:val="16"/>
                <w:szCs w:val="16"/>
              </w:rPr>
              <w:t>Ø del sistema de sujeción de boyas.</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DB-8</w:t>
            </w:r>
            <w:r w:rsidRPr="00AC2446">
              <w:rPr>
                <w:rFonts w:ascii="Arial" w:hAnsi="Arial" w:cs="Arial"/>
                <w:b/>
                <w:bCs/>
                <w:sz w:val="16"/>
                <w:szCs w:val="16"/>
              </w:rPr>
              <w:t>)</w:t>
            </w:r>
          </w:p>
        </w:tc>
      </w:tr>
      <w:tr w:rsidR="00506B52" w:rsidRPr="00F70E69" w:rsidTr="00506B52">
        <w:tblPrEx>
          <w:tblBorders>
            <w:top w:val="single" w:sz="4" w:space="0" w:color="auto"/>
            <w:left w:val="single" w:sz="4" w:space="0" w:color="auto"/>
            <w:bottom w:val="single" w:sz="4" w:space="0" w:color="auto"/>
            <w:right w:val="single" w:sz="4" w:space="0" w:color="auto"/>
          </w:tblBorders>
        </w:tblPrEx>
        <w:trPr>
          <w:cantSplit/>
          <w:trHeight w:val="5142"/>
        </w:trPr>
        <w:tc>
          <w:tcPr>
            <w:tcW w:w="1843" w:type="dxa"/>
            <w:gridSpan w:val="2"/>
            <w:tcBorders>
              <w:right w:val="single" w:sz="4" w:space="0" w:color="auto"/>
            </w:tcBorders>
          </w:tcPr>
          <w:p w:rsidR="00506B52" w:rsidRPr="00F70E69" w:rsidRDefault="00506B52" w:rsidP="00506B52">
            <w:pPr>
              <w:rPr>
                <w:rFonts w:ascii="Arial" w:hAnsi="Arial" w:cs="Arial"/>
                <w:sz w:val="16"/>
                <w:szCs w:val="16"/>
              </w:rPr>
            </w:pPr>
            <w:r w:rsidRPr="00F70E69">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Los trabajos consistirán en el suministro y colocación de cadena nueva de acero galvanizado por inmersión en caliente de </w:t>
            </w:r>
            <w:smartTag w:uri="urn:schemas-microsoft-com:office:smarttags" w:element="metricconverter">
              <w:smartTagPr>
                <w:attr w:name="ProductID" w:val="1”"/>
              </w:smartTagPr>
              <w:r w:rsidRPr="00F70E69">
                <w:rPr>
                  <w:rFonts w:ascii="Arial" w:hAnsi="Arial" w:cs="Arial"/>
                  <w:sz w:val="16"/>
                  <w:szCs w:val="16"/>
                </w:rPr>
                <w:t>1”</w:t>
              </w:r>
            </w:smartTag>
            <w:r w:rsidRPr="00F70E69">
              <w:rPr>
                <w:rFonts w:ascii="Arial" w:hAnsi="Arial" w:cs="Arial"/>
                <w:sz w:val="16"/>
                <w:szCs w:val="16"/>
              </w:rPr>
              <w:t xml:space="preserve"> de diámetro para fondeo de señales</w:t>
            </w:r>
            <w:r>
              <w:rPr>
                <w:rFonts w:ascii="Arial" w:hAnsi="Arial" w:cs="Arial"/>
                <w:sz w:val="16"/>
                <w:szCs w:val="16"/>
              </w:rPr>
              <w:t xml:space="preserve"> ya sea en tierra o en agua</w:t>
            </w:r>
            <w:r w:rsidRPr="00F70E69">
              <w:rPr>
                <w:rFonts w:ascii="Arial" w:hAnsi="Arial" w:cs="Arial"/>
                <w:sz w:val="16"/>
                <w:szCs w:val="16"/>
              </w:rPr>
              <w:t>.</w:t>
            </w:r>
          </w:p>
          <w:p w:rsidR="00506B52" w:rsidRPr="00F70E69" w:rsidRDefault="00506B52" w:rsidP="00506B52">
            <w:pPr>
              <w:jc w:val="both"/>
              <w:rPr>
                <w:rFonts w:ascii="Arial" w:hAnsi="Arial" w:cs="Arial"/>
                <w:sz w:val="16"/>
                <w:szCs w:val="16"/>
              </w:rPr>
            </w:pPr>
            <w:r w:rsidRPr="00F70E69">
              <w:rPr>
                <w:rFonts w:ascii="Arial" w:hAnsi="Arial" w:cs="Arial"/>
                <w:sz w:val="16"/>
                <w:szCs w:val="16"/>
              </w:rPr>
              <w:t xml:space="preserve"> </w:t>
            </w: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en existencia y en sus instalaciones, </w:t>
            </w:r>
            <w:r>
              <w:rPr>
                <w:rFonts w:ascii="Arial" w:hAnsi="Arial" w:cs="Arial"/>
                <w:bCs/>
                <w:sz w:val="16"/>
                <w:szCs w:val="16"/>
              </w:rPr>
              <w:t>5</w:t>
            </w:r>
            <w:r w:rsidRPr="00A6045B">
              <w:rPr>
                <w:rFonts w:ascii="Arial" w:hAnsi="Arial" w:cs="Arial"/>
                <w:bCs/>
                <w:sz w:val="16"/>
                <w:szCs w:val="16"/>
              </w:rPr>
              <w:t>0 metros de cadena nueva de acero galvanizado por inmersión en caliente de 1” de diámetro para fondeo de señales, con el fin de que esta pueda ser utilizada de manera inmediata en cualquier eventua</w:t>
            </w:r>
            <w:r>
              <w:rPr>
                <w:rFonts w:ascii="Arial" w:hAnsi="Arial" w:cs="Arial"/>
                <w:bCs/>
                <w:sz w:val="16"/>
                <w:szCs w:val="16"/>
              </w:rPr>
              <w:t>lidad del señalamiento marítimo, la cual será pagada conforme se utilice en el señalamiento marítimo.</w:t>
            </w:r>
          </w:p>
          <w:p w:rsidR="00506B52" w:rsidRPr="00F70E69"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bCs/>
                <w:sz w:val="16"/>
                <w:szCs w:val="16"/>
              </w:rPr>
            </w:pPr>
            <w:r w:rsidRPr="00F70E69">
              <w:rPr>
                <w:rFonts w:ascii="Arial" w:hAnsi="Arial" w:cs="Arial"/>
                <w:bCs/>
                <w:sz w:val="16"/>
                <w:szCs w:val="16"/>
              </w:rPr>
              <w:t>La disposición de refacciones se hará por escrito</w:t>
            </w:r>
            <w:r>
              <w:rPr>
                <w:rFonts w:ascii="Arial" w:hAnsi="Arial" w:cs="Arial"/>
                <w:bCs/>
                <w:sz w:val="16"/>
                <w:szCs w:val="16"/>
              </w:rPr>
              <w:t xml:space="preserve"> con anotación en bitácora, </w:t>
            </w:r>
            <w:r w:rsidRPr="00F70E69">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F70E69">
              <w:rPr>
                <w:rFonts w:ascii="Arial" w:hAnsi="Arial" w:cs="Arial"/>
                <w:bCs/>
                <w:sz w:val="16"/>
                <w:szCs w:val="16"/>
              </w:rPr>
              <w:t xml:space="preserve"> entregará al </w:t>
            </w:r>
            <w:r>
              <w:rPr>
                <w:rFonts w:ascii="Arial" w:hAnsi="Arial" w:cs="Arial"/>
                <w:bCs/>
                <w:sz w:val="16"/>
                <w:szCs w:val="16"/>
              </w:rPr>
              <w:t xml:space="preserve">DEPARTAMENTO DE EQUIPO PORTUARIO </w:t>
            </w:r>
            <w:r w:rsidRPr="00F70E69">
              <w:rPr>
                <w:rFonts w:ascii="Arial" w:hAnsi="Arial" w:cs="Arial"/>
                <w:bCs/>
                <w:sz w:val="16"/>
                <w:szCs w:val="16"/>
              </w:rPr>
              <w:t>la pieza sustituida.</w:t>
            </w:r>
          </w:p>
          <w:p w:rsidR="00506B52" w:rsidRPr="00A1449D"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Incluye el equipo y personal especializado para buceo en caso de requerirse.</w:t>
            </w:r>
          </w:p>
          <w:p w:rsidR="00506B52" w:rsidRPr="00F70E69" w:rsidRDefault="00506B52" w:rsidP="00506B52">
            <w:pPr>
              <w:jc w:val="both"/>
              <w:rPr>
                <w:rFonts w:ascii="Arial" w:hAnsi="Arial" w:cs="Arial"/>
                <w:sz w:val="16"/>
                <w:szCs w:val="16"/>
              </w:rPr>
            </w:pPr>
          </w:p>
          <w:p w:rsidR="00506B52" w:rsidRPr="00F70E69" w:rsidRDefault="00506B52" w:rsidP="00506B52">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propondrá y la API</w:t>
            </w:r>
            <w:r>
              <w:rPr>
                <w:rFonts w:ascii="Arial" w:hAnsi="Arial" w:cs="Arial"/>
                <w:sz w:val="16"/>
                <w:szCs w:val="16"/>
              </w:rPr>
              <w:t>DBO</w:t>
            </w:r>
            <w:r w:rsidRPr="00F70E69">
              <w:rPr>
                <w:rFonts w:ascii="Arial" w:hAnsi="Arial" w:cs="Arial"/>
                <w:sz w:val="16"/>
                <w:szCs w:val="16"/>
              </w:rPr>
              <w:t xml:space="preserve"> aprobará la metodología que se empleará para la realización de este trabajo.</w:t>
            </w:r>
          </w:p>
          <w:p w:rsidR="00506B52" w:rsidRPr="00F70E69"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 xml:space="preserve">deberá coordinarse con personal del área de operaciones con el objeto de que las </w:t>
            </w:r>
            <w:proofErr w:type="gramStart"/>
            <w:r w:rsidRPr="00F70E69">
              <w:rPr>
                <w:rFonts w:ascii="Arial" w:hAnsi="Arial" w:cs="Arial"/>
                <w:sz w:val="16"/>
                <w:szCs w:val="16"/>
              </w:rPr>
              <w:t>maniobras</w:t>
            </w:r>
            <w:proofErr w:type="gramEnd"/>
            <w:r w:rsidRPr="00F70E69">
              <w:rPr>
                <w:rFonts w:ascii="Arial" w:hAnsi="Arial" w:cs="Arial"/>
                <w:sz w:val="16"/>
                <w:szCs w:val="16"/>
              </w:rPr>
              <w:t xml:space="preserve"> que se realicen en este concepto de trabajo; no interfiera con las operaciones normales del puerto.</w:t>
            </w:r>
          </w:p>
          <w:p w:rsidR="00506B52" w:rsidRPr="00F70E69"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deberá evitar que su equipo de trabajo derrame combustible o tire deshechos (basura) en cualquier cuerpo de agua o en tierra; tomando en consideración lo especificado en el manual SIPAP</w:t>
            </w:r>
            <w:r>
              <w:rPr>
                <w:rFonts w:ascii="Arial" w:hAnsi="Arial" w:cs="Arial"/>
                <w:sz w:val="16"/>
                <w:szCs w:val="16"/>
              </w:rPr>
              <w:t>.</w:t>
            </w:r>
          </w:p>
          <w:p w:rsidR="00506B52" w:rsidRPr="00F70E69"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506B52" w:rsidRDefault="00506B52" w:rsidP="00506B52">
            <w:pPr>
              <w:keepLines/>
              <w:widowControl w:val="0"/>
              <w:jc w:val="both"/>
              <w:rPr>
                <w:rFonts w:ascii="Arial" w:hAnsi="Arial" w:cs="Arial"/>
                <w:bCs/>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F70E69"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F70E69">
              <w:rPr>
                <w:rFonts w:ascii="Arial" w:hAnsi="Arial" w:cs="Arial"/>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deberá cumplir con los requerimientos de seguridad y ambiental del Manual SIPA.</w:t>
            </w:r>
          </w:p>
          <w:p w:rsidR="00506B52" w:rsidRPr="00F70E69" w:rsidRDefault="00506B52" w:rsidP="00506B52">
            <w:pPr>
              <w:jc w:val="both"/>
              <w:rPr>
                <w:rFonts w:ascii="Arial" w:hAnsi="Arial" w:cs="Arial"/>
                <w:sz w:val="16"/>
                <w:szCs w:val="16"/>
              </w:rPr>
            </w:pPr>
          </w:p>
        </w:tc>
      </w:tr>
      <w:tr w:rsidR="00506B52" w:rsidRPr="00F70E69" w:rsidTr="00506B52">
        <w:tblPrEx>
          <w:tblBorders>
            <w:top w:val="single" w:sz="4" w:space="0" w:color="auto"/>
            <w:left w:val="single" w:sz="4" w:space="0" w:color="auto"/>
            <w:bottom w:val="single" w:sz="4" w:space="0" w:color="auto"/>
            <w:right w:val="single" w:sz="4" w:space="0" w:color="auto"/>
          </w:tblBorders>
        </w:tblPrEx>
        <w:trPr>
          <w:cantSplit/>
          <w:trHeight w:val="457"/>
        </w:trPr>
        <w:tc>
          <w:tcPr>
            <w:tcW w:w="1843" w:type="dxa"/>
            <w:gridSpan w:val="2"/>
          </w:tcPr>
          <w:p w:rsidR="00506B52" w:rsidRPr="00F70E69" w:rsidRDefault="00506B52" w:rsidP="00506B52">
            <w:pPr>
              <w:rPr>
                <w:rFonts w:ascii="Arial" w:hAnsi="Arial" w:cs="Arial"/>
                <w:sz w:val="16"/>
                <w:szCs w:val="16"/>
              </w:rPr>
            </w:pPr>
            <w:r w:rsidRPr="00F70E69">
              <w:rPr>
                <w:rFonts w:ascii="Arial" w:hAnsi="Arial" w:cs="Arial"/>
                <w:sz w:val="16"/>
                <w:szCs w:val="16"/>
              </w:rPr>
              <w:t>ALCANCES</w:t>
            </w:r>
          </w:p>
        </w:tc>
        <w:tc>
          <w:tcPr>
            <w:tcW w:w="7655" w:type="dxa"/>
            <w:tcBorders>
              <w:top w:val="single" w:sz="4" w:space="0" w:color="auto"/>
            </w:tcBorders>
          </w:tcPr>
          <w:p w:rsidR="00506B52" w:rsidRPr="00F70E69" w:rsidRDefault="00506B52" w:rsidP="00506B52">
            <w:pPr>
              <w:jc w:val="both"/>
              <w:rPr>
                <w:rFonts w:ascii="Arial" w:hAnsi="Arial" w:cs="Arial"/>
                <w:sz w:val="16"/>
                <w:szCs w:val="16"/>
              </w:rPr>
            </w:pPr>
            <w:r w:rsidRPr="00F70E69">
              <w:rPr>
                <w:rFonts w:ascii="Arial" w:hAnsi="Arial" w:cs="Arial"/>
                <w:sz w:val="16"/>
                <w:szCs w:val="16"/>
              </w:rPr>
              <w:t>Materiales, mano de</w:t>
            </w:r>
            <w:r>
              <w:rPr>
                <w:rFonts w:ascii="Arial" w:hAnsi="Arial" w:cs="Arial"/>
                <w:sz w:val="16"/>
                <w:szCs w:val="16"/>
              </w:rPr>
              <w:t xml:space="preserve"> obra</w:t>
            </w:r>
            <w:r w:rsidRPr="00F70E69">
              <w:rPr>
                <w:rFonts w:ascii="Arial" w:hAnsi="Arial" w:cs="Arial"/>
                <w:sz w:val="16"/>
                <w:szCs w:val="16"/>
              </w:rPr>
              <w:t>, equipo, herramientas, maquinaria y todos los elementos necesarios para el correcto cumplimiento de este concepto de trabajo.</w:t>
            </w:r>
          </w:p>
        </w:tc>
      </w:tr>
      <w:tr w:rsidR="00506B52" w:rsidRPr="00F70E69" w:rsidTr="00506B52">
        <w:tblPrEx>
          <w:tblBorders>
            <w:top w:val="single" w:sz="4" w:space="0" w:color="auto"/>
            <w:left w:val="single" w:sz="4" w:space="0" w:color="auto"/>
            <w:bottom w:val="single" w:sz="4" w:space="0" w:color="auto"/>
            <w:right w:val="single" w:sz="4" w:space="0" w:color="auto"/>
          </w:tblBorders>
        </w:tblPrEx>
        <w:trPr>
          <w:cantSplit/>
          <w:trHeight w:val="373"/>
        </w:trPr>
        <w:tc>
          <w:tcPr>
            <w:tcW w:w="1843" w:type="dxa"/>
            <w:gridSpan w:val="2"/>
          </w:tcPr>
          <w:p w:rsidR="00506B52" w:rsidRPr="00F70E69" w:rsidRDefault="00506B52" w:rsidP="00506B52">
            <w:pPr>
              <w:pStyle w:val="NormalWeb"/>
              <w:spacing w:before="0" w:after="0"/>
              <w:rPr>
                <w:rFonts w:ascii="Arial" w:hAnsi="Arial" w:cs="Arial"/>
                <w:sz w:val="16"/>
                <w:szCs w:val="16"/>
              </w:rPr>
            </w:pPr>
            <w:r w:rsidRPr="00F70E69">
              <w:rPr>
                <w:rFonts w:ascii="Arial" w:hAnsi="Arial" w:cs="Arial"/>
                <w:sz w:val="16"/>
                <w:szCs w:val="16"/>
              </w:rPr>
              <w:t>MARCO NORMATIVO</w:t>
            </w:r>
          </w:p>
        </w:tc>
        <w:tc>
          <w:tcPr>
            <w:tcW w:w="7655" w:type="dxa"/>
          </w:tcPr>
          <w:p w:rsidR="00506B52" w:rsidRPr="00F70E69" w:rsidRDefault="00506B52" w:rsidP="00506B52">
            <w:pPr>
              <w:jc w:val="both"/>
              <w:rPr>
                <w:rFonts w:ascii="Arial" w:hAnsi="Arial" w:cs="Arial"/>
                <w:sz w:val="16"/>
                <w:szCs w:val="16"/>
              </w:rPr>
            </w:pPr>
            <w:r w:rsidRPr="00F70E69">
              <w:rPr>
                <w:rFonts w:ascii="Arial" w:hAnsi="Arial" w:cs="Arial"/>
                <w:sz w:val="16"/>
                <w:szCs w:val="16"/>
              </w:rPr>
              <w:t>Especificaciones particulares, Especificaciones complementarias e indicaciones contenidas en planos de proyecto.</w:t>
            </w:r>
          </w:p>
        </w:tc>
      </w:tr>
    </w:tbl>
    <w:p w:rsidR="00506B52" w:rsidRPr="00F70E69" w:rsidRDefault="00506B52" w:rsidP="00506B52">
      <w:pPr>
        <w:rPr>
          <w:rFonts w:ascii="Arial" w:hAnsi="Arial" w:cs="Arial"/>
          <w:sz w:val="16"/>
          <w:szCs w:val="16"/>
        </w:rPr>
      </w:pPr>
    </w:p>
    <w:p w:rsidR="00506B52" w:rsidRDefault="00506B52" w:rsidP="00506B52">
      <w:pPr>
        <w:rPr>
          <w:rFonts w:ascii="Arial" w:hAnsi="Arial" w:cs="Arial"/>
          <w:sz w:val="16"/>
          <w:szCs w:val="16"/>
        </w:rPr>
      </w:pPr>
      <w:r>
        <w:rPr>
          <w:rFonts w:ascii="Arial" w:hAnsi="Arial" w:cs="Arial"/>
          <w:sz w:val="16"/>
          <w:szCs w:val="16"/>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9</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506B52" w:rsidRPr="00C0377E" w:rsidRDefault="00506B52" w:rsidP="00506B52">
            <w:pPr>
              <w:tabs>
                <w:tab w:val="left" w:pos="9923"/>
              </w:tabs>
              <w:jc w:val="both"/>
              <w:rPr>
                <w:rFonts w:ascii="Arial" w:hAnsi="Arial" w:cs="Arial"/>
                <w:b/>
                <w:bCs/>
                <w:sz w:val="16"/>
                <w:szCs w:val="16"/>
              </w:rPr>
            </w:pPr>
            <w:r w:rsidRPr="00C0377E">
              <w:rPr>
                <w:rFonts w:ascii="Arial" w:hAnsi="Arial" w:cs="Arial"/>
                <w:b/>
                <w:bCs/>
                <w:sz w:val="16"/>
                <w:szCs w:val="16"/>
              </w:rPr>
              <w:t>Grillete galvanizado nuevo de 1 1/4” Ø del sistema de sujeción de boyas. (DB-</w:t>
            </w:r>
            <w:r>
              <w:rPr>
                <w:rFonts w:ascii="Arial" w:hAnsi="Arial" w:cs="Arial"/>
                <w:b/>
                <w:bCs/>
                <w:sz w:val="16"/>
                <w:szCs w:val="16"/>
              </w:rPr>
              <w:t>9</w:t>
            </w:r>
            <w:r w:rsidRPr="00C0377E">
              <w:rPr>
                <w:rFonts w:ascii="Arial" w:hAnsi="Arial" w:cs="Arial"/>
                <w:b/>
                <w:bCs/>
                <w:sz w:val="16"/>
                <w:szCs w:val="16"/>
              </w:rPr>
              <w:t>)</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Los trabajos consistirán en el suministro y colocación de grilletes nuevos de acero galvanizado por inmersión en caliente marca Crosby</w:t>
            </w:r>
            <w:r>
              <w:rPr>
                <w:rFonts w:ascii="Arial" w:hAnsi="Arial" w:cs="Arial"/>
                <w:sz w:val="16"/>
                <w:szCs w:val="16"/>
              </w:rPr>
              <w:t xml:space="preserve"> o similar, modelo G-2130,</w:t>
            </w:r>
            <w:r w:rsidRPr="0005484B">
              <w:rPr>
                <w:rFonts w:ascii="Arial" w:hAnsi="Arial" w:cs="Arial"/>
                <w:sz w:val="16"/>
                <w:szCs w:val="16"/>
              </w:rPr>
              <w:t xml:space="preserve"> </w:t>
            </w:r>
            <w:r>
              <w:rPr>
                <w:rFonts w:ascii="Arial" w:hAnsi="Arial" w:cs="Arial"/>
                <w:sz w:val="16"/>
                <w:szCs w:val="16"/>
              </w:rPr>
              <w:t xml:space="preserve">S-2130 o </w:t>
            </w:r>
            <w:r w:rsidRPr="0005484B">
              <w:rPr>
                <w:rFonts w:ascii="Arial" w:hAnsi="Arial" w:cs="Arial"/>
                <w:sz w:val="16"/>
                <w:szCs w:val="16"/>
              </w:rPr>
              <w:t>equivalente</w:t>
            </w:r>
            <w:r>
              <w:rPr>
                <w:rFonts w:ascii="Arial" w:hAnsi="Arial" w:cs="Arial"/>
                <w:sz w:val="16"/>
                <w:szCs w:val="16"/>
              </w:rPr>
              <w:t xml:space="preserve"> </w:t>
            </w:r>
            <w:r w:rsidRPr="0005484B">
              <w:rPr>
                <w:rFonts w:ascii="Arial" w:hAnsi="Arial" w:cs="Arial"/>
                <w:sz w:val="16"/>
                <w:szCs w:val="16"/>
              </w:rPr>
              <w:t>de 1 1/</w:t>
            </w:r>
            <w:r>
              <w:rPr>
                <w:rFonts w:ascii="Arial" w:hAnsi="Arial" w:cs="Arial"/>
                <w:sz w:val="16"/>
                <w:szCs w:val="16"/>
              </w:rPr>
              <w:t>4</w:t>
            </w:r>
            <w:r w:rsidRPr="0005484B">
              <w:rPr>
                <w:rFonts w:ascii="Arial" w:hAnsi="Arial" w:cs="Arial"/>
                <w:sz w:val="16"/>
                <w:szCs w:val="16"/>
              </w:rPr>
              <w:t xml:space="preserve">” de diámetro. El diámetro del grillete dependerá de la boya que se va a fijar, por lo que antes de adquirirlo,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verificar cuales son los grilletes que se requieren.</w:t>
            </w:r>
          </w:p>
          <w:p w:rsidR="00506B52" w:rsidRPr="008642E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una existencia y en sus instalaciones, </w:t>
            </w:r>
            <w:r>
              <w:rPr>
                <w:rFonts w:ascii="Arial" w:hAnsi="Arial" w:cs="Arial"/>
                <w:bCs/>
                <w:sz w:val="16"/>
                <w:szCs w:val="16"/>
              </w:rPr>
              <w:t>3</w:t>
            </w:r>
            <w:r w:rsidRPr="00A6045B">
              <w:rPr>
                <w:rFonts w:ascii="Arial" w:hAnsi="Arial" w:cs="Arial"/>
                <w:bCs/>
                <w:sz w:val="16"/>
                <w:szCs w:val="16"/>
              </w:rPr>
              <w:t xml:space="preserve"> grilletes de 1 ¼” de diámetro, con el fin de que esta pueda ser utilizada de manera inmediata en cualquier eventualidad del señalamiento marítimo.</w:t>
            </w:r>
            <w:r>
              <w:rPr>
                <w:rFonts w:ascii="Arial" w:hAnsi="Arial" w:cs="Arial"/>
                <w:bCs/>
                <w:sz w:val="16"/>
                <w:szCs w:val="16"/>
              </w:rPr>
              <w:t xml:space="preserve"> </w:t>
            </w:r>
          </w:p>
          <w:p w:rsidR="00506B52" w:rsidRDefault="00506B52" w:rsidP="00506B52">
            <w:pPr>
              <w:keepLines/>
              <w:widowControl w:val="0"/>
              <w:jc w:val="both"/>
              <w:rPr>
                <w:rFonts w:ascii="Arial" w:hAnsi="Arial" w:cs="Arial"/>
                <w:bCs/>
                <w:sz w:val="16"/>
                <w:szCs w:val="16"/>
              </w:rPr>
            </w:pPr>
          </w:p>
          <w:p w:rsidR="00506B52" w:rsidRPr="008642EB" w:rsidRDefault="00506B52" w:rsidP="00506B52">
            <w:pPr>
              <w:jc w:val="both"/>
              <w:rPr>
                <w:rFonts w:ascii="Arial" w:hAnsi="Arial" w:cs="Arial"/>
                <w:sz w:val="16"/>
                <w:szCs w:val="16"/>
              </w:rPr>
            </w:pPr>
            <w:r w:rsidRPr="008642EB">
              <w:rPr>
                <w:rFonts w:ascii="Arial" w:hAnsi="Arial" w:cs="Arial"/>
                <w:bCs/>
                <w:sz w:val="16"/>
                <w:szCs w:val="16"/>
              </w:rPr>
              <w:t xml:space="preserve">La disposición de </w:t>
            </w:r>
            <w:r>
              <w:rPr>
                <w:rFonts w:ascii="Arial" w:hAnsi="Arial" w:cs="Arial"/>
                <w:bCs/>
                <w:sz w:val="16"/>
                <w:szCs w:val="16"/>
              </w:rPr>
              <w:t>refacciones se hará por escrito con anotación en bitácora,</w:t>
            </w:r>
            <w:r w:rsidRPr="008642E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F70E69">
              <w:rPr>
                <w:rFonts w:ascii="Arial" w:hAnsi="Arial" w:cs="Arial"/>
                <w:bCs/>
                <w:sz w:val="16"/>
                <w:szCs w:val="16"/>
              </w:rPr>
              <w:t xml:space="preserve"> </w:t>
            </w:r>
            <w:r w:rsidRPr="008642EB">
              <w:rPr>
                <w:rFonts w:ascii="Arial" w:hAnsi="Arial" w:cs="Arial"/>
                <w:bCs/>
                <w:sz w:val="16"/>
                <w:szCs w:val="16"/>
              </w:rPr>
              <w:t>entregará al DEP</w:t>
            </w:r>
            <w:r>
              <w:rPr>
                <w:rFonts w:ascii="Arial" w:hAnsi="Arial" w:cs="Arial"/>
                <w:bCs/>
                <w:sz w:val="16"/>
                <w:szCs w:val="16"/>
              </w:rPr>
              <w:t>AR</w:t>
            </w:r>
            <w:r w:rsidRPr="008642EB">
              <w:rPr>
                <w:rFonts w:ascii="Arial" w:hAnsi="Arial" w:cs="Arial"/>
                <w:bCs/>
                <w:sz w:val="16"/>
                <w:szCs w:val="16"/>
              </w:rPr>
              <w:t>T</w:t>
            </w:r>
            <w:r>
              <w:rPr>
                <w:rFonts w:ascii="Arial" w:hAnsi="Arial" w:cs="Arial"/>
                <w:bCs/>
                <w:sz w:val="16"/>
                <w:szCs w:val="16"/>
              </w:rPr>
              <w:t>AMENT</w:t>
            </w:r>
            <w:r w:rsidRPr="008642EB">
              <w:rPr>
                <w:rFonts w:ascii="Arial" w:hAnsi="Arial" w:cs="Arial"/>
                <w:bCs/>
                <w:sz w:val="16"/>
                <w:szCs w:val="16"/>
              </w:rPr>
              <w:t>O DE EQUIPO PORTUARIO la pieza sustituida.</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coordinarse con personal del área de operaciones con el objeto de que las maniobras que se realicen en este concepto de trabajo; no interfiera con las operaciones normales del puerto.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evitar que su equipo de trabajo derrame combustible o tire deshechos (basura) en cualquier cuerpo de agua o en tierra; tomando en consideración lo especificado en el manual SIPAP.</w:t>
            </w:r>
          </w:p>
          <w:p w:rsidR="00506B52" w:rsidRPr="0005484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Default="00506B52" w:rsidP="00506B52">
            <w:pPr>
              <w:keepLines/>
              <w:widowControl w:val="0"/>
              <w:jc w:val="both"/>
              <w:rPr>
                <w:rFonts w:ascii="Arial" w:hAnsi="Arial" w:cs="Arial"/>
                <w:bCs/>
                <w:sz w:val="16"/>
                <w:szCs w:val="16"/>
                <w:highlight w:val="yellow"/>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05484B"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cumplir con los requerimientos de seguridad y ambiental del Manual SIPA.</w:t>
            </w:r>
          </w:p>
          <w:p w:rsidR="00506B52" w:rsidRPr="0005484B" w:rsidRDefault="00506B52" w:rsidP="00506B52">
            <w:pPr>
              <w:jc w:val="both"/>
              <w:rPr>
                <w:rFonts w:ascii="Arial" w:hAnsi="Arial" w:cs="Arial"/>
                <w:sz w:val="16"/>
                <w:szCs w:val="16"/>
              </w:rPr>
            </w:pP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405"/>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479"/>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Pr="0005484B" w:rsidRDefault="00506B52" w:rsidP="00506B52">
      <w:pPr>
        <w:rPr>
          <w:rFonts w:ascii="Arial" w:hAnsi="Arial" w:cs="Arial"/>
          <w:sz w:val="16"/>
          <w:szCs w:val="16"/>
        </w:rPr>
      </w:pPr>
    </w:p>
    <w:p w:rsidR="00506B52" w:rsidRDefault="00506B52" w:rsidP="00506B52">
      <w:pPr>
        <w:rPr>
          <w:rFonts w:ascii="Arial" w:hAnsi="Arial" w:cs="Arial"/>
          <w:sz w:val="16"/>
          <w:szCs w:val="16"/>
        </w:rPr>
      </w:pPr>
      <w:r>
        <w:rPr>
          <w:rFonts w:ascii="Arial" w:hAnsi="Arial" w:cs="Arial"/>
          <w:sz w:val="16"/>
          <w:szCs w:val="16"/>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G</w:t>
            </w:r>
            <w:r w:rsidRPr="0022530E">
              <w:rPr>
                <w:rFonts w:ascii="Arial" w:hAnsi="Arial" w:cs="Arial"/>
                <w:b/>
                <w:bCs/>
                <w:sz w:val="16"/>
                <w:szCs w:val="16"/>
              </w:rPr>
              <w:t xml:space="preserve">rillete galvanizado nuevo de </w:t>
            </w:r>
            <w:smartTag w:uri="urn:schemas-microsoft-com:office:smarttags" w:element="metricconverter">
              <w:smartTagPr>
                <w:attr w:name="ProductID" w:val="1”"/>
              </w:smartTagPr>
              <w:r w:rsidRPr="0022530E">
                <w:rPr>
                  <w:rFonts w:ascii="Arial" w:hAnsi="Arial" w:cs="Arial"/>
                  <w:b/>
                  <w:bCs/>
                  <w:sz w:val="16"/>
                  <w:szCs w:val="16"/>
                </w:rPr>
                <w:t>1”</w:t>
              </w:r>
            </w:smartTag>
            <w:r w:rsidRPr="0022530E">
              <w:rPr>
                <w:rFonts w:ascii="Arial" w:hAnsi="Arial" w:cs="Arial"/>
                <w:b/>
                <w:bCs/>
                <w:sz w:val="16"/>
                <w:szCs w:val="16"/>
              </w:rPr>
              <w:t xml:space="preserve"> Ø del sistema de sujeción de boyas.</w:t>
            </w:r>
            <w:r>
              <w:rPr>
                <w:rFonts w:ascii="Arial" w:hAnsi="Arial" w:cs="Arial"/>
                <w:b/>
                <w:bCs/>
                <w:sz w:val="16"/>
                <w:szCs w:val="16"/>
              </w:rPr>
              <w:t xml:space="preserve"> </w:t>
            </w:r>
            <w:r w:rsidRPr="00C0377E">
              <w:rPr>
                <w:rFonts w:ascii="Arial" w:hAnsi="Arial" w:cs="Arial"/>
                <w:b/>
                <w:bCs/>
                <w:sz w:val="16"/>
                <w:szCs w:val="16"/>
              </w:rPr>
              <w:t>(DB-1</w:t>
            </w:r>
            <w:r>
              <w:rPr>
                <w:rFonts w:ascii="Arial" w:hAnsi="Arial" w:cs="Arial"/>
                <w:b/>
                <w:bCs/>
                <w:sz w:val="16"/>
                <w:szCs w:val="16"/>
              </w:rPr>
              <w:t>0</w:t>
            </w:r>
            <w:r w:rsidRPr="00C0377E">
              <w:rPr>
                <w:rFonts w:ascii="Arial" w:hAnsi="Arial" w:cs="Arial"/>
                <w:b/>
                <w:bCs/>
                <w:sz w:val="16"/>
                <w:szCs w:val="16"/>
              </w:rPr>
              <w:t>)</w:t>
            </w:r>
          </w:p>
        </w:tc>
      </w:tr>
      <w:tr w:rsidR="00506B52" w:rsidRPr="0027713C"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Los trabajos consistirán en el suministro y colocación de grilletes nuevos de acero galvanizado por inmersión en caliente marca Crosby</w:t>
            </w:r>
            <w:r>
              <w:rPr>
                <w:rFonts w:ascii="Arial" w:hAnsi="Arial" w:cs="Arial"/>
                <w:sz w:val="16"/>
                <w:szCs w:val="16"/>
              </w:rPr>
              <w:t xml:space="preserve"> o similar</w:t>
            </w:r>
            <w:r w:rsidRPr="0005484B">
              <w:rPr>
                <w:rFonts w:ascii="Arial" w:hAnsi="Arial" w:cs="Arial"/>
                <w:sz w:val="16"/>
                <w:szCs w:val="16"/>
              </w:rPr>
              <w:t>, modelo G-</w:t>
            </w:r>
            <w:r>
              <w:rPr>
                <w:rFonts w:ascii="Arial" w:hAnsi="Arial" w:cs="Arial"/>
                <w:sz w:val="16"/>
                <w:szCs w:val="16"/>
              </w:rPr>
              <w:t>2130, S-2130</w:t>
            </w:r>
            <w:r w:rsidRPr="0005484B">
              <w:rPr>
                <w:rFonts w:ascii="Arial" w:hAnsi="Arial" w:cs="Arial"/>
                <w:sz w:val="16"/>
                <w:szCs w:val="16"/>
              </w:rPr>
              <w:t xml:space="preserve"> o equivalente</w:t>
            </w:r>
            <w:r>
              <w:rPr>
                <w:rFonts w:ascii="Arial" w:hAnsi="Arial" w:cs="Arial"/>
                <w:sz w:val="16"/>
                <w:szCs w:val="16"/>
              </w:rPr>
              <w:t xml:space="preserve"> </w:t>
            </w:r>
            <w:r w:rsidRPr="0005484B">
              <w:rPr>
                <w:rFonts w:ascii="Arial" w:hAnsi="Arial" w:cs="Arial"/>
                <w:sz w:val="16"/>
                <w:szCs w:val="16"/>
              </w:rPr>
              <w:t xml:space="preserve">de </w:t>
            </w:r>
            <w:smartTag w:uri="urn:schemas-microsoft-com:office:smarttags" w:element="metricconverter">
              <w:smartTagPr>
                <w:attr w:name="ProductID" w:val="1”"/>
              </w:smartTagPr>
              <w:r w:rsidRPr="0005484B">
                <w:rPr>
                  <w:rFonts w:ascii="Arial" w:hAnsi="Arial" w:cs="Arial"/>
                  <w:sz w:val="16"/>
                  <w:szCs w:val="16"/>
                </w:rPr>
                <w:t>1”</w:t>
              </w:r>
            </w:smartTag>
            <w:r w:rsidRPr="0005484B">
              <w:rPr>
                <w:rFonts w:ascii="Arial" w:hAnsi="Arial" w:cs="Arial"/>
                <w:sz w:val="16"/>
                <w:szCs w:val="16"/>
              </w:rPr>
              <w:t xml:space="preserve"> de diámetro. El diámetro del grillete dependerá de la boya que se va a fijar, por lo que antes de adquirirlo, el </w:t>
            </w:r>
            <w:r>
              <w:rPr>
                <w:rFonts w:ascii="Arial" w:hAnsi="Arial" w:cs="Arial"/>
                <w:sz w:val="16"/>
                <w:szCs w:val="16"/>
              </w:rPr>
              <w:t>PRESTADOR DE SERVICIOS</w:t>
            </w:r>
            <w:r w:rsidRPr="0005484B">
              <w:rPr>
                <w:rFonts w:ascii="Arial" w:hAnsi="Arial" w:cs="Arial"/>
                <w:sz w:val="16"/>
                <w:szCs w:val="16"/>
              </w:rPr>
              <w:t xml:space="preserve"> deberá verificar cuales son los grilletes que se requieren.</w:t>
            </w:r>
          </w:p>
          <w:p w:rsidR="00506B52" w:rsidRPr="0005484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en existencia y en sus instalaciones, </w:t>
            </w:r>
            <w:r>
              <w:rPr>
                <w:rFonts w:ascii="Arial" w:hAnsi="Arial" w:cs="Arial"/>
                <w:bCs/>
                <w:sz w:val="16"/>
                <w:szCs w:val="16"/>
              </w:rPr>
              <w:t>5</w:t>
            </w:r>
            <w:r w:rsidRPr="00A6045B">
              <w:rPr>
                <w:rFonts w:ascii="Arial" w:hAnsi="Arial" w:cs="Arial"/>
                <w:bCs/>
                <w:sz w:val="16"/>
                <w:szCs w:val="16"/>
              </w:rPr>
              <w:t xml:space="preserve"> grilletes de 1” de diámetro, con el fin de que esta pueda ser utilizada de manera inmediata en cualquier eventualidad del señalamiento marítimo.</w:t>
            </w:r>
            <w:r>
              <w:rPr>
                <w:rFonts w:ascii="Arial" w:hAnsi="Arial" w:cs="Arial"/>
                <w:bCs/>
                <w:sz w:val="16"/>
                <w:szCs w:val="16"/>
              </w:rPr>
              <w:t xml:space="preserve"> </w:t>
            </w:r>
          </w:p>
          <w:p w:rsidR="00506B52" w:rsidRDefault="00506B52" w:rsidP="00506B52">
            <w:pPr>
              <w:keepLines/>
              <w:widowControl w:val="0"/>
              <w:jc w:val="both"/>
              <w:rPr>
                <w:rFonts w:ascii="Arial" w:hAnsi="Arial" w:cs="Arial"/>
                <w:bCs/>
                <w:sz w:val="16"/>
                <w:szCs w:val="16"/>
              </w:rPr>
            </w:pPr>
          </w:p>
          <w:p w:rsidR="00506B52" w:rsidRPr="0005484B" w:rsidRDefault="00506B52" w:rsidP="00506B52">
            <w:pPr>
              <w:jc w:val="both"/>
              <w:rPr>
                <w:rFonts w:ascii="Arial" w:hAnsi="Arial" w:cs="Arial"/>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 xml:space="preserve">DEPARTAMENTO DE EQUIPO PORTUARIO </w:t>
            </w:r>
            <w:r w:rsidRPr="0005484B">
              <w:rPr>
                <w:rFonts w:ascii="Arial" w:hAnsi="Arial" w:cs="Arial"/>
                <w:bCs/>
                <w:sz w:val="16"/>
                <w:szCs w:val="16"/>
              </w:rPr>
              <w:t>la pieza sustituida.</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Este concepto incluirá el traslado de la pieza al sitio de colocación, maniobras de buceo en caso de requerirse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maniobras que se realicen en este concepto de trabajo; no interfiera con las operaciones normales del puerto.</w:t>
            </w:r>
          </w:p>
          <w:p w:rsidR="00506B52" w:rsidRPr="0005484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506B52" w:rsidRPr="0005484B"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506B52" w:rsidRPr="0005484B" w:rsidRDefault="00506B52" w:rsidP="00506B52">
            <w:pPr>
              <w:jc w:val="both"/>
              <w:rPr>
                <w:rFonts w:ascii="Arial" w:hAnsi="Arial" w:cs="Arial"/>
                <w:sz w:val="16"/>
                <w:szCs w:val="16"/>
              </w:rPr>
            </w:pPr>
          </w:p>
        </w:tc>
      </w:tr>
      <w:tr w:rsidR="00506B52" w:rsidRPr="0027713C" w:rsidTr="00506B52">
        <w:tblPrEx>
          <w:tblBorders>
            <w:top w:val="single" w:sz="4" w:space="0" w:color="auto"/>
            <w:left w:val="single" w:sz="4" w:space="0" w:color="auto"/>
            <w:bottom w:val="single" w:sz="4" w:space="0" w:color="auto"/>
            <w:right w:val="single" w:sz="4" w:space="0" w:color="auto"/>
          </w:tblBorders>
        </w:tblPrEx>
        <w:trPr>
          <w:cantSplit/>
          <w:trHeight w:val="289"/>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w:t>
            </w:r>
          </w:p>
        </w:tc>
      </w:tr>
      <w:tr w:rsidR="00506B52" w:rsidRPr="0027713C" w:rsidTr="00506B52">
        <w:tblPrEx>
          <w:tblBorders>
            <w:top w:val="single" w:sz="4" w:space="0" w:color="auto"/>
            <w:left w:val="single" w:sz="4" w:space="0" w:color="auto"/>
            <w:bottom w:val="single" w:sz="4" w:space="0" w:color="auto"/>
            <w:right w:val="single" w:sz="4" w:space="0" w:color="auto"/>
          </w:tblBorders>
        </w:tblPrEx>
        <w:trPr>
          <w:cantSplit/>
          <w:trHeight w:val="709"/>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Default="00506B52" w:rsidP="00506B52"/>
    <w:p w:rsidR="00B813AE" w:rsidRDefault="00B813AE">
      <w:r>
        <w:br w:type="page"/>
      </w:r>
    </w:p>
    <w:p w:rsidR="00506B52" w:rsidRDefault="00506B52" w:rsidP="00506B52"/>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11</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D</w:t>
            </w:r>
            <w:r w:rsidRPr="000934D1">
              <w:rPr>
                <w:rFonts w:ascii="Arial" w:hAnsi="Arial" w:cs="Arial"/>
                <w:b/>
                <w:bCs/>
                <w:sz w:val="16"/>
                <w:szCs w:val="16"/>
              </w:rPr>
              <w:t>estorcedores galvanizados d</w:t>
            </w:r>
            <w:r>
              <w:rPr>
                <w:rFonts w:ascii="Arial" w:hAnsi="Arial" w:cs="Arial"/>
                <w:b/>
                <w:bCs/>
                <w:sz w:val="16"/>
                <w:szCs w:val="16"/>
              </w:rPr>
              <w:t xml:space="preserve">el sistema de sujeción de boyas </w:t>
            </w:r>
            <w:r w:rsidRPr="00C0377E">
              <w:rPr>
                <w:rFonts w:ascii="Arial" w:hAnsi="Arial" w:cs="Arial"/>
                <w:b/>
                <w:bCs/>
                <w:sz w:val="16"/>
                <w:szCs w:val="16"/>
              </w:rPr>
              <w:t>(DB-1</w:t>
            </w:r>
            <w:r>
              <w:rPr>
                <w:rFonts w:ascii="Arial" w:hAnsi="Arial" w:cs="Arial"/>
                <w:b/>
                <w:bCs/>
                <w:sz w:val="16"/>
                <w:szCs w:val="16"/>
              </w:rPr>
              <w:t>1</w:t>
            </w:r>
            <w:r w:rsidRPr="00C0377E">
              <w:rPr>
                <w:rFonts w:ascii="Arial" w:hAnsi="Arial" w:cs="Arial"/>
                <w:b/>
                <w:bCs/>
                <w:sz w:val="16"/>
                <w:szCs w:val="16"/>
              </w:rPr>
              <w:t>)</w:t>
            </w: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br w:type="page"/>
            </w: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Los trabajos consistirán en el suministro y colocación de destorcedores de acero forjado, galvanizados por inmersión en caliente, marca Crosby</w:t>
            </w:r>
            <w:r>
              <w:rPr>
                <w:rFonts w:ascii="Arial" w:hAnsi="Arial" w:cs="Arial"/>
                <w:sz w:val="16"/>
                <w:szCs w:val="16"/>
              </w:rPr>
              <w:t xml:space="preserve"> o similar</w:t>
            </w:r>
            <w:r w:rsidRPr="0005484B">
              <w:rPr>
                <w:rFonts w:ascii="Arial" w:hAnsi="Arial" w:cs="Arial"/>
                <w:sz w:val="16"/>
                <w:szCs w:val="16"/>
              </w:rPr>
              <w:t>, modelo G-40</w:t>
            </w:r>
            <w:r>
              <w:rPr>
                <w:rFonts w:ascii="Arial" w:hAnsi="Arial" w:cs="Arial"/>
                <w:sz w:val="16"/>
                <w:szCs w:val="16"/>
              </w:rPr>
              <w:t>3 (Destorcedor giratorio de quijada)</w:t>
            </w:r>
            <w:r w:rsidRPr="0005484B">
              <w:rPr>
                <w:rFonts w:ascii="Arial" w:hAnsi="Arial" w:cs="Arial"/>
                <w:sz w:val="16"/>
                <w:szCs w:val="16"/>
              </w:rPr>
              <w:t xml:space="preserve"> o equivalente, de Ø </w:t>
            </w:r>
            <w:r>
              <w:rPr>
                <w:rFonts w:ascii="Arial" w:hAnsi="Arial" w:cs="Arial"/>
                <w:sz w:val="16"/>
                <w:szCs w:val="16"/>
              </w:rPr>
              <w:t>1</w:t>
            </w:r>
            <w:r w:rsidRPr="0005484B">
              <w:rPr>
                <w:rFonts w:ascii="Arial" w:hAnsi="Arial" w:cs="Arial"/>
                <w:sz w:val="16"/>
                <w:szCs w:val="16"/>
              </w:rPr>
              <w:t>” de diámetro en el sistema de sujeción de boyas.</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bCs/>
                <w:sz w:val="16"/>
                <w:szCs w:val="16"/>
              </w:rPr>
            </w:pPr>
            <w:r w:rsidRPr="00A6045B">
              <w:rPr>
                <w:rFonts w:ascii="Arial" w:hAnsi="Arial" w:cs="Arial"/>
                <w:bCs/>
                <w:sz w:val="16"/>
                <w:szCs w:val="16"/>
              </w:rPr>
              <w:t xml:space="preserve">El PRESTADOR DE SERVICIOS proporcionará </w:t>
            </w:r>
            <w:r>
              <w:rPr>
                <w:rFonts w:ascii="Arial" w:hAnsi="Arial" w:cs="Arial"/>
                <w:bCs/>
                <w:sz w:val="16"/>
                <w:szCs w:val="16"/>
              </w:rPr>
              <w:t>3</w:t>
            </w:r>
            <w:r w:rsidRPr="00A6045B">
              <w:rPr>
                <w:rFonts w:ascii="Arial" w:hAnsi="Arial" w:cs="Arial"/>
                <w:bCs/>
                <w:sz w:val="16"/>
                <w:szCs w:val="16"/>
              </w:rPr>
              <w:t xml:space="preserve"> </w:t>
            </w:r>
            <w:r w:rsidRPr="00A6045B">
              <w:rPr>
                <w:rFonts w:ascii="Arial" w:hAnsi="Arial" w:cs="Arial"/>
                <w:sz w:val="16"/>
                <w:szCs w:val="16"/>
              </w:rPr>
              <w:t>destorcedores de acero forjado, galvanizados por inmersión en caliente, marca Crosby o similar, modelo G-40</w:t>
            </w:r>
            <w:r>
              <w:rPr>
                <w:rFonts w:ascii="Arial" w:hAnsi="Arial" w:cs="Arial"/>
                <w:sz w:val="16"/>
                <w:szCs w:val="16"/>
              </w:rPr>
              <w:t>3</w:t>
            </w:r>
            <w:r w:rsidRPr="00A6045B">
              <w:rPr>
                <w:rFonts w:ascii="Arial" w:hAnsi="Arial" w:cs="Arial"/>
                <w:sz w:val="16"/>
                <w:szCs w:val="16"/>
              </w:rPr>
              <w:t xml:space="preserve"> o equivalente</w:t>
            </w:r>
            <w:r>
              <w:rPr>
                <w:rFonts w:ascii="Arial" w:hAnsi="Arial" w:cs="Arial"/>
                <w:sz w:val="16"/>
                <w:szCs w:val="16"/>
              </w:rPr>
              <w:t xml:space="preserve"> (Destorcedor giratorio de quijada)</w:t>
            </w:r>
            <w:r w:rsidRPr="00A6045B">
              <w:rPr>
                <w:rFonts w:ascii="Arial" w:hAnsi="Arial" w:cs="Arial"/>
                <w:sz w:val="16"/>
                <w:szCs w:val="16"/>
              </w:rPr>
              <w:t>, de Ø 1” de diámetro en el sistema de sujeción de boyas.</w:t>
            </w:r>
          </w:p>
          <w:p w:rsidR="00506B52" w:rsidRPr="0005484B" w:rsidRDefault="00506B52" w:rsidP="00506B52">
            <w:pPr>
              <w:jc w:val="both"/>
              <w:rPr>
                <w:rFonts w:ascii="Arial" w:hAnsi="Arial" w:cs="Arial"/>
                <w:bCs/>
                <w:sz w:val="16"/>
                <w:szCs w:val="16"/>
              </w:rPr>
            </w:pPr>
          </w:p>
          <w:p w:rsidR="00506B52" w:rsidRPr="0005484B" w:rsidRDefault="00506B52" w:rsidP="00506B52">
            <w:pPr>
              <w:jc w:val="both"/>
              <w:rPr>
                <w:rFonts w:ascii="Arial" w:hAnsi="Arial" w:cs="Arial"/>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DEPARTAMENTO DE EQUIPO PORTUARIO</w:t>
            </w:r>
            <w:r w:rsidRPr="0005484B">
              <w:rPr>
                <w:rFonts w:ascii="Arial" w:hAnsi="Arial" w:cs="Arial"/>
                <w:bCs/>
                <w:sz w:val="16"/>
                <w:szCs w:val="16"/>
              </w:rPr>
              <w:t xml:space="preserve"> la pieza sustituida.</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 Incluye el equipo y personal especializado para buceo en caso de requerirse.</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maniobras que se realicen en este concepto de trabajo; no interfiera con las operaciones normales del puerto.</w:t>
            </w:r>
          </w:p>
          <w:p w:rsidR="00506B52" w:rsidRPr="0005484B" w:rsidRDefault="00506B52" w:rsidP="00506B52">
            <w:pPr>
              <w:jc w:val="both"/>
              <w:rPr>
                <w:rFonts w:ascii="Arial" w:hAnsi="Arial" w:cs="Arial"/>
                <w:sz w:val="16"/>
                <w:szCs w:val="16"/>
              </w:rPr>
            </w:pPr>
          </w:p>
          <w:p w:rsidR="00506B52" w:rsidRPr="0005484B"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05484B"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Pr="0005484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506B52" w:rsidRPr="0005484B" w:rsidRDefault="00506B52" w:rsidP="00506B52">
            <w:pPr>
              <w:jc w:val="both"/>
              <w:rPr>
                <w:rFonts w:ascii="Arial" w:hAnsi="Arial" w:cs="Arial"/>
                <w:sz w:val="16"/>
                <w:szCs w:val="16"/>
              </w:rPr>
            </w:pP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Height w:val="278"/>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Materiales, mano de </w:t>
            </w:r>
            <w:r>
              <w:rPr>
                <w:rFonts w:ascii="Arial" w:hAnsi="Arial" w:cs="Arial"/>
                <w:sz w:val="16"/>
                <w:szCs w:val="16"/>
              </w:rPr>
              <w:t>obra</w:t>
            </w:r>
            <w:r w:rsidRPr="0005484B">
              <w:rPr>
                <w:rFonts w:ascii="Arial" w:hAnsi="Arial" w:cs="Arial"/>
                <w:sz w:val="16"/>
                <w:szCs w:val="16"/>
              </w:rPr>
              <w:t>, equipo, herramientas, maquinaria y todos los elementos necesarios para el correcto cumplimiento de este concepto de trabajo.</w:t>
            </w: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Height w:val="459"/>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Default="00506B52" w:rsidP="00506B52"/>
    <w:p w:rsidR="00506B52" w:rsidRDefault="00506B52" w:rsidP="00506B52"/>
    <w:p w:rsidR="00B813AE" w:rsidRDefault="00B813AE">
      <w:r>
        <w:br w:type="page"/>
      </w:r>
    </w:p>
    <w:p w:rsidR="00506B52" w:rsidRDefault="00506B52" w:rsidP="00506B52"/>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12</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Y OPERANDO</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Pr>
                <w:rFonts w:ascii="Arial" w:hAnsi="Arial" w:cs="Arial"/>
                <w:b/>
                <w:bCs/>
                <w:sz w:val="16"/>
                <w:szCs w:val="16"/>
              </w:rPr>
              <w:t>I</w:t>
            </w:r>
            <w:r w:rsidRPr="0075078A">
              <w:rPr>
                <w:rFonts w:ascii="Arial" w:hAnsi="Arial" w:cs="Arial"/>
                <w:b/>
                <w:bCs/>
                <w:sz w:val="16"/>
                <w:szCs w:val="16"/>
              </w:rPr>
              <w:t>nstalación de panel solar en el sistema de alimentación eléc</w:t>
            </w:r>
            <w:r>
              <w:rPr>
                <w:rFonts w:ascii="Arial" w:hAnsi="Arial" w:cs="Arial"/>
                <w:b/>
                <w:bCs/>
                <w:sz w:val="16"/>
                <w:szCs w:val="16"/>
              </w:rPr>
              <w:t xml:space="preserve">trica del señalamiento marítimo </w:t>
            </w:r>
            <w:r w:rsidRPr="00AC2446">
              <w:rPr>
                <w:rFonts w:ascii="Arial" w:hAnsi="Arial" w:cs="Arial"/>
                <w:b/>
                <w:bCs/>
                <w:sz w:val="16"/>
                <w:szCs w:val="16"/>
              </w:rPr>
              <w:t>(</w:t>
            </w:r>
            <w:r>
              <w:rPr>
                <w:rFonts w:ascii="Arial" w:hAnsi="Arial" w:cs="Arial"/>
                <w:b/>
                <w:bCs/>
                <w:sz w:val="16"/>
                <w:szCs w:val="16"/>
              </w:rPr>
              <w:t>DB-12).</w:t>
            </w: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Los trabajos consistirán en </w:t>
            </w:r>
            <w:r>
              <w:rPr>
                <w:rFonts w:ascii="Arial" w:hAnsi="Arial" w:cs="Arial"/>
                <w:sz w:val="16"/>
                <w:szCs w:val="16"/>
              </w:rPr>
              <w:t xml:space="preserve">la </w:t>
            </w:r>
            <w:r w:rsidRPr="0005484B">
              <w:rPr>
                <w:rFonts w:ascii="Arial" w:hAnsi="Arial" w:cs="Arial"/>
                <w:sz w:val="16"/>
                <w:szCs w:val="16"/>
              </w:rPr>
              <w:t>instalación de paneles solares tipo GE, 12 V, 85W en boyas o BP-350 de 12V 50 W en balizas</w:t>
            </w:r>
            <w:r>
              <w:rPr>
                <w:rFonts w:ascii="Arial" w:hAnsi="Arial" w:cs="Arial"/>
                <w:sz w:val="16"/>
                <w:szCs w:val="16"/>
              </w:rPr>
              <w:t xml:space="preserve"> o el panel solar que indique la API DBO, del mínimo marcado en la tabla de precios unitarios. </w:t>
            </w:r>
            <w:r w:rsidRPr="0005484B">
              <w:rPr>
                <w:rFonts w:ascii="Arial" w:hAnsi="Arial" w:cs="Arial"/>
                <w:sz w:val="16"/>
                <w:szCs w:val="16"/>
              </w:rPr>
              <w:t xml:space="preserve">Los paneles solares serán suministrados por </w:t>
            </w:r>
            <w:r>
              <w:rPr>
                <w:rFonts w:ascii="Arial" w:hAnsi="Arial" w:cs="Arial"/>
                <w:sz w:val="16"/>
                <w:szCs w:val="16"/>
              </w:rPr>
              <w:t>la API Dos Bocas</w:t>
            </w:r>
            <w:r w:rsidRPr="0005484B">
              <w:rPr>
                <w:rFonts w:ascii="Arial" w:hAnsi="Arial" w:cs="Arial"/>
                <w:sz w:val="16"/>
                <w:szCs w:val="16"/>
              </w:rPr>
              <w:t xml:space="preserve"> </w:t>
            </w:r>
            <w:r>
              <w:rPr>
                <w:rFonts w:ascii="Arial" w:hAnsi="Arial" w:cs="Arial"/>
                <w:sz w:val="16"/>
                <w:szCs w:val="16"/>
              </w:rPr>
              <w:t>cuando sean requeridos por necesidad en el mantenimiento al Señalamiento Marítimo.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La instalación incluye el suministro y colocación de los herrajes necesarios para la construcción e instalación de la base en el cuerpo de la boya ó en la estructura de la baliza, así como el cableado necesario para conectarlo a la batería.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506B52" w:rsidRPr="0005484B"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05484B"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maniobras que se realicen en este concepto de trabajo; no interfiera con las operaciones normales del puerto.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506B52" w:rsidRPr="0005484B" w:rsidRDefault="00506B52" w:rsidP="00506B52">
            <w:pPr>
              <w:jc w:val="both"/>
              <w:rPr>
                <w:rFonts w:ascii="Arial" w:hAnsi="Arial" w:cs="Arial"/>
                <w:sz w:val="16"/>
                <w:szCs w:val="16"/>
              </w:rPr>
            </w:pP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Height w:val="287"/>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 de trabajo.</w:t>
            </w:r>
          </w:p>
        </w:tc>
      </w:tr>
      <w:tr w:rsidR="00506B52" w:rsidRPr="00A56AA8" w:rsidTr="00506B52">
        <w:tblPrEx>
          <w:tblBorders>
            <w:top w:val="single" w:sz="4" w:space="0" w:color="auto"/>
            <w:left w:val="single" w:sz="4" w:space="0" w:color="auto"/>
            <w:bottom w:val="single" w:sz="4" w:space="0" w:color="auto"/>
            <w:right w:val="single" w:sz="4" w:space="0" w:color="auto"/>
          </w:tblBorders>
        </w:tblPrEx>
        <w:trPr>
          <w:cantSplit/>
          <w:trHeight w:val="516"/>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sz w:val="18"/>
          <w:szCs w:val="18"/>
        </w:rPr>
      </w:pPr>
    </w:p>
    <w:p w:rsidR="00506B52" w:rsidRDefault="00506B52" w:rsidP="00506B52">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13</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Y OPERANDO</w:t>
            </w:r>
          </w:p>
        </w:tc>
        <w:tc>
          <w:tcPr>
            <w:tcW w:w="7655" w:type="dxa"/>
            <w:tcBorders>
              <w:top w:val="single" w:sz="4" w:space="0" w:color="auto"/>
              <w:left w:val="single" w:sz="4" w:space="0" w:color="auto"/>
              <w:bottom w:val="single" w:sz="4" w:space="0" w:color="auto"/>
              <w:right w:val="single" w:sz="8" w:space="0" w:color="auto"/>
            </w:tcBorders>
          </w:tcPr>
          <w:p w:rsidR="00506B52" w:rsidRPr="00AC2446" w:rsidRDefault="00506B52" w:rsidP="00506B52">
            <w:pPr>
              <w:tabs>
                <w:tab w:val="left" w:pos="9923"/>
              </w:tabs>
              <w:jc w:val="both"/>
              <w:rPr>
                <w:rFonts w:ascii="Arial" w:hAnsi="Arial" w:cs="Arial"/>
                <w:b/>
                <w:bCs/>
                <w:sz w:val="16"/>
                <w:szCs w:val="16"/>
              </w:rPr>
            </w:pPr>
            <w:r w:rsidRPr="00597BD0">
              <w:rPr>
                <w:rFonts w:ascii="Arial" w:hAnsi="Arial" w:cs="Arial"/>
                <w:b/>
                <w:bCs/>
                <w:sz w:val="16"/>
                <w:szCs w:val="16"/>
              </w:rPr>
              <w:t>Instalación de linterna en balizas de situación y/o enfilación.</w:t>
            </w:r>
            <w:r>
              <w:rPr>
                <w:rFonts w:ascii="Arial" w:hAnsi="Arial" w:cs="Arial"/>
                <w:b/>
                <w:bCs/>
                <w:sz w:val="16"/>
                <w:szCs w:val="16"/>
              </w:rPr>
              <w:t xml:space="preserve"> (DB-13</w:t>
            </w:r>
            <w:r w:rsidRPr="00AC2446">
              <w:rPr>
                <w:rFonts w:ascii="Arial" w:hAnsi="Arial" w:cs="Arial"/>
                <w:b/>
                <w:bCs/>
                <w:sz w:val="16"/>
                <w:szCs w:val="16"/>
              </w:rPr>
              <w:t>)</w:t>
            </w:r>
            <w:r>
              <w:rPr>
                <w:rFonts w:ascii="Arial" w:hAnsi="Arial" w:cs="Arial"/>
                <w:b/>
                <w:bCs/>
                <w:sz w:val="16"/>
                <w:szCs w:val="16"/>
              </w:rPr>
              <w:t>.</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Los trabajos consistirán en la instalación de linternas </w:t>
            </w:r>
            <w:r w:rsidRPr="00152ED7">
              <w:rPr>
                <w:rFonts w:ascii="Arial" w:hAnsi="Arial" w:cs="Arial"/>
                <w:sz w:val="16"/>
                <w:szCs w:val="16"/>
              </w:rPr>
              <w:t xml:space="preserve">en balizas de situación y/o enfilación. Las linternas serán suministradas por </w:t>
            </w:r>
            <w:r>
              <w:rPr>
                <w:rFonts w:ascii="Arial" w:hAnsi="Arial" w:cs="Arial"/>
                <w:sz w:val="16"/>
                <w:szCs w:val="16"/>
              </w:rPr>
              <w:t xml:space="preserve">la API Dos Bocas y serán del tipo RL-200, RL-355, MLED 300, </w:t>
            </w:r>
            <w:proofErr w:type="spellStart"/>
            <w:r>
              <w:rPr>
                <w:rFonts w:ascii="Arial" w:hAnsi="Arial" w:cs="Arial"/>
                <w:sz w:val="16"/>
                <w:szCs w:val="16"/>
              </w:rPr>
              <w:t>MaxLed</w:t>
            </w:r>
            <w:proofErr w:type="spellEnd"/>
            <w:r>
              <w:rPr>
                <w:rFonts w:ascii="Arial" w:hAnsi="Arial" w:cs="Arial"/>
                <w:sz w:val="16"/>
                <w:szCs w:val="16"/>
              </w:rPr>
              <w:t xml:space="preserve"> 200 u otro modelo, el PRESTADOR DE SERVICIOS se encargará de la </w:t>
            </w:r>
            <w:r w:rsidRPr="0005484B">
              <w:rPr>
                <w:rFonts w:ascii="Arial" w:hAnsi="Arial" w:cs="Arial"/>
                <w:sz w:val="16"/>
                <w:szCs w:val="16"/>
              </w:rPr>
              <w:t xml:space="preserve">colocación de los herrajes necesarios para la construcción e instalación de la base en el cuerpo de la boya </w:t>
            </w:r>
            <w:proofErr w:type="spellStart"/>
            <w:r w:rsidRPr="0005484B">
              <w:rPr>
                <w:rFonts w:ascii="Arial" w:hAnsi="Arial" w:cs="Arial"/>
                <w:sz w:val="16"/>
                <w:szCs w:val="16"/>
              </w:rPr>
              <w:t>ó</w:t>
            </w:r>
            <w:proofErr w:type="spellEnd"/>
            <w:r w:rsidRPr="0005484B">
              <w:rPr>
                <w:rFonts w:ascii="Arial" w:hAnsi="Arial" w:cs="Arial"/>
                <w:sz w:val="16"/>
                <w:szCs w:val="16"/>
              </w:rPr>
              <w:t xml:space="preserve"> en la estructura de la baliza, así como el cableado necesario para conectarlo a la batería.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506B52" w:rsidRPr="00152ED7"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152ED7">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152ED7">
              <w:rPr>
                <w:rFonts w:ascii="Arial" w:hAnsi="Arial" w:cs="Arial"/>
                <w:bCs/>
                <w:sz w:val="16"/>
                <w:szCs w:val="16"/>
              </w:rPr>
              <w:t>, indicando las balizas en donde se emplearán, controlando su uso mediante el número de parte o el número de serie. En el caso de sustitución de elementos dañados, el contratista entregará al supervisor del señalamiento</w:t>
            </w:r>
            <w:r w:rsidRPr="0005484B">
              <w:rPr>
                <w:rFonts w:ascii="Arial" w:hAnsi="Arial" w:cs="Arial"/>
                <w:bCs/>
                <w:sz w:val="16"/>
                <w:szCs w:val="16"/>
              </w:rPr>
              <w:t xml:space="preserve"> marítimo la pieza sustituida.</w:t>
            </w:r>
          </w:p>
          <w:p w:rsidR="00506B52" w:rsidRPr="00597BD0" w:rsidRDefault="00506B52" w:rsidP="00506B52">
            <w:pPr>
              <w:jc w:val="both"/>
              <w:rPr>
                <w:rFonts w:ascii="Arial" w:hAnsi="Arial" w:cs="Arial"/>
                <w:bCs/>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Incluye la programación del periodo de la luz en caso de requerirse, de acuerdo a indicaciones de API</w:t>
            </w:r>
            <w:r>
              <w:rPr>
                <w:rFonts w:ascii="Arial" w:hAnsi="Arial" w:cs="Arial"/>
                <w:sz w:val="16"/>
                <w:szCs w:val="16"/>
              </w:rPr>
              <w:t>DBO</w:t>
            </w:r>
            <w:r w:rsidRPr="0005484B">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Pr="0005484B"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05484B" w:rsidRDefault="00506B52" w:rsidP="00506B52">
            <w:pPr>
              <w:keepLines/>
              <w:widowControl w:val="0"/>
              <w:jc w:val="both"/>
              <w:rPr>
                <w:rFonts w:ascii="Arial" w:hAnsi="Arial" w:cs="Arial"/>
                <w:bCs/>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 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506B52" w:rsidRPr="0005484B" w:rsidRDefault="00506B52" w:rsidP="00506B52">
            <w:pPr>
              <w:jc w:val="both"/>
              <w:rPr>
                <w:rFonts w:ascii="Arial" w:hAnsi="Arial" w:cs="Arial"/>
                <w:sz w:val="16"/>
                <w:szCs w:val="16"/>
              </w:rPr>
            </w:pP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235"/>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Materiales, mano de </w:t>
            </w:r>
            <w:r>
              <w:rPr>
                <w:rFonts w:ascii="Arial" w:hAnsi="Arial" w:cs="Arial"/>
                <w:sz w:val="16"/>
                <w:szCs w:val="16"/>
              </w:rPr>
              <w:t>obra</w:t>
            </w:r>
            <w:r w:rsidRPr="0005484B">
              <w:rPr>
                <w:rFonts w:ascii="Arial" w:hAnsi="Arial" w:cs="Arial"/>
                <w:sz w:val="16"/>
                <w:szCs w:val="16"/>
              </w:rPr>
              <w:t>, equipo, herramientas, maquinaria y todos los elementos necesarios para el correcto cumplimiento de este concepto de trabajo.</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Pr="0005484B" w:rsidRDefault="00506B52" w:rsidP="00506B52">
      <w:pPr>
        <w:rPr>
          <w:rFonts w:ascii="Arial" w:hAnsi="Arial" w:cs="Arial"/>
          <w:sz w:val="16"/>
          <w:szCs w:val="16"/>
        </w:rPr>
      </w:pPr>
    </w:p>
    <w:p w:rsidR="00506B52" w:rsidRDefault="00506B52" w:rsidP="00506B52">
      <w:pPr>
        <w:rPr>
          <w:rFonts w:ascii="Arial Narrow" w:hAnsi="Arial Narrow"/>
        </w:rPr>
      </w:pPr>
      <w:r>
        <w:rPr>
          <w:rFonts w:ascii="Arial Narrow" w:hAnsi="Arial Narrow"/>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14</w:t>
            </w:r>
          </w:p>
        </w:tc>
        <w:tc>
          <w:tcPr>
            <w:tcW w:w="1134"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Pr="00C81214" w:rsidRDefault="00506B52" w:rsidP="00506B52">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w:t>
            </w:r>
          </w:p>
        </w:tc>
        <w:tc>
          <w:tcPr>
            <w:tcW w:w="7655" w:type="dxa"/>
            <w:tcBorders>
              <w:top w:val="single" w:sz="4" w:space="0" w:color="auto"/>
              <w:left w:val="single" w:sz="4" w:space="0" w:color="auto"/>
              <w:bottom w:val="single" w:sz="4" w:space="0" w:color="auto"/>
              <w:right w:val="single" w:sz="8" w:space="0" w:color="auto"/>
            </w:tcBorders>
          </w:tcPr>
          <w:p w:rsidR="00506B52" w:rsidRPr="006B617F" w:rsidRDefault="00506B52" w:rsidP="00506B52">
            <w:pPr>
              <w:tabs>
                <w:tab w:val="left" w:pos="9923"/>
              </w:tabs>
              <w:jc w:val="both"/>
              <w:rPr>
                <w:rFonts w:ascii="Arial" w:hAnsi="Arial" w:cs="Arial"/>
                <w:b/>
                <w:bCs/>
                <w:sz w:val="16"/>
                <w:szCs w:val="16"/>
              </w:rPr>
            </w:pPr>
            <w:r>
              <w:rPr>
                <w:rFonts w:ascii="Arial" w:hAnsi="Arial" w:cs="Arial"/>
                <w:b/>
                <w:sz w:val="16"/>
                <w:szCs w:val="16"/>
              </w:rPr>
              <w:t>C</w:t>
            </w:r>
            <w:r w:rsidRPr="006B617F">
              <w:rPr>
                <w:rFonts w:ascii="Arial" w:hAnsi="Arial" w:cs="Arial"/>
                <w:b/>
                <w:sz w:val="16"/>
                <w:szCs w:val="16"/>
              </w:rPr>
              <w:t xml:space="preserve">ontrapeso de concreto de </w:t>
            </w:r>
            <w:smartTag w:uri="urn:schemas-microsoft-com:office:smarttags" w:element="metricconverter">
              <w:smartTagPr>
                <w:attr w:name="ProductID" w:val="220 kg"/>
              </w:smartTagPr>
              <w:r w:rsidRPr="006B617F">
                <w:rPr>
                  <w:rFonts w:ascii="Arial" w:hAnsi="Arial" w:cs="Arial"/>
                  <w:b/>
                  <w:sz w:val="16"/>
                  <w:szCs w:val="16"/>
                </w:rPr>
                <w:t>220 kg</w:t>
              </w:r>
            </w:smartTag>
            <w:r w:rsidRPr="006B617F">
              <w:rPr>
                <w:rFonts w:ascii="Arial" w:hAnsi="Arial" w:cs="Arial"/>
                <w:b/>
                <w:sz w:val="16"/>
                <w:szCs w:val="16"/>
              </w:rPr>
              <w:t xml:space="preserve"> </w:t>
            </w:r>
            <w:r>
              <w:rPr>
                <w:rFonts w:ascii="Arial" w:hAnsi="Arial" w:cs="Arial"/>
                <w:b/>
                <w:sz w:val="16"/>
                <w:szCs w:val="16"/>
              </w:rPr>
              <w:t xml:space="preserve">y </w:t>
            </w:r>
            <w:r w:rsidRPr="00A7058F">
              <w:rPr>
                <w:rFonts w:ascii="Arial" w:hAnsi="Arial" w:cs="Arial"/>
                <w:b/>
                <w:sz w:val="16"/>
                <w:szCs w:val="16"/>
              </w:rPr>
              <w:t>muerto de concreto de 3 toneladas</w:t>
            </w:r>
            <w:r w:rsidRPr="002F6663">
              <w:rPr>
                <w:rFonts w:ascii="Arial" w:hAnsi="Arial" w:cs="Arial"/>
                <w:b/>
                <w:sz w:val="16"/>
                <w:szCs w:val="16"/>
              </w:rPr>
              <w:t>.</w:t>
            </w:r>
            <w:r w:rsidRPr="002F6663">
              <w:rPr>
                <w:rFonts w:ascii="Arial" w:hAnsi="Arial" w:cs="Arial"/>
                <w:b/>
                <w:bCs/>
                <w:sz w:val="16"/>
                <w:szCs w:val="16"/>
              </w:rPr>
              <w:t xml:space="preserve"> (DB-1</w:t>
            </w:r>
            <w:r>
              <w:rPr>
                <w:rFonts w:ascii="Arial" w:hAnsi="Arial" w:cs="Arial"/>
                <w:b/>
                <w:bCs/>
                <w:sz w:val="16"/>
                <w:szCs w:val="16"/>
              </w:rPr>
              <w:t>4</w:t>
            </w:r>
            <w:r w:rsidRPr="002F6663">
              <w:rPr>
                <w:rFonts w:ascii="Arial" w:hAnsi="Arial" w:cs="Arial"/>
                <w:b/>
                <w:bCs/>
                <w:sz w:val="16"/>
                <w:szCs w:val="16"/>
              </w:rPr>
              <w:t xml:space="preserve"> y DB-1</w:t>
            </w:r>
            <w:r>
              <w:rPr>
                <w:rFonts w:ascii="Arial" w:hAnsi="Arial" w:cs="Arial"/>
                <w:b/>
                <w:bCs/>
                <w:sz w:val="16"/>
                <w:szCs w:val="16"/>
              </w:rPr>
              <w:t>5</w:t>
            </w:r>
            <w:r w:rsidRPr="002F6663">
              <w:rPr>
                <w:rFonts w:ascii="Arial" w:hAnsi="Arial" w:cs="Arial"/>
                <w:b/>
                <w:bCs/>
                <w:sz w:val="16"/>
                <w:szCs w:val="16"/>
              </w:rPr>
              <w:t>).</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506B52" w:rsidRPr="0005484B" w:rsidRDefault="00506B52" w:rsidP="00506B52">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05484B" w:rsidRDefault="00506B52" w:rsidP="00506B52">
            <w:pPr>
              <w:jc w:val="both"/>
              <w:rPr>
                <w:rFonts w:ascii="Arial" w:hAnsi="Arial" w:cs="Arial"/>
                <w:sz w:val="16"/>
                <w:szCs w:val="16"/>
              </w:rPr>
            </w:pPr>
          </w:p>
          <w:p w:rsidR="00506B52" w:rsidRPr="003C6A26" w:rsidRDefault="00506B52" w:rsidP="00506B52">
            <w:pPr>
              <w:jc w:val="both"/>
              <w:rPr>
                <w:rFonts w:ascii="Arial" w:hAnsi="Arial" w:cs="Arial"/>
                <w:sz w:val="16"/>
                <w:szCs w:val="16"/>
              </w:rPr>
            </w:pPr>
            <w:r w:rsidRPr="0005484B">
              <w:rPr>
                <w:rFonts w:ascii="Arial" w:hAnsi="Arial" w:cs="Arial"/>
                <w:sz w:val="16"/>
                <w:szCs w:val="16"/>
              </w:rPr>
              <w:t xml:space="preserve">Los trabajos consistirán en el suministro, habilitado y colocación de contrapeso de concreto de </w:t>
            </w:r>
            <w:smartTag w:uri="urn:schemas-microsoft-com:office:smarttags" w:element="metricconverter">
              <w:smartTagPr>
                <w:attr w:name="ProductID" w:val="220 kg"/>
              </w:smartTagPr>
              <w:r w:rsidRPr="0005484B">
                <w:rPr>
                  <w:rFonts w:ascii="Arial" w:hAnsi="Arial" w:cs="Arial"/>
                  <w:sz w:val="16"/>
                  <w:szCs w:val="16"/>
                </w:rPr>
                <w:t>220 kg</w:t>
              </w:r>
            </w:smartTag>
            <w:r w:rsidRPr="0005484B">
              <w:rPr>
                <w:rFonts w:ascii="Arial" w:hAnsi="Arial" w:cs="Arial"/>
                <w:sz w:val="16"/>
                <w:szCs w:val="16"/>
              </w:rPr>
              <w:t xml:space="preserve"> </w:t>
            </w:r>
            <w:r>
              <w:rPr>
                <w:rFonts w:ascii="Arial" w:hAnsi="Arial" w:cs="Arial"/>
                <w:sz w:val="16"/>
                <w:szCs w:val="16"/>
              </w:rPr>
              <w:t xml:space="preserve">y muerto de concreto de 3 toneladas </w:t>
            </w:r>
            <w:r w:rsidRPr="0005484B">
              <w:rPr>
                <w:rFonts w:ascii="Arial" w:hAnsi="Arial" w:cs="Arial"/>
                <w:sz w:val="16"/>
                <w:szCs w:val="16"/>
              </w:rPr>
              <w:t>en las señales que indique la API</w:t>
            </w:r>
            <w:r>
              <w:rPr>
                <w:rFonts w:ascii="Arial" w:hAnsi="Arial" w:cs="Arial"/>
                <w:sz w:val="16"/>
                <w:szCs w:val="16"/>
              </w:rPr>
              <w:t>DBO</w:t>
            </w:r>
            <w:r w:rsidRPr="0005484B">
              <w:rPr>
                <w:rFonts w:ascii="Arial" w:hAnsi="Arial" w:cs="Arial"/>
                <w:sz w:val="16"/>
                <w:szCs w:val="16"/>
              </w:rPr>
              <w:t>. Para el</w:t>
            </w:r>
            <w:r>
              <w:rPr>
                <w:rFonts w:ascii="Arial" w:hAnsi="Arial" w:cs="Arial"/>
                <w:sz w:val="16"/>
                <w:szCs w:val="16"/>
              </w:rPr>
              <w:t xml:space="preserve"> contrapeso </w:t>
            </w:r>
            <w:r w:rsidRPr="0005484B">
              <w:rPr>
                <w:rFonts w:ascii="Arial" w:hAnsi="Arial" w:cs="Arial"/>
                <w:sz w:val="16"/>
                <w:szCs w:val="16"/>
              </w:rPr>
              <w:t xml:space="preserve">se utilizaran tambos de </w:t>
            </w:r>
            <w:smartTag w:uri="urn:schemas-microsoft-com:office:smarttags" w:element="metricconverter">
              <w:smartTagPr>
                <w:attr w:name="ProductID" w:val="200 litros"/>
              </w:smartTagPr>
              <w:r w:rsidRPr="0005484B">
                <w:rPr>
                  <w:rFonts w:ascii="Arial" w:hAnsi="Arial" w:cs="Arial"/>
                  <w:sz w:val="16"/>
                  <w:szCs w:val="16"/>
                </w:rPr>
                <w:t>200 litros</w:t>
              </w:r>
            </w:smartTag>
            <w:r w:rsidRPr="0005484B">
              <w:rPr>
                <w:rFonts w:ascii="Arial" w:hAnsi="Arial" w:cs="Arial"/>
                <w:sz w:val="16"/>
                <w:szCs w:val="16"/>
              </w:rPr>
              <w:t xml:space="preserve"> de plástico, partidos a la mitad, los cuales se rellenarán con concreto, el cual deberá te</w:t>
            </w:r>
            <w:r>
              <w:rPr>
                <w:rFonts w:ascii="Arial" w:hAnsi="Arial" w:cs="Arial"/>
                <w:sz w:val="16"/>
                <w:szCs w:val="16"/>
              </w:rPr>
              <w:t xml:space="preserve">ner un </w:t>
            </w:r>
            <w:proofErr w:type="spellStart"/>
            <w:r>
              <w:rPr>
                <w:rFonts w:ascii="Arial" w:hAnsi="Arial" w:cs="Arial"/>
                <w:sz w:val="16"/>
                <w:szCs w:val="16"/>
              </w:rPr>
              <w:t>f’c</w:t>
            </w:r>
            <w:proofErr w:type="spellEnd"/>
            <w:r>
              <w:rPr>
                <w:rFonts w:ascii="Arial" w:hAnsi="Arial" w:cs="Arial"/>
                <w:sz w:val="16"/>
                <w:szCs w:val="16"/>
              </w:rPr>
              <w:t xml:space="preserve"> mínimo de 200 kg/cm2 y deberá </w:t>
            </w:r>
            <w:r w:rsidRPr="0005484B">
              <w:rPr>
                <w:rFonts w:ascii="Arial" w:hAnsi="Arial" w:cs="Arial"/>
                <w:sz w:val="16"/>
                <w:szCs w:val="16"/>
              </w:rPr>
              <w:t>integrar los herrajes necesarios para asegurar la sujeción a la cadena de contrapeso.</w:t>
            </w:r>
            <w:r>
              <w:rPr>
                <w:rFonts w:ascii="Arial" w:hAnsi="Arial" w:cs="Arial"/>
                <w:sz w:val="16"/>
                <w:szCs w:val="16"/>
              </w:rPr>
              <w:t xml:space="preserve"> Para la fabricación del </w:t>
            </w:r>
            <w:r w:rsidRPr="00DE2BA2">
              <w:rPr>
                <w:rFonts w:ascii="Arial" w:hAnsi="Arial" w:cs="Arial"/>
                <w:sz w:val="16"/>
                <w:szCs w:val="16"/>
              </w:rPr>
              <w:t xml:space="preserve">muerto de concreto de 3 toneladas de peso </w:t>
            </w:r>
            <w:r>
              <w:rPr>
                <w:rFonts w:ascii="Arial" w:hAnsi="Arial" w:cs="Arial"/>
                <w:sz w:val="16"/>
                <w:szCs w:val="16"/>
              </w:rPr>
              <w:t xml:space="preserve">mínimo, para fondeo de boyas, </w:t>
            </w:r>
            <w:r w:rsidRPr="00DE2BA2">
              <w:rPr>
                <w:rFonts w:ascii="Arial" w:hAnsi="Arial" w:cs="Arial"/>
                <w:sz w:val="16"/>
                <w:szCs w:val="16"/>
              </w:rPr>
              <w:t xml:space="preserve">se deberá habilitar anillos de varillas de acero #4 @ </w:t>
            </w:r>
            <w:smartTag w:uri="urn:schemas-microsoft-com:office:smarttags" w:element="metricconverter">
              <w:smartTagPr>
                <w:attr w:name="ProductID" w:val="30 cent￭metros"/>
              </w:smartTagPr>
              <w:r w:rsidRPr="00DE2BA2">
                <w:rPr>
                  <w:rFonts w:ascii="Arial" w:hAnsi="Arial" w:cs="Arial"/>
                  <w:sz w:val="16"/>
                  <w:szCs w:val="16"/>
                </w:rPr>
                <w:t>30 centímetros</w:t>
              </w:r>
            </w:smartTag>
            <w:r w:rsidRPr="00DE2BA2">
              <w:rPr>
                <w:rFonts w:ascii="Arial" w:hAnsi="Arial" w:cs="Arial"/>
                <w:sz w:val="16"/>
                <w:szCs w:val="16"/>
              </w:rPr>
              <w:t xml:space="preserve">, en ambos sentidos; dejando un recubrimiento de cuando menos 7 (siete) centímetros. El concreto deberá ser compactado mediante un vibrador y la cimbra será a base de madera de segunda clase. El concreto debe ser premezclado de resistencia </w:t>
            </w:r>
            <w:proofErr w:type="spellStart"/>
            <w:r w:rsidRPr="00DE2BA2">
              <w:rPr>
                <w:rFonts w:ascii="Arial" w:hAnsi="Arial" w:cs="Arial"/>
                <w:sz w:val="16"/>
                <w:szCs w:val="16"/>
              </w:rPr>
              <w:t>f’c</w:t>
            </w:r>
            <w:proofErr w:type="spellEnd"/>
            <w:r w:rsidRPr="00DE2BA2">
              <w:rPr>
                <w:rFonts w:ascii="Arial" w:hAnsi="Arial" w:cs="Arial"/>
                <w:sz w:val="16"/>
                <w:szCs w:val="16"/>
              </w:rPr>
              <w:t>=200 kg/cm2.</w:t>
            </w:r>
            <w:r>
              <w:rPr>
                <w:rFonts w:ascii="Arial" w:hAnsi="Arial" w:cs="Arial"/>
                <w:sz w:val="16"/>
                <w:szCs w:val="16"/>
              </w:rPr>
              <w:t xml:space="preserve"> </w:t>
            </w:r>
            <w:r w:rsidRPr="00DE2BA2">
              <w:rPr>
                <w:rFonts w:ascii="Arial" w:hAnsi="Arial" w:cs="Arial"/>
                <w:sz w:val="16"/>
                <w:szCs w:val="16"/>
              </w:rPr>
              <w:t>Deberá considerar el habilitado de dos anclas a base de redondo de acero al carb</w:t>
            </w:r>
            <w:r>
              <w:rPr>
                <w:rFonts w:ascii="Arial" w:hAnsi="Arial" w:cs="Arial"/>
                <w:sz w:val="16"/>
                <w:szCs w:val="16"/>
              </w:rPr>
              <w:t xml:space="preserve">ón de una pulgada de diámetro. </w:t>
            </w:r>
            <w:r w:rsidRPr="00DE2BA2">
              <w:rPr>
                <w:rFonts w:ascii="Arial" w:hAnsi="Arial" w:cs="Arial"/>
                <w:sz w:val="16"/>
                <w:szCs w:val="16"/>
              </w:rPr>
              <w:t>En este elemento se deberán integrar los herrajes necesarios para garantizar la sujeción d</w:t>
            </w:r>
            <w:r w:rsidRPr="003C6A26">
              <w:rPr>
                <w:rFonts w:ascii="Arial" w:hAnsi="Arial" w:cs="Arial"/>
                <w:sz w:val="16"/>
                <w:szCs w:val="16"/>
              </w:rPr>
              <w:t>e las boyas.</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El PRESTADOR DE SERVICIOS deberá proporcionar al inicio del contrato 2 piezas de muerto de concreto de 3 toneladas para ser utilizado de manera inmediata cuando se requiera en el Señalamiento Marítimo.</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Para el</w:t>
            </w:r>
            <w:r w:rsidRPr="00DE2BA2">
              <w:rPr>
                <w:rFonts w:ascii="Arial" w:hAnsi="Arial" w:cs="Arial"/>
                <w:color w:val="FF0000"/>
                <w:sz w:val="16"/>
                <w:szCs w:val="16"/>
              </w:rPr>
              <w:t xml:space="preserve"> </w:t>
            </w:r>
            <w:r w:rsidRPr="00DE2BA2">
              <w:rPr>
                <w:rFonts w:ascii="Arial" w:hAnsi="Arial" w:cs="Arial"/>
                <w:sz w:val="16"/>
                <w:szCs w:val="16"/>
              </w:rPr>
              <w:t>traslado por agua de estos elementos al sitio de colocación designado por API</w:t>
            </w:r>
            <w:r>
              <w:rPr>
                <w:rFonts w:ascii="Arial" w:hAnsi="Arial" w:cs="Arial"/>
                <w:sz w:val="16"/>
                <w:szCs w:val="16"/>
              </w:rPr>
              <w:t>DBO</w:t>
            </w:r>
            <w:r w:rsidRPr="00DE2BA2">
              <w:rPr>
                <w:rFonts w:ascii="Arial" w:hAnsi="Arial" w:cs="Arial"/>
                <w:sz w:val="16"/>
                <w:szCs w:val="16"/>
              </w:rPr>
              <w:t xml:space="preserve">, el </w:t>
            </w:r>
            <w:r>
              <w:rPr>
                <w:rFonts w:ascii="Arial" w:hAnsi="Arial" w:cs="Arial"/>
                <w:sz w:val="16"/>
                <w:szCs w:val="16"/>
              </w:rPr>
              <w:t>PRESTADOR DE SERVICIOS</w:t>
            </w:r>
            <w:r w:rsidRPr="00DE2BA2">
              <w:rPr>
                <w:rFonts w:ascii="Arial" w:hAnsi="Arial" w:cs="Arial"/>
                <w:sz w:val="16"/>
                <w:szCs w:val="16"/>
              </w:rPr>
              <w:t xml:space="preserve"> </w:t>
            </w:r>
            <w:r>
              <w:rPr>
                <w:rFonts w:ascii="Arial" w:hAnsi="Arial" w:cs="Arial"/>
                <w:sz w:val="16"/>
                <w:szCs w:val="16"/>
              </w:rPr>
              <w:t xml:space="preserve">en el caso del contrapeso, utilizará su propio equipo (Lanchero y lancha con motor fuera de borda) y para el muerto de 3 toneladas </w:t>
            </w:r>
            <w:r w:rsidRPr="00DE2BA2">
              <w:rPr>
                <w:rFonts w:ascii="Arial" w:hAnsi="Arial" w:cs="Arial"/>
                <w:sz w:val="16"/>
                <w:szCs w:val="16"/>
              </w:rPr>
              <w:t>propondrá el equipo, maquinaria y procedimiento a emplear, de acuerdo a las características del trabajo a realizarse, optimizando el uso de dicho equipo para mover los muertos.</w:t>
            </w:r>
            <w:r w:rsidRPr="00F70E69">
              <w:rPr>
                <w:rFonts w:ascii="Arial" w:hAnsi="Arial" w:cs="Arial"/>
                <w:sz w:val="16"/>
                <w:szCs w:val="16"/>
              </w:rPr>
              <w:t xml:space="preserve"> En </w:t>
            </w:r>
            <w:r>
              <w:rPr>
                <w:rFonts w:ascii="Arial" w:hAnsi="Arial" w:cs="Arial"/>
                <w:sz w:val="16"/>
                <w:szCs w:val="16"/>
              </w:rPr>
              <w:t>caso de requerirse una embarcación y é</w:t>
            </w:r>
            <w:r w:rsidRPr="00F70E69">
              <w:rPr>
                <w:rFonts w:ascii="Arial" w:hAnsi="Arial" w:cs="Arial"/>
                <w:sz w:val="16"/>
                <w:szCs w:val="16"/>
              </w:rPr>
              <w:t xml:space="preserve">ste no pueda ser proporcionado por la APIDBO, la renta de dicha embarcación se pagará </w:t>
            </w:r>
            <w:r>
              <w:rPr>
                <w:rFonts w:ascii="Arial" w:hAnsi="Arial" w:cs="Arial"/>
                <w:sz w:val="16"/>
                <w:szCs w:val="16"/>
              </w:rPr>
              <w:t>de acuerdo al catálogo de partidas, el proveedor deberá considerar embarcación menor con el empuje necesario para arrastrar el  muerto de 3 toneladas.</w:t>
            </w:r>
          </w:p>
          <w:p w:rsidR="00506B52" w:rsidRDefault="00506B52" w:rsidP="00506B52">
            <w:pPr>
              <w:jc w:val="both"/>
              <w:rPr>
                <w:rFonts w:ascii="Arial" w:hAnsi="Arial" w:cs="Arial"/>
                <w:bCs/>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DEPARTAMENTO DE EQUIPO PORTUARIO</w:t>
            </w:r>
            <w:r w:rsidRPr="0005484B">
              <w:rPr>
                <w:rFonts w:ascii="Arial" w:hAnsi="Arial" w:cs="Arial"/>
                <w:bCs/>
                <w:sz w:val="16"/>
                <w:szCs w:val="16"/>
              </w:rPr>
              <w:t xml:space="preserve"> la pieza sustituida.</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506B52" w:rsidRPr="0005484B" w:rsidRDefault="00506B52" w:rsidP="00506B52">
            <w:pPr>
              <w:jc w:val="both"/>
              <w:rPr>
                <w:rFonts w:ascii="Arial" w:hAnsi="Arial" w:cs="Arial"/>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w:t>
            </w:r>
          </w:p>
          <w:p w:rsidR="00506B5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05484B"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BB10DA">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Default="00506B52" w:rsidP="00506B52">
            <w:pPr>
              <w:keepLines/>
              <w:widowControl w:val="0"/>
              <w:jc w:val="both"/>
              <w:rPr>
                <w:rFonts w:ascii="Arial" w:hAnsi="Arial" w:cs="Arial"/>
                <w:bCs/>
                <w:sz w:val="16"/>
                <w:szCs w:val="16"/>
              </w:rPr>
            </w:pPr>
          </w:p>
          <w:p w:rsidR="00506B52" w:rsidRPr="0005484B" w:rsidRDefault="00506B52" w:rsidP="00506B52">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506B52" w:rsidRPr="0005484B" w:rsidRDefault="00506B52" w:rsidP="00506B52">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506B52" w:rsidRPr="0005484B" w:rsidRDefault="00506B52" w:rsidP="00506B52">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 de trabajo.</w:t>
            </w:r>
          </w:p>
        </w:tc>
      </w:tr>
      <w:tr w:rsidR="00506B52" w:rsidRPr="0005484B" w:rsidTr="00506B52">
        <w:tblPrEx>
          <w:tblBorders>
            <w:top w:val="single" w:sz="4" w:space="0" w:color="auto"/>
            <w:left w:val="single" w:sz="4" w:space="0" w:color="auto"/>
            <w:bottom w:val="single" w:sz="4" w:space="0" w:color="auto"/>
            <w:right w:val="single" w:sz="4" w:space="0" w:color="auto"/>
          </w:tblBorders>
        </w:tblPrEx>
        <w:trPr>
          <w:cantSplit/>
          <w:trHeight w:val="210"/>
        </w:trPr>
        <w:tc>
          <w:tcPr>
            <w:tcW w:w="1843" w:type="dxa"/>
            <w:gridSpan w:val="2"/>
          </w:tcPr>
          <w:p w:rsidR="00506B52" w:rsidRPr="0005484B" w:rsidRDefault="00506B52" w:rsidP="00506B52">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506B52" w:rsidRPr="0005484B" w:rsidRDefault="00506B52" w:rsidP="00506B52">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sz w:val="16"/>
          <w:szCs w:val="16"/>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506B52" w:rsidRPr="00CD406D" w:rsidTr="00506B52">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1"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12"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15</w:t>
            </w:r>
          </w:p>
        </w:tc>
        <w:tc>
          <w:tcPr>
            <w:tcW w:w="1131"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center"/>
              <w:rPr>
                <w:rFonts w:ascii="Arial" w:hAnsi="Arial" w:cs="Arial"/>
                <w:b/>
                <w:sz w:val="16"/>
                <w:szCs w:val="16"/>
              </w:rPr>
            </w:pPr>
            <w:r>
              <w:rPr>
                <w:rFonts w:ascii="Arial" w:hAnsi="Arial" w:cs="Arial"/>
                <w:b/>
                <w:sz w:val="16"/>
                <w:szCs w:val="16"/>
              </w:rPr>
              <w:t>PIEZA</w:t>
            </w:r>
          </w:p>
          <w:p w:rsidR="00506B52" w:rsidRDefault="00506B52" w:rsidP="00506B52">
            <w:pPr>
              <w:keepLines/>
              <w:widowControl w:val="0"/>
              <w:jc w:val="center"/>
              <w:rPr>
                <w:rFonts w:ascii="Arial" w:hAnsi="Arial" w:cs="Arial"/>
                <w:b/>
                <w:sz w:val="16"/>
                <w:szCs w:val="16"/>
              </w:rPr>
            </w:pPr>
            <w:r w:rsidRPr="00C81214">
              <w:rPr>
                <w:rFonts w:ascii="Arial" w:hAnsi="Arial" w:cs="Arial"/>
                <w:b/>
                <w:sz w:val="16"/>
                <w:szCs w:val="16"/>
              </w:rPr>
              <w:t>INSTALADA</w:t>
            </w:r>
            <w:r>
              <w:rPr>
                <w:rFonts w:ascii="Arial" w:hAnsi="Arial" w:cs="Arial"/>
                <w:b/>
                <w:sz w:val="16"/>
                <w:szCs w:val="16"/>
              </w:rPr>
              <w:t xml:space="preserve"> Y</w:t>
            </w:r>
          </w:p>
          <w:p w:rsidR="00506B52" w:rsidRPr="00C81214" w:rsidRDefault="00506B52" w:rsidP="00506B52">
            <w:pPr>
              <w:keepLines/>
              <w:widowControl w:val="0"/>
              <w:jc w:val="center"/>
              <w:rPr>
                <w:rFonts w:ascii="Arial" w:hAnsi="Arial" w:cs="Arial"/>
                <w:b/>
                <w:bCs/>
                <w:sz w:val="16"/>
                <w:szCs w:val="16"/>
              </w:rPr>
            </w:pPr>
            <w:r>
              <w:rPr>
                <w:rFonts w:ascii="Arial" w:hAnsi="Arial" w:cs="Arial"/>
                <w:b/>
                <w:sz w:val="16"/>
                <w:szCs w:val="16"/>
              </w:rPr>
              <w:t>OPERADA</w:t>
            </w:r>
          </w:p>
        </w:tc>
        <w:tc>
          <w:tcPr>
            <w:tcW w:w="7655" w:type="dxa"/>
            <w:tcBorders>
              <w:top w:val="single" w:sz="4" w:space="0" w:color="auto"/>
              <w:left w:val="single" w:sz="4" w:space="0" w:color="auto"/>
              <w:bottom w:val="single" w:sz="4" w:space="0" w:color="auto"/>
              <w:right w:val="single" w:sz="8" w:space="0" w:color="auto"/>
            </w:tcBorders>
          </w:tcPr>
          <w:p w:rsidR="00506B52" w:rsidRPr="006B617F" w:rsidRDefault="00506B52" w:rsidP="00506B52">
            <w:pPr>
              <w:tabs>
                <w:tab w:val="left" w:pos="9923"/>
              </w:tabs>
              <w:jc w:val="both"/>
              <w:rPr>
                <w:rFonts w:ascii="Arial" w:hAnsi="Arial" w:cs="Arial"/>
                <w:b/>
                <w:bCs/>
                <w:sz w:val="16"/>
                <w:szCs w:val="16"/>
              </w:rPr>
            </w:pPr>
            <w:r>
              <w:rPr>
                <w:rFonts w:ascii="Arial" w:hAnsi="Arial" w:cs="Arial"/>
                <w:b/>
                <w:sz w:val="16"/>
                <w:szCs w:val="16"/>
              </w:rPr>
              <w:t>B</w:t>
            </w:r>
            <w:r w:rsidRPr="00CC1898">
              <w:rPr>
                <w:rFonts w:ascii="Arial" w:hAnsi="Arial" w:cs="Arial"/>
                <w:b/>
                <w:sz w:val="16"/>
                <w:szCs w:val="16"/>
              </w:rPr>
              <w:t xml:space="preserve">aterías recargables </w:t>
            </w:r>
            <w:r w:rsidRPr="00F9200E">
              <w:rPr>
                <w:rFonts w:ascii="Arial" w:hAnsi="Arial" w:cs="Arial"/>
                <w:b/>
                <w:sz w:val="16"/>
                <w:szCs w:val="16"/>
              </w:rPr>
              <w:t>de 12V</w:t>
            </w:r>
            <w:r w:rsidRPr="00F9200E">
              <w:rPr>
                <w:rFonts w:ascii="Arial" w:hAnsi="Arial" w:cs="Arial"/>
                <w:b/>
                <w:bCs/>
                <w:sz w:val="16"/>
                <w:szCs w:val="16"/>
              </w:rPr>
              <w:t xml:space="preserve"> (DB-1</w:t>
            </w:r>
            <w:r>
              <w:rPr>
                <w:rFonts w:ascii="Arial" w:hAnsi="Arial" w:cs="Arial"/>
                <w:b/>
                <w:bCs/>
                <w:sz w:val="16"/>
                <w:szCs w:val="16"/>
              </w:rPr>
              <w:t>6</w:t>
            </w:r>
            <w:r w:rsidRPr="00F9200E">
              <w:rPr>
                <w:rFonts w:ascii="Arial" w:hAnsi="Arial" w:cs="Arial"/>
                <w:b/>
                <w:bCs/>
                <w:sz w:val="16"/>
                <w:szCs w:val="16"/>
              </w:rPr>
              <w:t>).</w:t>
            </w: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4292"/>
        </w:trPr>
        <w:tc>
          <w:tcPr>
            <w:tcW w:w="1843" w:type="dxa"/>
            <w:gridSpan w:val="2"/>
            <w:tcBorders>
              <w:right w:val="single" w:sz="4" w:space="0" w:color="auto"/>
            </w:tcBorders>
          </w:tcPr>
          <w:p w:rsidR="00506B52" w:rsidRPr="00DE2BA2" w:rsidRDefault="00506B52" w:rsidP="00506B52">
            <w:pPr>
              <w:rPr>
                <w:rFonts w:ascii="Arial" w:hAnsi="Arial" w:cs="Arial"/>
                <w:sz w:val="16"/>
                <w:szCs w:val="16"/>
              </w:rPr>
            </w:pPr>
            <w:r w:rsidRPr="00DE2BA2">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DE2BA2" w:rsidRDefault="00506B52" w:rsidP="00506B52">
            <w:pPr>
              <w:jc w:val="both"/>
              <w:rPr>
                <w:rFonts w:ascii="Arial" w:hAnsi="Arial" w:cs="Arial"/>
                <w:sz w:val="16"/>
                <w:szCs w:val="16"/>
              </w:rPr>
            </w:pPr>
          </w:p>
          <w:p w:rsidR="00506B52" w:rsidRPr="009F0EDC" w:rsidRDefault="00506B52" w:rsidP="00506B52">
            <w:pPr>
              <w:jc w:val="both"/>
              <w:rPr>
                <w:rFonts w:ascii="Arial" w:hAnsi="Arial" w:cs="Arial"/>
                <w:sz w:val="16"/>
                <w:szCs w:val="16"/>
              </w:rPr>
            </w:pPr>
            <w:r w:rsidRPr="00DE2BA2">
              <w:rPr>
                <w:rFonts w:ascii="Arial" w:hAnsi="Arial" w:cs="Arial"/>
                <w:sz w:val="16"/>
                <w:szCs w:val="16"/>
              </w:rPr>
              <w:t xml:space="preserve">Los trabajos consistirán en </w:t>
            </w:r>
            <w:r>
              <w:rPr>
                <w:rFonts w:ascii="Arial" w:hAnsi="Arial" w:cs="Arial"/>
                <w:sz w:val="16"/>
                <w:szCs w:val="16"/>
              </w:rPr>
              <w:t xml:space="preserve">el suministro e </w:t>
            </w:r>
            <w:r w:rsidRPr="00DE2BA2">
              <w:rPr>
                <w:rFonts w:ascii="Arial" w:hAnsi="Arial" w:cs="Arial"/>
                <w:sz w:val="16"/>
                <w:szCs w:val="16"/>
              </w:rPr>
              <w:t xml:space="preserve">instalación y conexión de baterías recargables de 12V, tipo </w:t>
            </w:r>
            <w:proofErr w:type="spellStart"/>
            <w:r w:rsidRPr="00DE2BA2">
              <w:rPr>
                <w:rFonts w:ascii="Arial" w:hAnsi="Arial" w:cs="Arial"/>
                <w:sz w:val="16"/>
                <w:szCs w:val="16"/>
              </w:rPr>
              <w:t>Tideland</w:t>
            </w:r>
            <w:proofErr w:type="spellEnd"/>
            <w:r w:rsidRPr="00DE2BA2">
              <w:rPr>
                <w:rFonts w:ascii="Arial" w:hAnsi="Arial" w:cs="Arial"/>
                <w:sz w:val="16"/>
                <w:szCs w:val="16"/>
              </w:rPr>
              <w:t xml:space="preserve"> </w:t>
            </w:r>
            <w:r>
              <w:rPr>
                <w:rFonts w:ascii="Arial" w:hAnsi="Arial" w:cs="Arial"/>
                <w:sz w:val="16"/>
                <w:szCs w:val="16"/>
              </w:rPr>
              <w:t xml:space="preserve">Viva V12SC o </w:t>
            </w:r>
            <w:r w:rsidRPr="009F0EDC">
              <w:rPr>
                <w:rFonts w:ascii="Arial" w:hAnsi="Arial" w:cs="Arial"/>
                <w:sz w:val="16"/>
                <w:szCs w:val="16"/>
              </w:rPr>
              <w:t xml:space="preserve">similar en el señalamiento marítimo del puerto. Las baterías serán suministrados por el </w:t>
            </w:r>
            <w:r>
              <w:rPr>
                <w:rFonts w:ascii="Arial" w:hAnsi="Arial" w:cs="Arial"/>
                <w:sz w:val="16"/>
                <w:szCs w:val="16"/>
              </w:rPr>
              <w:t>PRESTADOR DE SERVICIOS</w:t>
            </w:r>
            <w:r w:rsidRPr="009F0EDC">
              <w:rPr>
                <w:rFonts w:ascii="Arial" w:hAnsi="Arial" w:cs="Arial"/>
                <w:sz w:val="16"/>
                <w:szCs w:val="16"/>
              </w:rPr>
              <w:t xml:space="preserve"> cuando se requiera.</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bCs/>
                <w:sz w:val="16"/>
                <w:szCs w:val="16"/>
              </w:rPr>
            </w:pPr>
            <w:r>
              <w:rPr>
                <w:rFonts w:ascii="Arial" w:hAnsi="Arial" w:cs="Arial"/>
                <w:bCs/>
                <w:sz w:val="16"/>
                <w:szCs w:val="16"/>
              </w:rPr>
              <w:t>L</w:t>
            </w:r>
            <w:r w:rsidRPr="00DE2BA2">
              <w:rPr>
                <w:rFonts w:ascii="Arial" w:hAnsi="Arial" w:cs="Arial"/>
                <w:bCs/>
                <w:sz w:val="16"/>
                <w:szCs w:val="16"/>
              </w:rPr>
              <w:t>a disposición de refacciones se hará por escrito</w:t>
            </w:r>
            <w:r>
              <w:rPr>
                <w:rFonts w:ascii="Arial" w:hAnsi="Arial" w:cs="Arial"/>
                <w:bCs/>
                <w:sz w:val="16"/>
                <w:szCs w:val="16"/>
              </w:rPr>
              <w:t xml:space="preserve"> con anotación en la bitácora</w:t>
            </w:r>
            <w:r w:rsidRPr="00DE2BA2">
              <w:rPr>
                <w:rFonts w:ascii="Arial" w:hAnsi="Arial" w:cs="Arial"/>
                <w:bCs/>
                <w:sz w:val="16"/>
                <w:szCs w:val="16"/>
              </w:rPr>
              <w:t>, indicando las boyas</w:t>
            </w:r>
            <w:r>
              <w:rPr>
                <w:rFonts w:ascii="Arial" w:hAnsi="Arial" w:cs="Arial"/>
                <w:bCs/>
                <w:sz w:val="16"/>
                <w:szCs w:val="16"/>
              </w:rPr>
              <w:t xml:space="preserve"> o balizas</w:t>
            </w:r>
            <w:r w:rsidRPr="00DE2BA2">
              <w:rPr>
                <w:rFonts w:ascii="Arial" w:hAnsi="Arial" w:cs="Arial"/>
                <w:bCs/>
                <w:sz w:val="16"/>
                <w:szCs w:val="16"/>
              </w:rPr>
              <w:t xml:space="preserve"> en donde se emplearán, controlando su uso mediante el número de parte o el número de serie. En el caso de sustitución de elementos dañados, el </w:t>
            </w:r>
            <w:r>
              <w:rPr>
                <w:rFonts w:ascii="Arial" w:hAnsi="Arial" w:cs="Arial"/>
                <w:bCs/>
                <w:sz w:val="16"/>
                <w:szCs w:val="16"/>
              </w:rPr>
              <w:t xml:space="preserve">PRESTADOR DE SERVICIOS deberá dar destino final adecuado de acuerdo a la normativa ambiental y </w:t>
            </w:r>
            <w:r w:rsidRPr="00DE2BA2">
              <w:rPr>
                <w:rFonts w:ascii="Arial" w:hAnsi="Arial" w:cs="Arial"/>
                <w:bCs/>
                <w:sz w:val="16"/>
                <w:szCs w:val="16"/>
              </w:rPr>
              <w:t xml:space="preserve">entregará al </w:t>
            </w:r>
            <w:r>
              <w:rPr>
                <w:rFonts w:ascii="Arial" w:hAnsi="Arial" w:cs="Arial"/>
                <w:bCs/>
                <w:sz w:val="16"/>
                <w:szCs w:val="16"/>
              </w:rPr>
              <w:t>DEPARTAMENTO DE EQUIPO PORTUARIO</w:t>
            </w:r>
            <w:r w:rsidRPr="00DE2BA2">
              <w:rPr>
                <w:rFonts w:ascii="Arial" w:hAnsi="Arial" w:cs="Arial"/>
                <w:bCs/>
                <w:sz w:val="16"/>
                <w:szCs w:val="16"/>
              </w:rPr>
              <w:t xml:space="preserve"> </w:t>
            </w:r>
            <w:r>
              <w:rPr>
                <w:rFonts w:ascii="Arial" w:hAnsi="Arial" w:cs="Arial"/>
                <w:bCs/>
                <w:sz w:val="16"/>
                <w:szCs w:val="16"/>
              </w:rPr>
              <w:t>e</w:t>
            </w:r>
            <w:r w:rsidRPr="00DE2BA2">
              <w:rPr>
                <w:rFonts w:ascii="Arial" w:hAnsi="Arial" w:cs="Arial"/>
                <w:bCs/>
                <w:sz w:val="16"/>
                <w:szCs w:val="16"/>
              </w:rPr>
              <w:t>l</w:t>
            </w:r>
            <w:r>
              <w:rPr>
                <w:rFonts w:ascii="Arial" w:hAnsi="Arial" w:cs="Arial"/>
                <w:bCs/>
                <w:sz w:val="16"/>
                <w:szCs w:val="16"/>
              </w:rPr>
              <w:t xml:space="preserve"> manifiesto soporte, sellado de recibido por el destino final con empresa autorizada</w:t>
            </w:r>
            <w:r w:rsidRPr="00DE2BA2">
              <w:rPr>
                <w:rFonts w:ascii="Arial" w:hAnsi="Arial" w:cs="Arial"/>
                <w:bCs/>
                <w:sz w:val="16"/>
                <w:szCs w:val="16"/>
              </w:rPr>
              <w:t>.</w:t>
            </w:r>
          </w:p>
          <w:p w:rsidR="00506B52" w:rsidRPr="000679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Este concepto incluirá el traslado de la pieza al sitio de colocación y equipo periférico de apoyo.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propondrá y la API</w:t>
            </w:r>
            <w:r>
              <w:rPr>
                <w:rFonts w:ascii="Arial" w:hAnsi="Arial" w:cs="Arial"/>
                <w:sz w:val="16"/>
                <w:szCs w:val="16"/>
              </w:rPr>
              <w:t>DBO aprobará</w:t>
            </w:r>
            <w:r w:rsidRPr="00DE2BA2">
              <w:rPr>
                <w:rFonts w:ascii="Arial" w:hAnsi="Arial" w:cs="Arial"/>
                <w:sz w:val="16"/>
                <w:szCs w:val="16"/>
              </w:rPr>
              <w:t xml:space="preserve"> la metodología que se empleará para la realización de este trabajo.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506B52" w:rsidRPr="00DE2BA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DE2BA2">
              <w:rPr>
                <w:rFonts w:ascii="Arial" w:hAnsi="Arial" w:cs="Arial"/>
                <w:bCs/>
                <w:sz w:val="16"/>
                <w:szCs w:val="16"/>
              </w:rPr>
              <w:t xml:space="preserve">El </w:t>
            </w:r>
            <w:r>
              <w:rPr>
                <w:rFonts w:ascii="Arial" w:hAnsi="Arial" w:cs="Arial"/>
                <w:bCs/>
                <w:sz w:val="16"/>
                <w:szCs w:val="16"/>
              </w:rPr>
              <w:t>PRESTADOR DE SERVICIOS</w:t>
            </w:r>
            <w:r w:rsidRPr="00DE2BA2">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DE2BA2">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DE2BA2"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Default="00506B52" w:rsidP="00506B52">
            <w:pPr>
              <w:keepLines/>
              <w:widowControl w:val="0"/>
              <w:jc w:val="both"/>
              <w:rPr>
                <w:rFonts w:ascii="Arial" w:hAnsi="Arial" w:cs="Arial"/>
                <w:bCs/>
                <w:sz w:val="16"/>
                <w:szCs w:val="16"/>
                <w:highlight w:val="yellow"/>
              </w:rPr>
            </w:pPr>
          </w:p>
          <w:p w:rsidR="00506B52" w:rsidRDefault="00506B52" w:rsidP="00506B52">
            <w:pPr>
              <w:keepLines/>
              <w:widowControl w:val="0"/>
              <w:jc w:val="both"/>
              <w:rPr>
                <w:rFonts w:ascii="Arial" w:hAnsi="Arial" w:cs="Arial"/>
                <w:bCs/>
                <w:sz w:val="16"/>
                <w:szCs w:val="16"/>
              </w:rPr>
            </w:pPr>
            <w:r w:rsidRPr="00BB10DA">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p w:rsidR="00506B52" w:rsidRPr="00DE2BA2" w:rsidRDefault="00506B52" w:rsidP="00506B52">
            <w:pPr>
              <w:jc w:val="both"/>
              <w:rPr>
                <w:rFonts w:ascii="Arial" w:hAnsi="Arial" w:cs="Arial"/>
                <w:sz w:val="16"/>
                <w:szCs w:val="16"/>
              </w:rPr>
            </w:pP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506B52" w:rsidRPr="00DE2BA2" w:rsidRDefault="00506B52" w:rsidP="00506B52">
            <w:pPr>
              <w:rPr>
                <w:rFonts w:ascii="Arial" w:hAnsi="Arial" w:cs="Arial"/>
                <w:sz w:val="16"/>
                <w:szCs w:val="16"/>
              </w:rPr>
            </w:pPr>
            <w:r w:rsidRPr="00DE2BA2">
              <w:rPr>
                <w:rFonts w:ascii="Arial" w:hAnsi="Arial" w:cs="Arial"/>
                <w:sz w:val="16"/>
                <w:szCs w:val="16"/>
              </w:rPr>
              <w:t>ALCANCES</w:t>
            </w:r>
          </w:p>
        </w:tc>
        <w:tc>
          <w:tcPr>
            <w:tcW w:w="7655" w:type="dxa"/>
            <w:tcBorders>
              <w:top w:val="single" w:sz="4" w:space="0" w:color="auto"/>
            </w:tcBorders>
          </w:tcPr>
          <w:p w:rsidR="00506B52" w:rsidRPr="00DE2BA2" w:rsidRDefault="00506B52" w:rsidP="00506B52">
            <w:pPr>
              <w:jc w:val="both"/>
              <w:rPr>
                <w:rFonts w:ascii="Arial" w:hAnsi="Arial" w:cs="Arial"/>
                <w:sz w:val="16"/>
                <w:szCs w:val="16"/>
              </w:rPr>
            </w:pPr>
            <w:r w:rsidRPr="00DE2BA2">
              <w:rPr>
                <w:rFonts w:ascii="Arial" w:hAnsi="Arial" w:cs="Arial"/>
                <w:sz w:val="16"/>
                <w:szCs w:val="16"/>
              </w:rPr>
              <w:t>Materiales, mano de</w:t>
            </w:r>
            <w:r>
              <w:rPr>
                <w:rFonts w:ascii="Arial" w:hAnsi="Arial" w:cs="Arial"/>
                <w:sz w:val="16"/>
                <w:szCs w:val="16"/>
              </w:rPr>
              <w:t xml:space="preserve"> obra</w:t>
            </w:r>
            <w:r w:rsidRPr="00DE2BA2">
              <w:rPr>
                <w:rFonts w:ascii="Arial" w:hAnsi="Arial" w:cs="Arial"/>
                <w:sz w:val="16"/>
                <w:szCs w:val="16"/>
              </w:rPr>
              <w:t>, equipo, herramientas, maquinaria y todos los elementos necesarios para el correcto cumplimiento de este concepto de trabajo.</w:t>
            </w: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506B52" w:rsidRPr="00DE2BA2" w:rsidRDefault="00506B52" w:rsidP="00506B52">
            <w:pPr>
              <w:pStyle w:val="NormalWeb"/>
              <w:spacing w:before="0" w:after="0"/>
              <w:rPr>
                <w:rFonts w:ascii="Arial" w:hAnsi="Arial" w:cs="Arial"/>
                <w:sz w:val="16"/>
                <w:szCs w:val="16"/>
              </w:rPr>
            </w:pPr>
            <w:r w:rsidRPr="00DE2BA2">
              <w:rPr>
                <w:rFonts w:ascii="Arial" w:hAnsi="Arial" w:cs="Arial"/>
                <w:sz w:val="16"/>
                <w:szCs w:val="16"/>
              </w:rPr>
              <w:t>MARCO NORMATIVO</w:t>
            </w:r>
          </w:p>
        </w:tc>
        <w:tc>
          <w:tcPr>
            <w:tcW w:w="7655" w:type="dxa"/>
          </w:tcPr>
          <w:p w:rsidR="00506B52" w:rsidRPr="00DE2BA2" w:rsidRDefault="00506B52" w:rsidP="00506B52">
            <w:pPr>
              <w:jc w:val="both"/>
              <w:rPr>
                <w:rFonts w:ascii="Arial" w:hAnsi="Arial" w:cs="Arial"/>
                <w:sz w:val="16"/>
                <w:szCs w:val="16"/>
              </w:rPr>
            </w:pPr>
            <w:r w:rsidRPr="00DE2BA2">
              <w:rPr>
                <w:rFonts w:ascii="Arial" w:hAnsi="Arial" w:cs="Arial"/>
                <w:sz w:val="16"/>
                <w:szCs w:val="16"/>
              </w:rPr>
              <w:t>Especificaciones particulares, Especificaciones complementarias e indicaciones contenidas en planos de proyecto.</w:t>
            </w:r>
          </w:p>
        </w:tc>
      </w:tr>
    </w:tbl>
    <w:p w:rsidR="00506B52" w:rsidRPr="00DE2BA2" w:rsidRDefault="00506B52" w:rsidP="00506B52">
      <w:pPr>
        <w:rPr>
          <w:rFonts w:ascii="Arial" w:hAnsi="Arial" w:cs="Arial"/>
          <w:sz w:val="16"/>
          <w:szCs w:val="16"/>
        </w:rPr>
      </w:pPr>
    </w:p>
    <w:p w:rsidR="00506B52" w:rsidRDefault="00506B52" w:rsidP="00506B52">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506B52" w:rsidRPr="00CD406D" w:rsidTr="00506B52">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131"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12"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16</w:t>
            </w:r>
          </w:p>
        </w:tc>
        <w:tc>
          <w:tcPr>
            <w:tcW w:w="1131" w:type="dxa"/>
            <w:tcBorders>
              <w:top w:val="single" w:sz="4" w:space="0" w:color="auto"/>
              <w:left w:val="single" w:sz="4" w:space="0" w:color="auto"/>
              <w:bottom w:val="single" w:sz="4" w:space="0" w:color="auto"/>
              <w:right w:val="single" w:sz="4" w:space="0" w:color="auto"/>
            </w:tcBorders>
          </w:tcPr>
          <w:p w:rsidR="00506B52" w:rsidRPr="00DE009D" w:rsidRDefault="00506B52" w:rsidP="00506B52">
            <w:pPr>
              <w:keepLines/>
              <w:widowControl w:val="0"/>
              <w:jc w:val="center"/>
              <w:rPr>
                <w:rFonts w:ascii="Arial" w:hAnsi="Arial" w:cs="Arial"/>
                <w:b/>
                <w:sz w:val="16"/>
                <w:szCs w:val="16"/>
              </w:rPr>
            </w:pPr>
            <w:r w:rsidRPr="00DE009D">
              <w:rPr>
                <w:rFonts w:ascii="Arial" w:hAnsi="Arial" w:cs="Arial"/>
                <w:b/>
                <w:sz w:val="16"/>
                <w:szCs w:val="16"/>
              </w:rPr>
              <w:t>PIEZA</w:t>
            </w:r>
          </w:p>
          <w:p w:rsidR="00506B52" w:rsidRPr="00DE009D" w:rsidRDefault="00506B52" w:rsidP="00506B52">
            <w:pPr>
              <w:keepLines/>
              <w:widowControl w:val="0"/>
              <w:jc w:val="center"/>
              <w:rPr>
                <w:rFonts w:ascii="Arial" w:hAnsi="Arial" w:cs="Arial"/>
                <w:b/>
                <w:bCs/>
                <w:sz w:val="16"/>
                <w:szCs w:val="16"/>
              </w:rPr>
            </w:pPr>
            <w:r w:rsidRPr="00DE009D">
              <w:rPr>
                <w:rFonts w:ascii="Arial" w:hAnsi="Arial" w:cs="Arial"/>
                <w:b/>
                <w:sz w:val="16"/>
                <w:szCs w:val="16"/>
              </w:rPr>
              <w:t xml:space="preserve">INSTALADA </w:t>
            </w:r>
          </w:p>
        </w:tc>
        <w:tc>
          <w:tcPr>
            <w:tcW w:w="7655" w:type="dxa"/>
            <w:tcBorders>
              <w:top w:val="single" w:sz="4" w:space="0" w:color="auto"/>
              <w:left w:val="single" w:sz="4" w:space="0" w:color="auto"/>
              <w:bottom w:val="single" w:sz="4" w:space="0" w:color="auto"/>
              <w:right w:val="single" w:sz="8" w:space="0" w:color="auto"/>
            </w:tcBorders>
          </w:tcPr>
          <w:p w:rsidR="00506B52" w:rsidRPr="00DE009D" w:rsidRDefault="00506B52" w:rsidP="00506B52">
            <w:pPr>
              <w:tabs>
                <w:tab w:val="left" w:pos="9923"/>
              </w:tabs>
              <w:jc w:val="both"/>
              <w:rPr>
                <w:rFonts w:ascii="Arial" w:hAnsi="Arial" w:cs="Arial"/>
                <w:b/>
                <w:bCs/>
                <w:sz w:val="16"/>
                <w:szCs w:val="16"/>
              </w:rPr>
            </w:pPr>
            <w:r>
              <w:rPr>
                <w:rFonts w:ascii="Arial" w:hAnsi="Arial" w:cs="Arial"/>
                <w:b/>
                <w:sz w:val="16"/>
                <w:szCs w:val="16"/>
              </w:rPr>
              <w:t>R</w:t>
            </w:r>
            <w:r w:rsidRPr="00DE009D">
              <w:rPr>
                <w:rFonts w:ascii="Arial" w:hAnsi="Arial" w:cs="Arial"/>
                <w:b/>
                <w:sz w:val="16"/>
                <w:szCs w:val="16"/>
              </w:rPr>
              <w:t>egulador para panel solar</w:t>
            </w:r>
            <w:r w:rsidRPr="00ED4E82">
              <w:rPr>
                <w:rFonts w:ascii="Arial" w:hAnsi="Arial" w:cs="Arial"/>
                <w:b/>
                <w:sz w:val="16"/>
                <w:szCs w:val="16"/>
              </w:rPr>
              <w:t xml:space="preserve">. </w:t>
            </w:r>
            <w:r w:rsidRPr="00ED4E82">
              <w:rPr>
                <w:rFonts w:ascii="Arial" w:hAnsi="Arial" w:cs="Arial"/>
                <w:b/>
                <w:bCs/>
                <w:sz w:val="16"/>
                <w:szCs w:val="16"/>
              </w:rPr>
              <w:t>(DB-1</w:t>
            </w:r>
            <w:r>
              <w:rPr>
                <w:rFonts w:ascii="Arial" w:hAnsi="Arial" w:cs="Arial"/>
                <w:b/>
                <w:bCs/>
                <w:sz w:val="16"/>
                <w:szCs w:val="16"/>
              </w:rPr>
              <w:t>7</w:t>
            </w:r>
            <w:r w:rsidRPr="00ED4E82">
              <w:rPr>
                <w:rFonts w:ascii="Arial" w:hAnsi="Arial" w:cs="Arial"/>
                <w:b/>
                <w:bCs/>
                <w:sz w:val="16"/>
                <w:szCs w:val="16"/>
              </w:rPr>
              <w:t>).</w:t>
            </w: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4691"/>
        </w:trPr>
        <w:tc>
          <w:tcPr>
            <w:tcW w:w="1843" w:type="dxa"/>
            <w:gridSpan w:val="2"/>
            <w:tcBorders>
              <w:right w:val="single" w:sz="4" w:space="0" w:color="auto"/>
            </w:tcBorders>
          </w:tcPr>
          <w:p w:rsidR="00506B52" w:rsidRPr="00DE2BA2" w:rsidRDefault="00506B52" w:rsidP="00506B52">
            <w:pPr>
              <w:rPr>
                <w:rFonts w:ascii="Arial" w:hAnsi="Arial" w:cs="Arial"/>
                <w:sz w:val="16"/>
                <w:szCs w:val="16"/>
              </w:rPr>
            </w:pPr>
            <w:r w:rsidRPr="00DE2BA2">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Los trabajos consistirán en </w:t>
            </w:r>
            <w:r>
              <w:rPr>
                <w:rFonts w:ascii="Arial" w:hAnsi="Arial" w:cs="Arial"/>
                <w:sz w:val="16"/>
                <w:szCs w:val="16"/>
              </w:rPr>
              <w:t xml:space="preserve">el suministro y </w:t>
            </w:r>
            <w:r w:rsidRPr="00DE2BA2">
              <w:rPr>
                <w:rFonts w:ascii="Arial" w:hAnsi="Arial" w:cs="Arial"/>
                <w:sz w:val="16"/>
                <w:szCs w:val="16"/>
              </w:rPr>
              <w:t xml:space="preserve">la instalación </w:t>
            </w:r>
            <w:r>
              <w:rPr>
                <w:rFonts w:ascii="Arial" w:hAnsi="Arial" w:cs="Arial"/>
                <w:sz w:val="16"/>
                <w:szCs w:val="16"/>
              </w:rPr>
              <w:t xml:space="preserve">de regulador para panel solar del </w:t>
            </w:r>
            <w:r w:rsidRPr="00DE2BA2">
              <w:rPr>
                <w:rFonts w:ascii="Arial" w:hAnsi="Arial" w:cs="Arial"/>
                <w:sz w:val="16"/>
                <w:szCs w:val="16"/>
              </w:rPr>
              <w:t xml:space="preserve">tipo </w:t>
            </w:r>
            <w:r>
              <w:rPr>
                <w:rFonts w:ascii="Arial" w:hAnsi="Arial" w:cs="Arial"/>
                <w:sz w:val="16"/>
                <w:szCs w:val="16"/>
              </w:rPr>
              <w:t xml:space="preserve">SUNKEEPER SK-6 12V de </w:t>
            </w:r>
            <w:r w:rsidRPr="00DE2BA2">
              <w:rPr>
                <w:rFonts w:ascii="Arial" w:hAnsi="Arial" w:cs="Arial"/>
                <w:sz w:val="16"/>
                <w:szCs w:val="16"/>
              </w:rPr>
              <w:t xml:space="preserve">la marca </w:t>
            </w:r>
            <w:proofErr w:type="spellStart"/>
            <w:r>
              <w:rPr>
                <w:rFonts w:ascii="Arial" w:hAnsi="Arial" w:cs="Arial"/>
                <w:sz w:val="16"/>
                <w:szCs w:val="16"/>
              </w:rPr>
              <w:t>Morningstar</w:t>
            </w:r>
            <w:proofErr w:type="spellEnd"/>
            <w:r>
              <w:rPr>
                <w:rFonts w:ascii="Arial" w:hAnsi="Arial" w:cs="Arial"/>
                <w:sz w:val="16"/>
                <w:szCs w:val="16"/>
              </w:rPr>
              <w:t xml:space="preserve"> </w:t>
            </w:r>
            <w:r w:rsidRPr="00DE2BA2">
              <w:rPr>
                <w:rFonts w:ascii="Arial" w:hAnsi="Arial" w:cs="Arial"/>
                <w:sz w:val="16"/>
                <w:szCs w:val="16"/>
              </w:rPr>
              <w:t xml:space="preserve">o similar en el señalamiento marítimo del puerto. Los reguladores serán suministrados por el </w:t>
            </w:r>
            <w:r>
              <w:rPr>
                <w:rFonts w:ascii="Arial" w:hAnsi="Arial" w:cs="Arial"/>
                <w:sz w:val="16"/>
                <w:szCs w:val="16"/>
              </w:rPr>
              <w:t>PRESTADOR DE SERVICIOS</w:t>
            </w:r>
            <w:r w:rsidRPr="00DE2BA2">
              <w:rPr>
                <w:rFonts w:ascii="Arial" w:hAnsi="Arial" w:cs="Arial"/>
                <w:sz w:val="16"/>
                <w:szCs w:val="16"/>
              </w:rPr>
              <w:t xml:space="preserve"> cuando se necesite.</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Este concepto incluirá el traslado de la pieza al sitio de colocación y equipo periférico de apoyo.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propondrá y la API</w:t>
            </w:r>
            <w:r>
              <w:rPr>
                <w:rFonts w:ascii="Arial" w:hAnsi="Arial" w:cs="Arial"/>
                <w:sz w:val="16"/>
                <w:szCs w:val="16"/>
              </w:rPr>
              <w:t>DBO aprobará</w:t>
            </w:r>
            <w:r w:rsidRPr="00DE2BA2">
              <w:rPr>
                <w:rFonts w:ascii="Arial" w:hAnsi="Arial" w:cs="Arial"/>
                <w:sz w:val="16"/>
                <w:szCs w:val="16"/>
              </w:rPr>
              <w:t xml:space="preserve"> la metodología que se empleará para la realización de este trabajo.</w:t>
            </w:r>
          </w:p>
          <w:p w:rsidR="00506B52" w:rsidRPr="00DE2BA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DE2BA2">
              <w:rPr>
                <w:rFonts w:ascii="Arial" w:hAnsi="Arial" w:cs="Arial"/>
                <w:bCs/>
                <w:sz w:val="16"/>
                <w:szCs w:val="16"/>
              </w:rPr>
              <w:t xml:space="preserve">El </w:t>
            </w:r>
            <w:r>
              <w:rPr>
                <w:rFonts w:ascii="Arial" w:hAnsi="Arial" w:cs="Arial"/>
                <w:bCs/>
                <w:sz w:val="16"/>
                <w:szCs w:val="16"/>
              </w:rPr>
              <w:t>PRESTADOR DE SERVICIOS</w:t>
            </w:r>
            <w:r w:rsidRPr="00DE2BA2">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DE2BA2">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506B52" w:rsidRPr="00DE2BA2" w:rsidRDefault="00506B52" w:rsidP="00506B52">
            <w:pPr>
              <w:keepLines/>
              <w:widowControl w:val="0"/>
              <w:jc w:val="both"/>
              <w:rPr>
                <w:rFonts w:ascii="Arial" w:hAnsi="Arial" w:cs="Arial"/>
                <w:bCs/>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maniobras que se realicen en este concepto de trabajo; no interfiera con las operaciones normales del puerto.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Default="00506B52" w:rsidP="00506B52">
            <w:pPr>
              <w:keepLines/>
              <w:widowControl w:val="0"/>
              <w:jc w:val="both"/>
              <w:rPr>
                <w:rFonts w:ascii="Arial" w:hAnsi="Arial" w:cs="Arial"/>
                <w:bCs/>
                <w:sz w:val="16"/>
                <w:szCs w:val="16"/>
                <w:highlight w:val="yellow"/>
              </w:rPr>
            </w:pPr>
          </w:p>
          <w:p w:rsidR="00506B52" w:rsidRDefault="00506B52" w:rsidP="00506B52">
            <w:pPr>
              <w:keepLines/>
              <w:widowControl w:val="0"/>
              <w:jc w:val="both"/>
              <w:rPr>
                <w:rFonts w:ascii="Arial" w:hAnsi="Arial" w:cs="Arial"/>
                <w:bCs/>
                <w:sz w:val="16"/>
                <w:szCs w:val="16"/>
              </w:rPr>
            </w:pPr>
            <w:r w:rsidRPr="00B10D89">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506B52" w:rsidRPr="00DE2BA2" w:rsidRDefault="00506B52" w:rsidP="00506B52">
            <w:pPr>
              <w:jc w:val="both"/>
              <w:rPr>
                <w:rFonts w:ascii="Arial" w:hAnsi="Arial" w:cs="Arial"/>
                <w:sz w:val="16"/>
                <w:szCs w:val="16"/>
              </w:rPr>
            </w:pPr>
          </w:p>
          <w:p w:rsidR="00506B52" w:rsidRPr="00DE2BA2" w:rsidRDefault="00506B52" w:rsidP="00506B52">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506B52" w:rsidRPr="00DE2BA2" w:rsidRDefault="00506B52" w:rsidP="00506B52">
            <w:pPr>
              <w:rPr>
                <w:rFonts w:ascii="Arial" w:hAnsi="Arial" w:cs="Arial"/>
                <w:sz w:val="16"/>
                <w:szCs w:val="16"/>
              </w:rPr>
            </w:pPr>
            <w:r w:rsidRPr="00DE2BA2">
              <w:rPr>
                <w:rFonts w:ascii="Arial" w:hAnsi="Arial" w:cs="Arial"/>
                <w:sz w:val="16"/>
                <w:szCs w:val="16"/>
              </w:rPr>
              <w:t>ALCANCES</w:t>
            </w:r>
          </w:p>
        </w:tc>
        <w:tc>
          <w:tcPr>
            <w:tcW w:w="7655" w:type="dxa"/>
            <w:tcBorders>
              <w:top w:val="single" w:sz="4" w:space="0" w:color="auto"/>
            </w:tcBorders>
          </w:tcPr>
          <w:p w:rsidR="00506B52" w:rsidRPr="00DE2BA2" w:rsidRDefault="00506B52" w:rsidP="00506B52">
            <w:pPr>
              <w:tabs>
                <w:tab w:val="left" w:pos="3576"/>
              </w:tabs>
              <w:jc w:val="both"/>
              <w:rPr>
                <w:rFonts w:ascii="Arial" w:hAnsi="Arial" w:cs="Arial"/>
                <w:sz w:val="16"/>
                <w:szCs w:val="16"/>
              </w:rPr>
            </w:pPr>
            <w:r w:rsidRPr="00DE2BA2">
              <w:rPr>
                <w:rFonts w:ascii="Arial" w:hAnsi="Arial" w:cs="Arial"/>
                <w:sz w:val="16"/>
                <w:szCs w:val="16"/>
              </w:rPr>
              <w:t xml:space="preserve">Materiales, mano de </w:t>
            </w:r>
            <w:r>
              <w:rPr>
                <w:rFonts w:ascii="Arial" w:hAnsi="Arial" w:cs="Arial"/>
                <w:sz w:val="16"/>
                <w:szCs w:val="16"/>
              </w:rPr>
              <w:t>obra</w:t>
            </w:r>
            <w:r w:rsidRPr="00DE2BA2">
              <w:rPr>
                <w:rFonts w:ascii="Arial" w:hAnsi="Arial" w:cs="Arial"/>
                <w:sz w:val="16"/>
                <w:szCs w:val="16"/>
              </w:rPr>
              <w:t>, equipo, herramientas, maquinaria y todos los elementos necesarios para el correcto cumplimiento de este concepto de trabajo.</w:t>
            </w:r>
          </w:p>
        </w:tc>
      </w:tr>
      <w:tr w:rsidR="00506B52" w:rsidRPr="00DE2BA2" w:rsidTr="00506B52">
        <w:tblPrEx>
          <w:tblBorders>
            <w:top w:val="single" w:sz="4" w:space="0" w:color="auto"/>
            <w:left w:val="single" w:sz="4" w:space="0" w:color="auto"/>
            <w:bottom w:val="single" w:sz="4" w:space="0" w:color="auto"/>
            <w:right w:val="single" w:sz="4" w:space="0" w:color="auto"/>
          </w:tblBorders>
        </w:tblPrEx>
        <w:trPr>
          <w:cantSplit/>
          <w:trHeight w:val="343"/>
        </w:trPr>
        <w:tc>
          <w:tcPr>
            <w:tcW w:w="1843" w:type="dxa"/>
            <w:gridSpan w:val="2"/>
          </w:tcPr>
          <w:p w:rsidR="00506B52" w:rsidRPr="00DE2BA2" w:rsidRDefault="00506B52" w:rsidP="00506B52">
            <w:pPr>
              <w:pStyle w:val="NormalWeb"/>
              <w:spacing w:before="0" w:after="0"/>
              <w:rPr>
                <w:rFonts w:ascii="Arial" w:hAnsi="Arial" w:cs="Arial"/>
                <w:sz w:val="16"/>
                <w:szCs w:val="16"/>
              </w:rPr>
            </w:pPr>
            <w:r w:rsidRPr="00DE2BA2">
              <w:rPr>
                <w:rFonts w:ascii="Arial" w:hAnsi="Arial" w:cs="Arial"/>
                <w:sz w:val="16"/>
                <w:szCs w:val="16"/>
              </w:rPr>
              <w:t>MARCO NORMATIVO</w:t>
            </w:r>
          </w:p>
        </w:tc>
        <w:tc>
          <w:tcPr>
            <w:tcW w:w="7655" w:type="dxa"/>
          </w:tcPr>
          <w:p w:rsidR="00506B52" w:rsidRPr="00DE2BA2" w:rsidRDefault="00506B52" w:rsidP="00506B52">
            <w:pPr>
              <w:jc w:val="both"/>
              <w:rPr>
                <w:rFonts w:ascii="Arial" w:hAnsi="Arial" w:cs="Arial"/>
                <w:sz w:val="16"/>
                <w:szCs w:val="16"/>
              </w:rPr>
            </w:pPr>
            <w:r w:rsidRPr="00DE2BA2">
              <w:rPr>
                <w:rFonts w:ascii="Arial" w:hAnsi="Arial" w:cs="Arial"/>
                <w:sz w:val="16"/>
                <w:szCs w:val="16"/>
              </w:rPr>
              <w:t>Especificaciones particulares, Especificaciones complementarias e indicaciones contenidas en planos de proyecto.</w:t>
            </w:r>
          </w:p>
        </w:tc>
      </w:tr>
    </w:tbl>
    <w:p w:rsidR="004A0A06" w:rsidRDefault="004A0A06" w:rsidP="00506B52">
      <w:pPr>
        <w:rPr>
          <w:rFonts w:ascii="Arial" w:hAnsi="Arial" w:cs="Arial"/>
          <w:sz w:val="16"/>
          <w:szCs w:val="16"/>
        </w:rPr>
      </w:pPr>
    </w:p>
    <w:p w:rsidR="004A0A06" w:rsidRDefault="004A0A06">
      <w:pPr>
        <w:rPr>
          <w:rFonts w:ascii="Arial" w:hAnsi="Arial" w:cs="Arial"/>
          <w:sz w:val="16"/>
          <w:szCs w:val="16"/>
        </w:rPr>
      </w:pPr>
      <w:r>
        <w:rPr>
          <w:rFonts w:ascii="Arial" w:hAnsi="Arial" w:cs="Arial"/>
          <w:sz w:val="16"/>
          <w:szCs w:val="16"/>
        </w:rPr>
        <w:br w:type="page"/>
      </w:r>
    </w:p>
    <w:p w:rsidR="00506B52" w:rsidRDefault="00506B52" w:rsidP="00506B52">
      <w:pPr>
        <w:rPr>
          <w:rFonts w:ascii="Arial" w:hAnsi="Arial"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17</w:t>
            </w:r>
          </w:p>
        </w:tc>
        <w:tc>
          <w:tcPr>
            <w:tcW w:w="1276" w:type="dxa"/>
            <w:tcBorders>
              <w:top w:val="single" w:sz="4" w:space="0" w:color="auto"/>
              <w:left w:val="single" w:sz="4" w:space="0" w:color="auto"/>
              <w:bottom w:val="single" w:sz="4" w:space="0" w:color="auto"/>
              <w:right w:val="single" w:sz="4" w:space="0" w:color="auto"/>
            </w:tcBorders>
          </w:tcPr>
          <w:p w:rsidR="00506B52" w:rsidRPr="00DE009D" w:rsidRDefault="00506B52" w:rsidP="00506B52">
            <w:pPr>
              <w:keepLines/>
              <w:widowControl w:val="0"/>
              <w:jc w:val="center"/>
              <w:rPr>
                <w:rFonts w:ascii="Arial" w:hAnsi="Arial" w:cs="Arial"/>
                <w:b/>
                <w:bCs/>
                <w:sz w:val="16"/>
                <w:szCs w:val="16"/>
              </w:rPr>
            </w:pPr>
            <w:r w:rsidRPr="00FB14E7">
              <w:rPr>
                <w:rFonts w:ascii="Arial" w:hAnsi="Arial" w:cs="Arial"/>
                <w:b/>
                <w:sz w:val="16"/>
                <w:szCs w:val="16"/>
              </w:rPr>
              <w:t xml:space="preserve">SERV EFECTUADO </w:t>
            </w:r>
            <w:r>
              <w:rPr>
                <w:rFonts w:ascii="Arial" w:hAnsi="Arial" w:cs="Arial"/>
                <w:sz w:val="16"/>
                <w:szCs w:val="16"/>
              </w:rPr>
              <w:t>(A</w:t>
            </w:r>
            <w:r w:rsidRPr="00DE2BA2">
              <w:rPr>
                <w:rFonts w:ascii="Arial" w:hAnsi="Arial" w:cs="Arial"/>
                <w:sz w:val="16"/>
                <w:szCs w:val="16"/>
              </w:rPr>
              <w:t xml:space="preserve"> satisfacción de la API</w:t>
            </w:r>
            <w:r>
              <w:rPr>
                <w:rFonts w:ascii="Arial" w:hAnsi="Arial" w:cs="Arial"/>
                <w:b/>
                <w:sz w:val="16"/>
                <w:szCs w:val="16"/>
              </w:rPr>
              <w:t>)</w:t>
            </w:r>
          </w:p>
        </w:tc>
        <w:tc>
          <w:tcPr>
            <w:tcW w:w="7513" w:type="dxa"/>
            <w:tcBorders>
              <w:top w:val="single" w:sz="4" w:space="0" w:color="auto"/>
              <w:left w:val="single" w:sz="4" w:space="0" w:color="auto"/>
              <w:bottom w:val="single" w:sz="4" w:space="0" w:color="auto"/>
              <w:right w:val="single" w:sz="8" w:space="0" w:color="auto"/>
            </w:tcBorders>
          </w:tcPr>
          <w:p w:rsidR="00506B52" w:rsidRPr="00C0557B" w:rsidRDefault="00506B52" w:rsidP="00506B52">
            <w:pPr>
              <w:tabs>
                <w:tab w:val="left" w:pos="9923"/>
              </w:tabs>
              <w:jc w:val="both"/>
              <w:rPr>
                <w:rFonts w:ascii="Arial" w:hAnsi="Arial" w:cs="Arial"/>
                <w:b/>
                <w:bCs/>
                <w:sz w:val="16"/>
                <w:szCs w:val="16"/>
              </w:rPr>
            </w:pPr>
            <w:r>
              <w:rPr>
                <w:rFonts w:ascii="Arial" w:hAnsi="Arial" w:cs="Arial"/>
                <w:b/>
                <w:sz w:val="16"/>
                <w:szCs w:val="16"/>
              </w:rPr>
              <w:t>M</w:t>
            </w:r>
            <w:r w:rsidRPr="00C0557B">
              <w:rPr>
                <w:rFonts w:ascii="Arial" w:hAnsi="Arial" w:cs="Arial"/>
                <w:b/>
                <w:sz w:val="16"/>
                <w:szCs w:val="16"/>
              </w:rPr>
              <w:t xml:space="preserve">antenimiento a sistema de comunicación entre la estación de monitoreo y el </w:t>
            </w:r>
            <w:r>
              <w:rPr>
                <w:rFonts w:ascii="Arial" w:hAnsi="Arial" w:cs="Arial"/>
                <w:b/>
                <w:sz w:val="16"/>
                <w:szCs w:val="16"/>
              </w:rPr>
              <w:t>RMC</w:t>
            </w:r>
            <w:r w:rsidRPr="00C0557B">
              <w:rPr>
                <w:rFonts w:ascii="Arial" w:hAnsi="Arial" w:cs="Arial"/>
                <w:b/>
                <w:sz w:val="16"/>
                <w:szCs w:val="16"/>
              </w:rPr>
              <w:t>-3</w:t>
            </w:r>
            <w:r>
              <w:rPr>
                <w:rFonts w:ascii="Arial" w:hAnsi="Arial" w:cs="Arial"/>
                <w:b/>
                <w:sz w:val="16"/>
                <w:szCs w:val="16"/>
              </w:rPr>
              <w:t>,  m</w:t>
            </w:r>
            <w:r w:rsidRPr="00C0557B">
              <w:rPr>
                <w:rFonts w:ascii="Arial" w:hAnsi="Arial" w:cs="Arial"/>
                <w:b/>
                <w:sz w:val="16"/>
                <w:szCs w:val="16"/>
              </w:rPr>
              <w:t xml:space="preserve">antenimiento a </w:t>
            </w:r>
            <w:proofErr w:type="spellStart"/>
            <w:r>
              <w:rPr>
                <w:rFonts w:ascii="Arial" w:hAnsi="Arial" w:cs="Arial"/>
                <w:b/>
                <w:sz w:val="16"/>
                <w:szCs w:val="16"/>
              </w:rPr>
              <w:t>Racon</w:t>
            </w:r>
            <w:proofErr w:type="spellEnd"/>
            <w:r>
              <w:rPr>
                <w:rFonts w:ascii="Arial" w:hAnsi="Arial" w:cs="Arial"/>
                <w:b/>
                <w:sz w:val="16"/>
                <w:szCs w:val="16"/>
              </w:rPr>
              <w:t xml:space="preserve"> y Radar de la boya de </w:t>
            </w:r>
            <w:r w:rsidRPr="00073484">
              <w:rPr>
                <w:rFonts w:ascii="Arial" w:hAnsi="Arial" w:cs="Arial"/>
                <w:b/>
                <w:sz w:val="16"/>
                <w:szCs w:val="16"/>
              </w:rPr>
              <w:t>recalada.</w:t>
            </w:r>
            <w:r w:rsidRPr="00073484">
              <w:rPr>
                <w:rFonts w:ascii="Arial" w:hAnsi="Arial" w:cs="Arial"/>
                <w:b/>
                <w:bCs/>
                <w:sz w:val="16"/>
                <w:szCs w:val="16"/>
              </w:rPr>
              <w:t xml:space="preserve"> (DB-1</w:t>
            </w:r>
            <w:r>
              <w:rPr>
                <w:rFonts w:ascii="Arial" w:hAnsi="Arial" w:cs="Arial"/>
                <w:b/>
                <w:bCs/>
                <w:sz w:val="16"/>
                <w:szCs w:val="16"/>
              </w:rPr>
              <w:t>8</w:t>
            </w:r>
            <w:r w:rsidRPr="00073484">
              <w:rPr>
                <w:rFonts w:ascii="Arial" w:hAnsi="Arial" w:cs="Arial"/>
                <w:b/>
                <w:bCs/>
                <w:sz w:val="16"/>
                <w:szCs w:val="16"/>
              </w:rPr>
              <w:t>).</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B91B18" w:rsidRDefault="00506B52" w:rsidP="00506B52">
            <w:pPr>
              <w:rPr>
                <w:rFonts w:ascii="Arial" w:hAnsi="Arial" w:cs="Arial"/>
                <w:sz w:val="16"/>
                <w:szCs w:val="16"/>
              </w:rPr>
            </w:pPr>
            <w:r w:rsidRPr="00B91B1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Este mantenimiento se deberá dar 2 veces al año.</w:t>
            </w:r>
          </w:p>
          <w:p w:rsidR="00506B52" w:rsidRPr="00B91B18"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La estación de monitoreo se encuentra ubicada en las oficinas de la API</w:t>
            </w:r>
            <w:r>
              <w:rPr>
                <w:rFonts w:ascii="Arial" w:hAnsi="Arial" w:cs="Arial"/>
                <w:sz w:val="16"/>
                <w:szCs w:val="16"/>
              </w:rPr>
              <w:t>DBO en interior de la Terminal de Usos Múltiples</w:t>
            </w:r>
            <w:r w:rsidRPr="00B91B18">
              <w:rPr>
                <w:rFonts w:ascii="Arial" w:hAnsi="Arial" w:cs="Arial"/>
                <w:sz w:val="16"/>
                <w:szCs w:val="16"/>
              </w:rPr>
              <w:t xml:space="preserve">, el equipo de monitoreo o RMC-3 </w:t>
            </w:r>
            <w:r>
              <w:rPr>
                <w:rFonts w:ascii="Arial" w:hAnsi="Arial" w:cs="Arial"/>
                <w:sz w:val="16"/>
                <w:szCs w:val="16"/>
              </w:rPr>
              <w:t xml:space="preserve">y el </w:t>
            </w:r>
            <w:proofErr w:type="spellStart"/>
            <w:r>
              <w:rPr>
                <w:rFonts w:ascii="Arial" w:hAnsi="Arial" w:cs="Arial"/>
                <w:sz w:val="16"/>
                <w:szCs w:val="16"/>
              </w:rPr>
              <w:t>Racon</w:t>
            </w:r>
            <w:proofErr w:type="spellEnd"/>
            <w:r>
              <w:rPr>
                <w:rFonts w:ascii="Arial" w:hAnsi="Arial" w:cs="Arial"/>
                <w:sz w:val="16"/>
                <w:szCs w:val="16"/>
              </w:rPr>
              <w:t xml:space="preserve"> y Radar </w:t>
            </w:r>
            <w:r w:rsidRPr="00B91B18">
              <w:rPr>
                <w:rFonts w:ascii="Arial" w:hAnsi="Arial" w:cs="Arial"/>
                <w:sz w:val="16"/>
                <w:szCs w:val="16"/>
              </w:rPr>
              <w:t>est</w:t>
            </w:r>
            <w:r>
              <w:rPr>
                <w:rFonts w:ascii="Arial" w:hAnsi="Arial" w:cs="Arial"/>
                <w:sz w:val="16"/>
                <w:szCs w:val="16"/>
              </w:rPr>
              <w:t>án</w:t>
            </w:r>
            <w:r w:rsidRPr="00B91B18">
              <w:rPr>
                <w:rFonts w:ascii="Arial" w:hAnsi="Arial" w:cs="Arial"/>
                <w:sz w:val="16"/>
                <w:szCs w:val="16"/>
              </w:rPr>
              <w:t xml:space="preserve"> ubicado en la boya de recalada.</w:t>
            </w:r>
            <w:r>
              <w:rPr>
                <w:rFonts w:ascii="Arial" w:hAnsi="Arial" w:cs="Arial"/>
                <w:sz w:val="16"/>
                <w:szCs w:val="16"/>
              </w:rPr>
              <w:t xml:space="preserve"> </w:t>
            </w:r>
          </w:p>
          <w:p w:rsidR="00506B52" w:rsidRPr="00B91B18"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Pr>
                <w:rFonts w:ascii="Arial" w:hAnsi="Arial" w:cs="Arial"/>
                <w:sz w:val="16"/>
                <w:szCs w:val="16"/>
              </w:rPr>
              <w:t>Se limpiará</w:t>
            </w:r>
            <w:r w:rsidRPr="00B91B18">
              <w:rPr>
                <w:rFonts w:ascii="Arial" w:hAnsi="Arial" w:cs="Arial"/>
                <w:sz w:val="16"/>
                <w:szCs w:val="16"/>
              </w:rPr>
              <w:t>n con aire comprimido y donde aplique, con alcohol isopropilico la carcasa y el interior de los equipos de recepción y de transmisión.</w:t>
            </w:r>
          </w:p>
          <w:p w:rsidR="00506B52" w:rsidRDefault="00506B52" w:rsidP="00506B52">
            <w:pPr>
              <w:keepLines/>
              <w:widowControl w:val="0"/>
              <w:jc w:val="both"/>
              <w:rPr>
                <w:rFonts w:ascii="Arial" w:hAnsi="Arial" w:cs="Arial"/>
                <w:sz w:val="16"/>
                <w:szCs w:val="16"/>
              </w:rPr>
            </w:pPr>
            <w:r>
              <w:rPr>
                <w:rFonts w:ascii="Arial" w:hAnsi="Arial" w:cs="Arial"/>
                <w:sz w:val="16"/>
                <w:szCs w:val="16"/>
              </w:rPr>
              <w:t>Se verificará</w:t>
            </w:r>
            <w:r w:rsidRPr="00B91B18">
              <w:rPr>
                <w:rFonts w:ascii="Arial" w:hAnsi="Arial" w:cs="Arial"/>
                <w:sz w:val="16"/>
                <w:szCs w:val="16"/>
              </w:rPr>
              <w:t xml:space="preserve"> que tanto el voltaje de llegada en el RMC-3 como el de salida en la est</w:t>
            </w:r>
            <w:r>
              <w:rPr>
                <w:rFonts w:ascii="Arial" w:hAnsi="Arial" w:cs="Arial"/>
                <w:sz w:val="16"/>
                <w:szCs w:val="16"/>
              </w:rPr>
              <w:t>ación de monitoreo sea de 12 V.</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Se checará y limpi</w:t>
            </w:r>
            <w:r>
              <w:rPr>
                <w:rFonts w:ascii="Arial" w:hAnsi="Arial" w:cs="Arial"/>
                <w:sz w:val="16"/>
                <w:szCs w:val="16"/>
              </w:rPr>
              <w:t>ará</w:t>
            </w:r>
            <w:r w:rsidRPr="00B91B18">
              <w:rPr>
                <w:rFonts w:ascii="Arial" w:hAnsi="Arial" w:cs="Arial"/>
                <w:sz w:val="16"/>
                <w:szCs w:val="16"/>
              </w:rPr>
              <w:t xml:space="preserve"> la antena de comunicación.</w:t>
            </w:r>
          </w:p>
          <w:p w:rsidR="00506B52" w:rsidRDefault="00506B52" w:rsidP="00506B52">
            <w:pPr>
              <w:keepLines/>
              <w:widowControl w:val="0"/>
              <w:jc w:val="both"/>
              <w:rPr>
                <w:rFonts w:ascii="Arial" w:hAnsi="Arial" w:cs="Arial"/>
                <w:sz w:val="16"/>
                <w:szCs w:val="16"/>
              </w:rPr>
            </w:pPr>
            <w:r>
              <w:rPr>
                <w:rFonts w:ascii="Arial" w:hAnsi="Arial" w:cs="Arial"/>
                <w:sz w:val="16"/>
                <w:szCs w:val="16"/>
              </w:rPr>
              <w:t>Se checará</w:t>
            </w:r>
            <w:r w:rsidRPr="00B91B18">
              <w:rPr>
                <w:rFonts w:ascii="Arial" w:hAnsi="Arial" w:cs="Arial"/>
                <w:sz w:val="16"/>
                <w:szCs w:val="16"/>
              </w:rPr>
              <w:t>n los conectores, limpiándolos con alcohol isopropilico en caso de mostrar evidencias de sulfatación.</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Se asegurará que las conexiones estén firmemente hechas.</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Se deberá limpiar carcasa y tarjetas del interior con aire comprimido y alcohol isopropilico.</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Verificar si emite la señal A morse (punto, raya).</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Se deberá verificar con equipo GPS la posición de la baliza.</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Incluye la instalación y configuración del equipo a fin de que reciba la señal.</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 xml:space="preserve">Verificar que exista señal de radiocomunicación y que su potencia sea de 168 </w:t>
            </w:r>
            <w:proofErr w:type="spellStart"/>
            <w:r w:rsidRPr="00B91B18">
              <w:rPr>
                <w:rFonts w:ascii="Arial" w:hAnsi="Arial" w:cs="Arial"/>
                <w:sz w:val="16"/>
                <w:szCs w:val="16"/>
              </w:rPr>
              <w:t>Mhz</w:t>
            </w:r>
            <w:proofErr w:type="spellEnd"/>
            <w:r w:rsidRPr="00B91B18">
              <w:rPr>
                <w:rFonts w:ascii="Arial" w:hAnsi="Arial" w:cs="Arial"/>
                <w:sz w:val="16"/>
                <w:szCs w:val="16"/>
              </w:rPr>
              <w:t>.</w:t>
            </w:r>
          </w:p>
          <w:p w:rsidR="00506B52" w:rsidRDefault="00506B52" w:rsidP="00506B52">
            <w:pPr>
              <w:keepLines/>
              <w:widowControl w:val="0"/>
              <w:jc w:val="both"/>
              <w:rPr>
                <w:rFonts w:ascii="Arial" w:hAnsi="Arial" w:cs="Arial"/>
                <w:sz w:val="16"/>
                <w:szCs w:val="16"/>
              </w:rPr>
            </w:pPr>
            <w:r w:rsidRPr="00B91B18">
              <w:rPr>
                <w:rFonts w:ascii="Arial" w:hAnsi="Arial" w:cs="Arial"/>
                <w:sz w:val="16"/>
                <w:szCs w:val="16"/>
              </w:rPr>
              <w:t>En caso de requerir refacciones e</w:t>
            </w:r>
            <w:r>
              <w:rPr>
                <w:rFonts w:ascii="Arial" w:hAnsi="Arial" w:cs="Arial"/>
                <w:sz w:val="16"/>
                <w:szCs w:val="16"/>
              </w:rPr>
              <w:t>stas serán proporcionadas por el Prestador de Servicio</w:t>
            </w:r>
            <w:r w:rsidRPr="00B91B18">
              <w:rPr>
                <w:rFonts w:ascii="Arial" w:hAnsi="Arial" w:cs="Arial"/>
                <w:sz w:val="16"/>
                <w:szCs w:val="16"/>
              </w:rPr>
              <w:t>.</w:t>
            </w:r>
          </w:p>
          <w:p w:rsidR="00506B52" w:rsidRDefault="00506B52" w:rsidP="00506B52">
            <w:pPr>
              <w:keepLines/>
              <w:widowControl w:val="0"/>
              <w:jc w:val="both"/>
              <w:rPr>
                <w:rFonts w:ascii="Arial" w:hAnsi="Arial" w:cs="Arial"/>
                <w:sz w:val="16"/>
                <w:szCs w:val="16"/>
              </w:rPr>
            </w:pPr>
          </w:p>
          <w:p w:rsidR="00506B52" w:rsidRDefault="00506B52" w:rsidP="00506B52">
            <w:pPr>
              <w:keepLines/>
              <w:widowControl w:val="0"/>
              <w:jc w:val="both"/>
              <w:rPr>
                <w:rFonts w:ascii="Arial" w:hAnsi="Arial" w:cs="Arial"/>
                <w:sz w:val="16"/>
                <w:szCs w:val="16"/>
              </w:rPr>
            </w:pPr>
            <w:r>
              <w:rPr>
                <w:rFonts w:ascii="Arial" w:hAnsi="Arial" w:cs="Arial"/>
                <w:sz w:val="16"/>
                <w:szCs w:val="16"/>
              </w:rPr>
              <w:t>El prestador de servicios deberá confirmar la recepción de la señal con cuando menos 3 embarcaciones que estén surtas en el puerto o hagan por la entrada y salida del mismo.</w:t>
            </w:r>
          </w:p>
          <w:p w:rsidR="00506B52" w:rsidRPr="00B91B18" w:rsidRDefault="00506B52" w:rsidP="00506B52">
            <w:pPr>
              <w:keepLines/>
              <w:widowControl w:val="0"/>
              <w:jc w:val="both"/>
              <w:rPr>
                <w:rFonts w:ascii="Arial" w:hAnsi="Arial" w:cs="Arial"/>
                <w:sz w:val="16"/>
                <w:szCs w:val="16"/>
              </w:rPr>
            </w:pPr>
          </w:p>
          <w:p w:rsidR="00506B52" w:rsidRDefault="00506B52" w:rsidP="00506B52">
            <w:pPr>
              <w:jc w:val="both"/>
              <w:rPr>
                <w:rFonts w:ascii="Arial" w:hAnsi="Arial" w:cs="Arial"/>
                <w:sz w:val="16"/>
                <w:szCs w:val="16"/>
              </w:rPr>
            </w:pPr>
            <w:r w:rsidRPr="00B91B18">
              <w:rPr>
                <w:rFonts w:ascii="Arial" w:hAnsi="Arial" w:cs="Arial"/>
                <w:sz w:val="16"/>
                <w:szCs w:val="16"/>
              </w:rPr>
              <w:t xml:space="preserve">El </w:t>
            </w:r>
            <w:r>
              <w:rPr>
                <w:rFonts w:ascii="Arial" w:hAnsi="Arial" w:cs="Arial"/>
                <w:sz w:val="16"/>
                <w:szCs w:val="16"/>
              </w:rPr>
              <w:t>PRESTADOR DE SERVICIOS</w:t>
            </w:r>
            <w:r w:rsidRPr="00B91B18">
              <w:rPr>
                <w:rFonts w:ascii="Arial" w:hAnsi="Arial" w:cs="Arial"/>
                <w:sz w:val="16"/>
                <w:szCs w:val="16"/>
              </w:rPr>
              <w:t xml:space="preserve"> deberá coordinarse con personal del área de operaciones con el objeto de que las </w:t>
            </w:r>
            <w:proofErr w:type="gramStart"/>
            <w:r w:rsidRPr="00B91B18">
              <w:rPr>
                <w:rFonts w:ascii="Arial" w:hAnsi="Arial" w:cs="Arial"/>
                <w:sz w:val="16"/>
                <w:szCs w:val="16"/>
              </w:rPr>
              <w:t>maniobras</w:t>
            </w:r>
            <w:proofErr w:type="gramEnd"/>
            <w:r w:rsidRPr="00B91B18">
              <w:rPr>
                <w:rFonts w:ascii="Arial" w:hAnsi="Arial" w:cs="Arial"/>
                <w:sz w:val="16"/>
                <w:szCs w:val="16"/>
              </w:rPr>
              <w:t xml:space="preserve"> que se realicen en este concepto de trabajo; no interfiera con las operaciones normales del puerto.</w:t>
            </w:r>
          </w:p>
          <w:p w:rsidR="00506B52" w:rsidRPr="00B91B18"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B91B18">
              <w:rPr>
                <w:rFonts w:ascii="Arial" w:hAnsi="Arial" w:cs="Arial"/>
                <w:sz w:val="16"/>
                <w:szCs w:val="16"/>
              </w:rPr>
              <w:t xml:space="preserve">El </w:t>
            </w:r>
            <w:r>
              <w:rPr>
                <w:rFonts w:ascii="Arial" w:hAnsi="Arial" w:cs="Arial"/>
                <w:sz w:val="16"/>
                <w:szCs w:val="16"/>
              </w:rPr>
              <w:t>PRESTADOR DE SERVICIOS</w:t>
            </w:r>
            <w:r w:rsidRPr="00B91B18">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Pr="00B91B18"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B91B18">
              <w:rPr>
                <w:rFonts w:ascii="Arial" w:hAnsi="Arial" w:cs="Arial"/>
                <w:sz w:val="16"/>
                <w:szCs w:val="16"/>
              </w:rPr>
              <w:t xml:space="preserve">Durante la ejecución de los trabajos, el </w:t>
            </w:r>
            <w:r>
              <w:rPr>
                <w:rFonts w:ascii="Arial" w:hAnsi="Arial" w:cs="Arial"/>
                <w:sz w:val="16"/>
                <w:szCs w:val="16"/>
              </w:rPr>
              <w:t>PRESTADOR DE SERVICIOS</w:t>
            </w:r>
            <w:r w:rsidRPr="00B91B18">
              <w:rPr>
                <w:rFonts w:ascii="Arial" w:hAnsi="Arial" w:cs="Arial"/>
                <w:sz w:val="16"/>
                <w:szCs w:val="16"/>
              </w:rPr>
              <w:t xml:space="preserve"> deberá cumplir con los requerimientos de seguridad y ambiental del Manual SIPAP.</w:t>
            </w:r>
          </w:p>
          <w:p w:rsidR="00506B52" w:rsidRPr="00B91B18" w:rsidRDefault="00506B52" w:rsidP="00506B52">
            <w:pPr>
              <w:jc w:val="both"/>
              <w:rPr>
                <w:rFonts w:ascii="Arial" w:hAnsi="Arial" w:cs="Arial"/>
                <w:sz w:val="16"/>
                <w:szCs w:val="16"/>
              </w:rPr>
            </w:pP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B91B18" w:rsidRDefault="00506B52" w:rsidP="00506B52">
            <w:pPr>
              <w:rPr>
                <w:rFonts w:ascii="Arial" w:hAnsi="Arial" w:cs="Arial"/>
                <w:sz w:val="16"/>
                <w:szCs w:val="16"/>
              </w:rPr>
            </w:pPr>
            <w:r w:rsidRPr="00B91B18">
              <w:rPr>
                <w:rFonts w:ascii="Arial" w:hAnsi="Arial" w:cs="Arial"/>
                <w:sz w:val="16"/>
                <w:szCs w:val="16"/>
              </w:rPr>
              <w:t>ALCANCES</w:t>
            </w:r>
          </w:p>
        </w:tc>
        <w:tc>
          <w:tcPr>
            <w:tcW w:w="7513" w:type="dxa"/>
            <w:tcBorders>
              <w:top w:val="single" w:sz="4" w:space="0" w:color="auto"/>
            </w:tcBorders>
          </w:tcPr>
          <w:p w:rsidR="00506B52" w:rsidRPr="00B91B18" w:rsidRDefault="00506B52" w:rsidP="00506B52">
            <w:pPr>
              <w:jc w:val="both"/>
              <w:rPr>
                <w:rFonts w:ascii="Arial" w:hAnsi="Arial" w:cs="Arial"/>
                <w:sz w:val="16"/>
                <w:szCs w:val="16"/>
              </w:rPr>
            </w:pPr>
            <w:r w:rsidRPr="00B91B18">
              <w:rPr>
                <w:rFonts w:ascii="Arial" w:hAnsi="Arial" w:cs="Arial"/>
                <w:sz w:val="16"/>
                <w:szCs w:val="16"/>
              </w:rPr>
              <w:t>Materiales, mano de</w:t>
            </w:r>
            <w:r>
              <w:rPr>
                <w:rFonts w:ascii="Arial" w:hAnsi="Arial" w:cs="Arial"/>
                <w:sz w:val="16"/>
                <w:szCs w:val="16"/>
              </w:rPr>
              <w:t xml:space="preserve"> obra</w:t>
            </w:r>
            <w:r w:rsidRPr="00B91B18">
              <w:rPr>
                <w:rFonts w:ascii="Arial" w:hAnsi="Arial" w:cs="Arial"/>
                <w:sz w:val="16"/>
                <w:szCs w:val="16"/>
              </w:rPr>
              <w:t>, equipo, herramientas, maquinaria y todos los elementos necesarios para el correcto cumplimiento de este concepto de trabajo.</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B91B18" w:rsidRDefault="00506B52" w:rsidP="00506B52">
            <w:pPr>
              <w:pStyle w:val="NormalWeb"/>
              <w:spacing w:before="0" w:after="0"/>
              <w:rPr>
                <w:rFonts w:ascii="Arial" w:hAnsi="Arial" w:cs="Arial"/>
                <w:sz w:val="16"/>
                <w:szCs w:val="16"/>
              </w:rPr>
            </w:pPr>
            <w:r w:rsidRPr="00B91B18">
              <w:rPr>
                <w:rFonts w:ascii="Arial" w:hAnsi="Arial" w:cs="Arial"/>
                <w:sz w:val="16"/>
                <w:szCs w:val="16"/>
              </w:rPr>
              <w:t>MARCO NORMATIVO</w:t>
            </w:r>
          </w:p>
        </w:tc>
        <w:tc>
          <w:tcPr>
            <w:tcW w:w="7513" w:type="dxa"/>
          </w:tcPr>
          <w:p w:rsidR="00506B52" w:rsidRPr="00B91B18" w:rsidRDefault="00506B52" w:rsidP="00506B52">
            <w:pPr>
              <w:jc w:val="both"/>
              <w:rPr>
                <w:rFonts w:ascii="Arial" w:hAnsi="Arial" w:cs="Arial"/>
                <w:sz w:val="16"/>
                <w:szCs w:val="16"/>
              </w:rPr>
            </w:pPr>
            <w:r w:rsidRPr="00B91B18">
              <w:rPr>
                <w:rFonts w:ascii="Arial" w:hAnsi="Arial" w:cs="Arial"/>
                <w:sz w:val="16"/>
                <w:szCs w:val="16"/>
              </w:rPr>
              <w:t>Especificaciones particulares, Especificaciones complementarias e indicaciones contenidas en planos de proyecto.</w:t>
            </w:r>
          </w:p>
        </w:tc>
      </w:tr>
    </w:tbl>
    <w:p w:rsidR="00506B52" w:rsidRPr="00B91B18" w:rsidRDefault="00506B52" w:rsidP="00506B52">
      <w:pPr>
        <w:rPr>
          <w:rFonts w:ascii="Arial" w:hAnsi="Arial" w:cs="Arial"/>
          <w:sz w:val="16"/>
          <w:szCs w:val="16"/>
        </w:rPr>
      </w:pPr>
    </w:p>
    <w:p w:rsidR="00506B52" w:rsidRDefault="00506B52" w:rsidP="00506B52">
      <w:pPr>
        <w:rPr>
          <w:rFonts w:ascii="Arial" w:hAnsi="Arial" w:cs="Arial"/>
          <w:b/>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D406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lastRenderedPageBreak/>
              <w:t>Partida</w:t>
            </w:r>
          </w:p>
          <w:p w:rsidR="00506B52" w:rsidRPr="00CD406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D406D" w:rsidRDefault="00506B52" w:rsidP="00506B52">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D406D" w:rsidRDefault="00506B52" w:rsidP="00506B52">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506B52" w:rsidRPr="00435AF9"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D406D" w:rsidRDefault="00506B52" w:rsidP="00506B52">
            <w:pPr>
              <w:keepLines/>
              <w:widowControl w:val="0"/>
              <w:jc w:val="center"/>
              <w:rPr>
                <w:rFonts w:ascii="Arial" w:hAnsi="Arial" w:cs="Arial"/>
                <w:b/>
                <w:bCs/>
                <w:sz w:val="16"/>
                <w:szCs w:val="16"/>
              </w:rPr>
            </w:pPr>
            <w:r>
              <w:rPr>
                <w:rFonts w:ascii="Arial" w:hAnsi="Arial" w:cs="Arial"/>
                <w:b/>
                <w:bCs/>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506B52" w:rsidRPr="00DE009D" w:rsidRDefault="00506B52" w:rsidP="00506B52">
            <w:pPr>
              <w:keepLines/>
              <w:widowControl w:val="0"/>
              <w:jc w:val="center"/>
              <w:rPr>
                <w:rFonts w:ascii="Arial" w:hAnsi="Arial" w:cs="Arial"/>
                <w:b/>
                <w:bCs/>
                <w:sz w:val="16"/>
                <w:szCs w:val="16"/>
              </w:rPr>
            </w:pPr>
            <w:r w:rsidRPr="00FB14E7">
              <w:rPr>
                <w:rFonts w:ascii="Arial" w:hAnsi="Arial" w:cs="Arial"/>
                <w:b/>
                <w:sz w:val="16"/>
                <w:szCs w:val="16"/>
              </w:rPr>
              <w:t xml:space="preserve">SERV EFECTUADO </w:t>
            </w:r>
            <w:r>
              <w:rPr>
                <w:rFonts w:ascii="Arial" w:hAnsi="Arial" w:cs="Arial"/>
                <w:sz w:val="16"/>
                <w:szCs w:val="16"/>
              </w:rPr>
              <w:t>(A</w:t>
            </w:r>
            <w:r w:rsidRPr="00DE2BA2">
              <w:rPr>
                <w:rFonts w:ascii="Arial" w:hAnsi="Arial" w:cs="Arial"/>
                <w:sz w:val="16"/>
                <w:szCs w:val="16"/>
              </w:rPr>
              <w:t xml:space="preserve"> satisfacción de la API</w:t>
            </w:r>
            <w:r>
              <w:rPr>
                <w:rFonts w:ascii="Arial" w:hAnsi="Arial" w:cs="Arial"/>
                <w:b/>
                <w:sz w:val="16"/>
                <w:szCs w:val="16"/>
              </w:rPr>
              <w:t>)</w:t>
            </w:r>
          </w:p>
        </w:tc>
        <w:tc>
          <w:tcPr>
            <w:tcW w:w="7513" w:type="dxa"/>
            <w:tcBorders>
              <w:top w:val="single" w:sz="4" w:space="0" w:color="auto"/>
              <w:left w:val="single" w:sz="4" w:space="0" w:color="auto"/>
              <w:bottom w:val="single" w:sz="4" w:space="0" w:color="auto"/>
              <w:right w:val="single" w:sz="8" w:space="0" w:color="auto"/>
            </w:tcBorders>
          </w:tcPr>
          <w:p w:rsidR="00506B52" w:rsidRPr="00C0557B" w:rsidRDefault="00506B52" w:rsidP="00506B52">
            <w:pPr>
              <w:tabs>
                <w:tab w:val="left" w:pos="9923"/>
              </w:tabs>
              <w:jc w:val="both"/>
              <w:rPr>
                <w:rFonts w:ascii="Arial" w:hAnsi="Arial" w:cs="Arial"/>
                <w:b/>
                <w:bCs/>
                <w:sz w:val="16"/>
                <w:szCs w:val="16"/>
              </w:rPr>
            </w:pPr>
            <w:r>
              <w:rPr>
                <w:rFonts w:ascii="Arial" w:hAnsi="Arial" w:cs="Arial"/>
                <w:b/>
                <w:sz w:val="16"/>
                <w:szCs w:val="16"/>
              </w:rPr>
              <w:t>Marca de tope, Guarda linternas. (DB-19, DB-20).</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B91B18" w:rsidRDefault="00506B52" w:rsidP="00506B52">
            <w:pPr>
              <w:rPr>
                <w:rFonts w:ascii="Arial" w:hAnsi="Arial" w:cs="Arial"/>
                <w:sz w:val="16"/>
                <w:szCs w:val="16"/>
              </w:rPr>
            </w:pPr>
            <w:r w:rsidRPr="00B91B1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5801AC">
              <w:rPr>
                <w:rFonts w:ascii="Arial" w:hAnsi="Arial" w:cs="Arial"/>
                <w:sz w:val="16"/>
                <w:szCs w:val="16"/>
              </w:rPr>
              <w:t xml:space="preserve">Los trabajos consistirán en </w:t>
            </w:r>
            <w:r>
              <w:rPr>
                <w:rFonts w:ascii="Arial" w:hAnsi="Arial" w:cs="Arial"/>
                <w:sz w:val="16"/>
                <w:szCs w:val="16"/>
              </w:rPr>
              <w:t>el suministro e i</w:t>
            </w:r>
            <w:r w:rsidRPr="005801AC">
              <w:rPr>
                <w:rFonts w:ascii="Arial" w:hAnsi="Arial" w:cs="Arial"/>
                <w:sz w:val="16"/>
                <w:szCs w:val="16"/>
              </w:rPr>
              <w:t xml:space="preserve">nstalación de </w:t>
            </w:r>
            <w:r>
              <w:rPr>
                <w:rFonts w:ascii="Arial" w:hAnsi="Arial" w:cs="Arial"/>
                <w:sz w:val="16"/>
                <w:szCs w:val="16"/>
              </w:rPr>
              <w:t>marcas de tope y guarda linternas nuevas de material resistente al ambiente salino protegidos con pintura anticorrosiva  de acuerdo a la solicitud de la API Dos Bocas, las marcas de tope podrán ser tipo cono color rojo, tipo Cilindro color Verde, Marcas de tope cardinales (Norte, Sur, Este, Oeste) o esfera color rojo. Las guarda linternas podrán ser para el tipo de linternas existentes en el señalamiento marítimo, las cuales son ML-140/155, MLED120SC, SOLAMAX 140, maxled-200, L-120 u otro modelo que se adquiera.</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 xml:space="preserve">El PRESTADOR DE SERVICIOS se encargará de la </w:t>
            </w:r>
            <w:r w:rsidRPr="0005484B">
              <w:rPr>
                <w:rFonts w:ascii="Arial" w:hAnsi="Arial" w:cs="Arial"/>
                <w:sz w:val="16"/>
                <w:szCs w:val="16"/>
              </w:rPr>
              <w:t xml:space="preserve">colocación de los herrajes necesarios para la construcción e instalación de la base en la </w:t>
            </w:r>
            <w:r>
              <w:rPr>
                <w:rFonts w:ascii="Arial" w:hAnsi="Arial" w:cs="Arial"/>
                <w:sz w:val="16"/>
                <w:szCs w:val="16"/>
              </w:rPr>
              <w:t xml:space="preserve">boya o </w:t>
            </w:r>
            <w:r w:rsidRPr="0005484B">
              <w:rPr>
                <w:rFonts w:ascii="Arial" w:hAnsi="Arial" w:cs="Arial"/>
                <w:sz w:val="16"/>
                <w:szCs w:val="16"/>
              </w:rPr>
              <w:t xml:space="preserve">baliza </w:t>
            </w:r>
            <w:r>
              <w:rPr>
                <w:rFonts w:ascii="Arial" w:hAnsi="Arial" w:cs="Arial"/>
                <w:sz w:val="16"/>
                <w:szCs w:val="16"/>
              </w:rPr>
              <w:t>y toda refacción menor que se requiera para dejar operando la señal</w:t>
            </w:r>
            <w:r w:rsidRPr="0005484B">
              <w:rPr>
                <w:rFonts w:ascii="Arial" w:hAnsi="Arial" w:cs="Arial"/>
                <w:sz w:val="16"/>
                <w:szCs w:val="16"/>
              </w:rPr>
              <w:t xml:space="preserve">.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506B52" w:rsidRDefault="00506B52" w:rsidP="00506B52">
            <w:pPr>
              <w:jc w:val="both"/>
              <w:rPr>
                <w:rFonts w:ascii="Arial" w:hAnsi="Arial" w:cs="Arial"/>
                <w:sz w:val="16"/>
                <w:szCs w:val="16"/>
              </w:rPr>
            </w:pPr>
          </w:p>
          <w:p w:rsidR="00506B52" w:rsidRDefault="00506B52" w:rsidP="00506B52">
            <w:pPr>
              <w:keepLines/>
              <w:widowControl w:val="0"/>
              <w:jc w:val="both"/>
              <w:rPr>
                <w:rFonts w:ascii="Arial" w:hAnsi="Arial" w:cs="Arial"/>
                <w:bCs/>
                <w:sz w:val="16"/>
                <w:szCs w:val="16"/>
              </w:rPr>
            </w:pPr>
            <w:r w:rsidRPr="00B10D89">
              <w:rPr>
                <w:rFonts w:ascii="Arial" w:hAnsi="Arial" w:cs="Arial"/>
                <w:bCs/>
                <w:sz w:val="16"/>
                <w:szCs w:val="16"/>
              </w:rPr>
              <w:t xml:space="preserve">El PRESTADOR DE SERVICIOS deberá garantizar la entrega de la refacción solicitada a más tardar en un período de </w:t>
            </w:r>
            <w:r>
              <w:rPr>
                <w:rFonts w:ascii="Arial" w:hAnsi="Arial" w:cs="Arial"/>
                <w:bCs/>
                <w:sz w:val="16"/>
                <w:szCs w:val="16"/>
              </w:rPr>
              <w:t>24 horas</w:t>
            </w:r>
            <w:r w:rsidRPr="00B10D89">
              <w:rPr>
                <w:rFonts w:ascii="Arial" w:hAnsi="Arial" w:cs="Arial"/>
                <w:bCs/>
                <w:sz w:val="16"/>
                <w:szCs w:val="16"/>
              </w:rPr>
              <w:t>, la cual se utilizará de acuerdo a las necesidades que se presenten del señalamiento marítimo.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506B52" w:rsidRPr="00DE2BA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p w:rsidR="00506B52" w:rsidRPr="00B91B18" w:rsidRDefault="00506B52" w:rsidP="00506B52">
            <w:pPr>
              <w:jc w:val="both"/>
              <w:rPr>
                <w:rFonts w:ascii="Arial" w:hAnsi="Arial" w:cs="Arial"/>
                <w:sz w:val="16"/>
                <w:szCs w:val="16"/>
              </w:rPr>
            </w:pP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B91B18" w:rsidRDefault="00506B52" w:rsidP="00506B52">
            <w:pPr>
              <w:rPr>
                <w:rFonts w:ascii="Arial" w:hAnsi="Arial" w:cs="Arial"/>
                <w:sz w:val="16"/>
                <w:szCs w:val="16"/>
              </w:rPr>
            </w:pPr>
            <w:r w:rsidRPr="00B91B18">
              <w:rPr>
                <w:rFonts w:ascii="Arial" w:hAnsi="Arial" w:cs="Arial"/>
                <w:sz w:val="16"/>
                <w:szCs w:val="16"/>
              </w:rPr>
              <w:t>ALCANCES</w:t>
            </w:r>
          </w:p>
        </w:tc>
        <w:tc>
          <w:tcPr>
            <w:tcW w:w="7513" w:type="dxa"/>
            <w:tcBorders>
              <w:top w:val="single" w:sz="4" w:space="0" w:color="auto"/>
            </w:tcBorders>
          </w:tcPr>
          <w:p w:rsidR="00506B52" w:rsidRPr="00B91B18" w:rsidRDefault="00506B52" w:rsidP="00506B52">
            <w:pPr>
              <w:jc w:val="both"/>
              <w:rPr>
                <w:rFonts w:ascii="Arial" w:hAnsi="Arial" w:cs="Arial"/>
                <w:sz w:val="16"/>
                <w:szCs w:val="16"/>
              </w:rPr>
            </w:pPr>
            <w:r w:rsidRPr="00B91B18">
              <w:rPr>
                <w:rFonts w:ascii="Arial" w:hAnsi="Arial" w:cs="Arial"/>
                <w:sz w:val="16"/>
                <w:szCs w:val="16"/>
              </w:rPr>
              <w:t>Materiales, mano de</w:t>
            </w:r>
            <w:r>
              <w:rPr>
                <w:rFonts w:ascii="Arial" w:hAnsi="Arial" w:cs="Arial"/>
                <w:sz w:val="16"/>
                <w:szCs w:val="16"/>
              </w:rPr>
              <w:t xml:space="preserve"> obra</w:t>
            </w:r>
            <w:r w:rsidRPr="00B91B18">
              <w:rPr>
                <w:rFonts w:ascii="Arial" w:hAnsi="Arial" w:cs="Arial"/>
                <w:sz w:val="16"/>
                <w:szCs w:val="16"/>
              </w:rPr>
              <w:t>, equipo, herramientas, maquinaria y todos los elementos necesarios para el correcto cumplimiento de este concepto de trabajo.</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B91B18" w:rsidRDefault="00506B52" w:rsidP="00506B52">
            <w:pPr>
              <w:pStyle w:val="NormalWeb"/>
              <w:spacing w:before="0" w:after="0"/>
              <w:rPr>
                <w:rFonts w:ascii="Arial" w:hAnsi="Arial" w:cs="Arial"/>
                <w:sz w:val="16"/>
                <w:szCs w:val="16"/>
              </w:rPr>
            </w:pPr>
            <w:r w:rsidRPr="00B91B18">
              <w:rPr>
                <w:rFonts w:ascii="Arial" w:hAnsi="Arial" w:cs="Arial"/>
                <w:sz w:val="16"/>
                <w:szCs w:val="16"/>
              </w:rPr>
              <w:t>MARCO NORMATIVO</w:t>
            </w:r>
          </w:p>
        </w:tc>
        <w:tc>
          <w:tcPr>
            <w:tcW w:w="7513" w:type="dxa"/>
          </w:tcPr>
          <w:p w:rsidR="00506B52" w:rsidRPr="00B91B18" w:rsidRDefault="00506B52" w:rsidP="00506B52">
            <w:pPr>
              <w:jc w:val="both"/>
              <w:rPr>
                <w:rFonts w:ascii="Arial" w:hAnsi="Arial" w:cs="Arial"/>
                <w:sz w:val="16"/>
                <w:szCs w:val="16"/>
              </w:rPr>
            </w:pPr>
            <w:r w:rsidRPr="00B91B18">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b/>
          <w:sz w:val="18"/>
          <w:szCs w:val="18"/>
        </w:rPr>
      </w:pPr>
    </w:p>
    <w:p w:rsidR="004A0A06" w:rsidRDefault="004A0A06">
      <w:pPr>
        <w:rPr>
          <w:rFonts w:ascii="Arial" w:hAnsi="Arial" w:cs="Arial"/>
          <w:b/>
          <w:sz w:val="18"/>
          <w:szCs w:val="18"/>
        </w:rPr>
      </w:pPr>
      <w:r>
        <w:rPr>
          <w:rFonts w:ascii="Arial" w:hAnsi="Arial" w:cs="Arial"/>
          <w:b/>
          <w:sz w:val="18"/>
          <w:szCs w:val="18"/>
        </w:rPr>
        <w:br w:type="page"/>
      </w:r>
    </w:p>
    <w:p w:rsidR="00506B52" w:rsidRDefault="00506B52" w:rsidP="00506B52">
      <w:pPr>
        <w:rPr>
          <w:rFonts w:ascii="Arial" w:hAnsi="Arial" w:cs="Arial"/>
          <w:b/>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47C6A"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t>Partida</w:t>
            </w:r>
          </w:p>
          <w:p w:rsidR="00506B52" w:rsidRPr="00C47C6A"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506B52" w:rsidRPr="00C47C6A"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47C6A" w:rsidRDefault="00506B52" w:rsidP="00506B52">
            <w:pPr>
              <w:keepLines/>
              <w:widowControl w:val="0"/>
              <w:jc w:val="center"/>
              <w:rPr>
                <w:rFonts w:ascii="Arial" w:hAnsi="Arial" w:cs="Arial"/>
                <w:b/>
                <w:bCs/>
                <w:sz w:val="16"/>
                <w:szCs w:val="16"/>
              </w:rPr>
            </w:pPr>
            <w:r>
              <w:rPr>
                <w:rFonts w:ascii="Arial" w:hAnsi="Arial" w:cs="Arial"/>
                <w:b/>
                <w:bCs/>
                <w:sz w:val="16"/>
                <w:szCs w:val="16"/>
              </w:rPr>
              <w:t>19</w:t>
            </w:r>
          </w:p>
        </w:tc>
        <w:tc>
          <w:tcPr>
            <w:tcW w:w="1276" w:type="dxa"/>
            <w:tcBorders>
              <w:top w:val="single" w:sz="4" w:space="0" w:color="auto"/>
              <w:left w:val="single" w:sz="4" w:space="0" w:color="auto"/>
              <w:bottom w:val="single" w:sz="4" w:space="0" w:color="auto"/>
              <w:right w:val="single" w:sz="4" w:space="0" w:color="auto"/>
            </w:tcBorders>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sz w:val="16"/>
                <w:szCs w:val="16"/>
              </w:rPr>
              <w:t xml:space="preserve">SERV EFECTUADO </w:t>
            </w:r>
          </w:p>
        </w:tc>
        <w:tc>
          <w:tcPr>
            <w:tcW w:w="7513" w:type="dxa"/>
            <w:tcBorders>
              <w:top w:val="single" w:sz="4" w:space="0" w:color="auto"/>
              <w:left w:val="single" w:sz="4" w:space="0" w:color="auto"/>
              <w:bottom w:val="single" w:sz="4" w:space="0" w:color="auto"/>
              <w:right w:val="single" w:sz="8" w:space="0" w:color="auto"/>
            </w:tcBorders>
          </w:tcPr>
          <w:p w:rsidR="00506B52" w:rsidRPr="00C47C6A" w:rsidRDefault="00506B52" w:rsidP="00506B52">
            <w:pPr>
              <w:tabs>
                <w:tab w:val="left" w:pos="9923"/>
              </w:tabs>
              <w:jc w:val="both"/>
              <w:rPr>
                <w:rFonts w:ascii="Arial" w:hAnsi="Arial" w:cs="Arial"/>
                <w:b/>
                <w:bCs/>
                <w:sz w:val="16"/>
                <w:szCs w:val="16"/>
              </w:rPr>
            </w:pPr>
            <w:r w:rsidRPr="00C47C6A">
              <w:rPr>
                <w:rFonts w:ascii="Arial" w:hAnsi="Arial" w:cs="Arial"/>
                <w:b/>
                <w:sz w:val="16"/>
                <w:szCs w:val="16"/>
              </w:rPr>
              <w:t>Sistema de monitoreo para boyas de canal del Señalamiento Marítimo del Puerto de Dos Bocas, Tabasco (DB-2</w:t>
            </w:r>
            <w:r>
              <w:rPr>
                <w:rFonts w:ascii="Arial" w:hAnsi="Arial" w:cs="Arial"/>
                <w:b/>
                <w:sz w:val="16"/>
                <w:szCs w:val="16"/>
              </w:rPr>
              <w:t>1</w:t>
            </w:r>
            <w:r w:rsidRPr="00C47C6A">
              <w:rPr>
                <w:rFonts w:ascii="Arial" w:hAnsi="Arial" w:cs="Arial"/>
                <w:b/>
                <w:sz w:val="16"/>
                <w:szCs w:val="16"/>
              </w:rPr>
              <w:t>).</w:t>
            </w: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C47C6A" w:rsidRDefault="00506B52" w:rsidP="00506B52">
            <w:pPr>
              <w:rPr>
                <w:rFonts w:ascii="Arial" w:hAnsi="Arial" w:cs="Arial"/>
                <w:sz w:val="16"/>
                <w:szCs w:val="16"/>
              </w:rPr>
            </w:pPr>
            <w:r w:rsidRPr="00C47C6A">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Pr>
                <w:rFonts w:ascii="Arial" w:hAnsi="Arial" w:cs="Arial"/>
                <w:sz w:val="16"/>
                <w:szCs w:val="16"/>
              </w:rPr>
              <w:t>Actualmente existen 19</w:t>
            </w:r>
            <w:r w:rsidRPr="00C47C6A">
              <w:rPr>
                <w:rFonts w:ascii="Arial" w:hAnsi="Arial" w:cs="Arial"/>
                <w:sz w:val="16"/>
                <w:szCs w:val="16"/>
              </w:rPr>
              <w:t xml:space="preserve"> boyas de canal autori</w:t>
            </w:r>
            <w:r>
              <w:rPr>
                <w:rFonts w:ascii="Arial" w:hAnsi="Arial" w:cs="Arial"/>
                <w:sz w:val="16"/>
                <w:szCs w:val="16"/>
              </w:rPr>
              <w:t>zadas por la autoridad marítima, de las cuales se adquirieron en el año 2013, 5 equipos para sistema de monitoreo remoto en tiempo real a través de mensajes de texto GSM instalados en las linternas autocontenida de cada boya, equipos de ayuda para el monitoreo a través de teléfonos con sistema inteligente, los cuales permiten el monitoreo de la operación correcta de la luz, voltaje y posición de las boyas aprovechando la tecnología de los equipos a través de mapas, sin embargo han sido siniestradas la mayoría de ellos y hasta el 15 de enero de 2014 solo quedan 3 equipos.</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El equipo de monitoreo GSM, nos</w:t>
            </w:r>
            <w:r w:rsidRPr="00C47C6A">
              <w:rPr>
                <w:rFonts w:ascii="Arial" w:hAnsi="Arial" w:cs="Arial"/>
                <w:sz w:val="16"/>
                <w:szCs w:val="16"/>
              </w:rPr>
              <w:t xml:space="preserve"> </w:t>
            </w:r>
            <w:r>
              <w:rPr>
                <w:rFonts w:ascii="Arial" w:hAnsi="Arial" w:cs="Arial"/>
                <w:sz w:val="16"/>
                <w:szCs w:val="16"/>
              </w:rPr>
              <w:t xml:space="preserve">da </w:t>
            </w:r>
            <w:r w:rsidRPr="00C47C6A">
              <w:rPr>
                <w:rFonts w:ascii="Arial" w:hAnsi="Arial" w:cs="Arial"/>
                <w:sz w:val="16"/>
                <w:szCs w:val="16"/>
              </w:rPr>
              <w:t>la oportunidad de saber en tiempo real y actuar, cuando la linterna queda fuera de operación, exista bajo voltaje de batería o panel solar</w:t>
            </w:r>
            <w:r>
              <w:rPr>
                <w:rFonts w:ascii="Arial" w:hAnsi="Arial" w:cs="Arial"/>
                <w:sz w:val="16"/>
                <w:szCs w:val="16"/>
              </w:rPr>
              <w:t xml:space="preserve"> y se cuenta con la posición geográfica de la boya al momento de encuestarla.</w:t>
            </w:r>
          </w:p>
          <w:p w:rsidR="00506B52"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Pr>
                <w:rFonts w:ascii="Arial" w:hAnsi="Arial" w:cs="Arial"/>
                <w:sz w:val="16"/>
                <w:szCs w:val="16"/>
              </w:rPr>
              <w:t>El trabajo consiste en el suministro e instalación de un si</w:t>
            </w:r>
            <w:r w:rsidRPr="00C47C6A">
              <w:rPr>
                <w:rFonts w:ascii="Arial" w:hAnsi="Arial" w:cs="Arial"/>
                <w:sz w:val="16"/>
                <w:szCs w:val="16"/>
              </w:rPr>
              <w:t xml:space="preserve">stema de </w:t>
            </w:r>
            <w:r w:rsidRPr="00C47C6A">
              <w:rPr>
                <w:rFonts w:ascii="Arial" w:hAnsi="Arial" w:cs="Arial"/>
                <w:b/>
                <w:sz w:val="16"/>
                <w:szCs w:val="16"/>
              </w:rPr>
              <w:t>monitoreo GSM</w:t>
            </w:r>
            <w:r w:rsidRPr="00C47C6A">
              <w:rPr>
                <w:rFonts w:ascii="Arial" w:hAnsi="Arial" w:cs="Arial"/>
                <w:sz w:val="16"/>
                <w:szCs w:val="16"/>
              </w:rPr>
              <w:t xml:space="preserve"> </w:t>
            </w:r>
            <w:r>
              <w:rPr>
                <w:rFonts w:ascii="Arial" w:hAnsi="Arial" w:cs="Arial"/>
                <w:sz w:val="16"/>
                <w:szCs w:val="16"/>
              </w:rPr>
              <w:t>por lo menos a</w:t>
            </w:r>
            <w:r w:rsidRPr="00C47C6A">
              <w:rPr>
                <w:rFonts w:ascii="Arial" w:hAnsi="Arial" w:cs="Arial"/>
                <w:sz w:val="16"/>
                <w:szCs w:val="16"/>
              </w:rPr>
              <w:t xml:space="preserve"> </w:t>
            </w:r>
            <w:r>
              <w:rPr>
                <w:rFonts w:ascii="Arial" w:hAnsi="Arial" w:cs="Arial"/>
                <w:sz w:val="16"/>
                <w:szCs w:val="16"/>
              </w:rPr>
              <w:t>5</w:t>
            </w:r>
            <w:r w:rsidRPr="00C47C6A">
              <w:rPr>
                <w:rFonts w:ascii="Arial" w:hAnsi="Arial" w:cs="Arial"/>
                <w:sz w:val="16"/>
                <w:szCs w:val="16"/>
              </w:rPr>
              <w:t xml:space="preserve"> boyas de canal, que incluya el o los equipos y accesorios necesarios en boya y oficina de monitoreo, que transmita información referente al estado de la linterna, batería y foto celda, código de destello activo y voltaje solar, posición de la boya con alertas en caso de algún d</w:t>
            </w:r>
            <w:r>
              <w:rPr>
                <w:rFonts w:ascii="Arial" w:hAnsi="Arial" w:cs="Arial"/>
                <w:sz w:val="16"/>
                <w:szCs w:val="16"/>
              </w:rPr>
              <w:t>esperfecto o fuera de operación</w:t>
            </w:r>
            <w:r w:rsidRPr="00C47C6A">
              <w:rPr>
                <w:rFonts w:ascii="Arial" w:hAnsi="Arial" w:cs="Arial"/>
                <w:sz w:val="16"/>
                <w:szCs w:val="16"/>
              </w:rPr>
              <w:t xml:space="preserve"> </w:t>
            </w:r>
            <w:r>
              <w:rPr>
                <w:rFonts w:ascii="Arial" w:hAnsi="Arial" w:cs="Arial"/>
                <w:sz w:val="16"/>
                <w:szCs w:val="16"/>
              </w:rPr>
              <w:t>entre otros</w:t>
            </w:r>
            <w:r w:rsidRPr="00C47C6A">
              <w:rPr>
                <w:rFonts w:ascii="Arial" w:hAnsi="Arial" w:cs="Arial"/>
                <w:sz w:val="16"/>
                <w:szCs w:val="16"/>
              </w:rPr>
              <w:t>.</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 xml:space="preserve">El prestador de Servicios deberá considerar en el sistema de monitoreo el equipo GSM Modem para cada boya </w:t>
            </w:r>
            <w:r>
              <w:rPr>
                <w:rFonts w:ascii="Arial" w:hAnsi="Arial" w:cs="Arial"/>
                <w:sz w:val="16"/>
                <w:szCs w:val="16"/>
              </w:rPr>
              <w:t xml:space="preserve">que la API Dos Bocas le indique, cada sistema de monitoreo deberá contar con un saldo mínimo de 200 envíos de mensajes mensuales para evitar que el equipo de monitoreo se quede sin saldo </w:t>
            </w:r>
            <w:r w:rsidRPr="00C47C6A">
              <w:rPr>
                <w:rFonts w:ascii="Arial" w:hAnsi="Arial" w:cs="Arial"/>
                <w:sz w:val="16"/>
                <w:szCs w:val="16"/>
              </w:rPr>
              <w:t>y dos equipos de teléfonos inteligentes</w:t>
            </w:r>
            <w:r>
              <w:rPr>
                <w:rFonts w:ascii="Arial" w:hAnsi="Arial" w:cs="Arial"/>
                <w:sz w:val="16"/>
                <w:szCs w:val="16"/>
              </w:rPr>
              <w:t xml:space="preserve"> </w:t>
            </w:r>
            <w:r w:rsidRPr="00C47C6A">
              <w:rPr>
                <w:rFonts w:ascii="Arial" w:hAnsi="Arial" w:cs="Arial"/>
                <w:sz w:val="16"/>
                <w:szCs w:val="16"/>
              </w:rPr>
              <w:t xml:space="preserve">para poder trabajar con el monitoreo, con un saldo mínimo de </w:t>
            </w:r>
            <w:r>
              <w:rPr>
                <w:rFonts w:ascii="Arial" w:hAnsi="Arial" w:cs="Arial"/>
                <w:sz w:val="16"/>
                <w:szCs w:val="16"/>
              </w:rPr>
              <w:t>1,440 mensajes</w:t>
            </w:r>
            <w:r w:rsidRPr="00C47C6A">
              <w:rPr>
                <w:rFonts w:ascii="Arial" w:hAnsi="Arial" w:cs="Arial"/>
                <w:sz w:val="16"/>
                <w:szCs w:val="16"/>
              </w:rPr>
              <w:t xml:space="preserve"> mensuales</w:t>
            </w:r>
            <w:r>
              <w:rPr>
                <w:rFonts w:ascii="Arial" w:hAnsi="Arial" w:cs="Arial"/>
                <w:sz w:val="16"/>
                <w:szCs w:val="16"/>
              </w:rPr>
              <w:t xml:space="preserve"> por teléfono.</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 xml:space="preserve">El PRESTADOR DE SERVICIOS se encargará de la instalación del equipo necesario en boyas y oficinas y toda refacción menor que se requiera para dejar operando el sistema a satisfacción de la API Dos Bocas. </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El PRESTADOR DE SERVICIOS deberá presentar de manera detallada las características, ventajas y desventajas del sistema que propone, detallar los equipos o materiales que incluye, así como un manual o instructivo de uso del mismo en idioma español. Recomendaciones del fabricante y programa de mantenimiento al mismo.</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Este concepto incluirá el traslado de las piezas o equipo al sitio de colocación y equipo periférico de apoyo. El PRESTADOR DE SERVICIOS propondrá y la APIDBO aprobará la metodología que se empleará para la realización de este trabajo.</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 xml:space="preserve">El PRESTADOR DE SERVICIOS deberá coordinarse con personal del área de operaciones con el objeto de que las </w:t>
            </w:r>
            <w:proofErr w:type="gramStart"/>
            <w:r w:rsidRPr="00C47C6A">
              <w:rPr>
                <w:rFonts w:ascii="Arial" w:hAnsi="Arial" w:cs="Arial"/>
                <w:sz w:val="16"/>
                <w:szCs w:val="16"/>
              </w:rPr>
              <w:t>maniobras</w:t>
            </w:r>
            <w:proofErr w:type="gramEnd"/>
            <w:r w:rsidRPr="00C47C6A">
              <w:rPr>
                <w:rFonts w:ascii="Arial" w:hAnsi="Arial" w:cs="Arial"/>
                <w:sz w:val="16"/>
                <w:szCs w:val="16"/>
              </w:rPr>
              <w:t xml:space="preserve"> que se realicen en este concepto de trabajo; no interfiera con las operaciones normales del puerto.</w:t>
            </w:r>
          </w:p>
          <w:p w:rsidR="00506B52" w:rsidRPr="00C47C6A" w:rsidRDefault="00506B52" w:rsidP="00506B52">
            <w:pPr>
              <w:jc w:val="both"/>
              <w:rPr>
                <w:rFonts w:ascii="Arial" w:hAnsi="Arial" w:cs="Arial"/>
                <w:sz w:val="16"/>
                <w:szCs w:val="16"/>
              </w:rPr>
            </w:pPr>
          </w:p>
          <w:p w:rsidR="00506B52" w:rsidRDefault="00506B52" w:rsidP="00506B52">
            <w:pPr>
              <w:jc w:val="both"/>
              <w:rPr>
                <w:rFonts w:ascii="Arial" w:hAnsi="Arial" w:cs="Arial"/>
                <w:sz w:val="16"/>
                <w:szCs w:val="16"/>
              </w:rPr>
            </w:pPr>
            <w:r w:rsidRPr="00C47C6A">
              <w:rPr>
                <w:rFonts w:ascii="Arial" w:hAnsi="Arial" w:cs="Arial"/>
                <w:sz w:val="16"/>
                <w:szCs w:val="16"/>
              </w:rPr>
              <w:t>El PRESTADOR DE SERVICIOS deberá evitar que su equipo de trabajo derrame combustible o tire deshechos (basura) en cualquier cuerpo de agua o en tierra; tomando en consideración lo especificado en el manual SIPAP.</w:t>
            </w:r>
          </w:p>
          <w:p w:rsidR="00506B52" w:rsidRPr="00C47C6A" w:rsidRDefault="00506B52" w:rsidP="00506B52">
            <w:pPr>
              <w:jc w:val="both"/>
              <w:rPr>
                <w:rFonts w:ascii="Arial" w:hAnsi="Arial" w:cs="Arial"/>
                <w:sz w:val="16"/>
                <w:szCs w:val="16"/>
              </w:rPr>
            </w:pPr>
          </w:p>
          <w:p w:rsidR="00506B52" w:rsidRPr="00C47C6A" w:rsidRDefault="00506B52" w:rsidP="00506B52">
            <w:pPr>
              <w:jc w:val="both"/>
              <w:rPr>
                <w:rFonts w:ascii="Arial" w:hAnsi="Arial" w:cs="Arial"/>
                <w:sz w:val="16"/>
                <w:szCs w:val="16"/>
              </w:rPr>
            </w:pPr>
            <w:r w:rsidRPr="00C47C6A">
              <w:rPr>
                <w:rFonts w:ascii="Arial" w:hAnsi="Arial" w:cs="Arial"/>
                <w:sz w:val="16"/>
                <w:szCs w:val="16"/>
              </w:rPr>
              <w:t>Durante la ejecución de los trabajos, el PRESTADOR DE SERVICIOS deberá cumplir con los requerimientos de seguridad y ambiental del Manual SIPAP.</w:t>
            </w:r>
          </w:p>
          <w:p w:rsidR="00506B52" w:rsidRPr="00C47C6A" w:rsidRDefault="00506B52" w:rsidP="00506B52">
            <w:pPr>
              <w:jc w:val="both"/>
              <w:rPr>
                <w:rFonts w:ascii="Arial" w:hAnsi="Arial" w:cs="Arial"/>
                <w:sz w:val="16"/>
                <w:szCs w:val="16"/>
              </w:rPr>
            </w:pP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C47C6A" w:rsidRDefault="00506B52" w:rsidP="00506B52">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506B52" w:rsidRPr="00C47C6A" w:rsidRDefault="00506B52" w:rsidP="00506B52">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C47C6A" w:rsidRDefault="00506B52" w:rsidP="00506B52">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506B52" w:rsidRPr="00B91B18" w:rsidRDefault="00506B52" w:rsidP="00506B52">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506B52" w:rsidRDefault="00506B52" w:rsidP="00506B52">
      <w:pPr>
        <w:rPr>
          <w:rFonts w:ascii="Arial" w:hAnsi="Arial" w:cs="Arial"/>
          <w:b/>
          <w:sz w:val="18"/>
          <w:szCs w:val="18"/>
        </w:rPr>
      </w:pPr>
    </w:p>
    <w:p w:rsidR="00506B52" w:rsidRDefault="00506B52" w:rsidP="00506B52">
      <w:pPr>
        <w:rPr>
          <w:rFonts w:ascii="Arial" w:hAnsi="Arial" w:cs="Arial"/>
          <w:b/>
          <w:sz w:val="18"/>
          <w:szCs w:val="18"/>
        </w:rPr>
      </w:pPr>
    </w:p>
    <w:p w:rsidR="00506B52" w:rsidRDefault="00506B52" w:rsidP="00506B52">
      <w:pPr>
        <w:rPr>
          <w:rFonts w:ascii="Arial" w:hAnsi="Arial" w:cs="Arial"/>
        </w:rPr>
      </w:pPr>
    </w:p>
    <w:p w:rsidR="00506B52" w:rsidRDefault="00506B52" w:rsidP="00506B52">
      <w:pPr>
        <w:rPr>
          <w:rFonts w:ascii="Arial" w:hAnsi="Arial" w:cs="Arial"/>
        </w:rPr>
      </w:pPr>
    </w:p>
    <w:p w:rsidR="00506B52" w:rsidRDefault="00506B52" w:rsidP="00506B52">
      <w:pPr>
        <w:rPr>
          <w:rFonts w:ascii="Arial" w:hAnsi="Arial" w:cs="Arial"/>
        </w:rPr>
      </w:pPr>
    </w:p>
    <w:p w:rsidR="00506B52" w:rsidRDefault="00506B52" w:rsidP="00506B52">
      <w:pPr>
        <w:rPr>
          <w:rFonts w:ascii="Arial" w:hAnsi="Arial" w:cs="Arial"/>
        </w:rPr>
      </w:pPr>
      <w:r>
        <w:rPr>
          <w:rFonts w:ascii="Arial" w:hAnsi="Arial" w:cs="Arial"/>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47C6A"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lastRenderedPageBreak/>
              <w:t>Partida</w:t>
            </w:r>
          </w:p>
          <w:p w:rsidR="00506B52" w:rsidRPr="00C47C6A"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506B52" w:rsidRPr="00C47C6A"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C47C6A" w:rsidRDefault="00506B52" w:rsidP="00506B52">
            <w:pPr>
              <w:keepLines/>
              <w:widowControl w:val="0"/>
              <w:jc w:val="center"/>
              <w:rPr>
                <w:rFonts w:ascii="Arial" w:hAnsi="Arial" w:cs="Arial"/>
                <w:b/>
                <w:bCs/>
                <w:sz w:val="16"/>
                <w:szCs w:val="16"/>
              </w:rPr>
            </w:pPr>
            <w:r>
              <w:rPr>
                <w:rFonts w:ascii="Arial" w:hAnsi="Arial" w:cs="Arial"/>
                <w:b/>
                <w:bCs/>
                <w:sz w:val="16"/>
                <w:szCs w:val="16"/>
              </w:rPr>
              <w:t>20</w:t>
            </w:r>
          </w:p>
        </w:tc>
        <w:tc>
          <w:tcPr>
            <w:tcW w:w="1276" w:type="dxa"/>
            <w:tcBorders>
              <w:top w:val="single" w:sz="4" w:space="0" w:color="auto"/>
              <w:left w:val="single" w:sz="4" w:space="0" w:color="auto"/>
              <w:bottom w:val="single" w:sz="4" w:space="0" w:color="auto"/>
              <w:right w:val="single" w:sz="4" w:space="0" w:color="auto"/>
            </w:tcBorders>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sz w:val="16"/>
                <w:szCs w:val="16"/>
              </w:rPr>
              <w:t xml:space="preserve">SERV EFECTUADO </w:t>
            </w:r>
            <w:r>
              <w:rPr>
                <w:rFonts w:ascii="Arial" w:hAnsi="Arial" w:cs="Arial"/>
                <w:b/>
                <w:sz w:val="16"/>
                <w:szCs w:val="16"/>
              </w:rPr>
              <w:t xml:space="preserve"> (POR MANIOBRA DE BOYA).</w:t>
            </w:r>
          </w:p>
        </w:tc>
        <w:tc>
          <w:tcPr>
            <w:tcW w:w="7513" w:type="dxa"/>
            <w:tcBorders>
              <w:top w:val="single" w:sz="4" w:space="0" w:color="auto"/>
              <w:left w:val="single" w:sz="4" w:space="0" w:color="auto"/>
              <w:bottom w:val="single" w:sz="4" w:space="0" w:color="auto"/>
              <w:right w:val="single" w:sz="8" w:space="0" w:color="auto"/>
            </w:tcBorders>
          </w:tcPr>
          <w:p w:rsidR="00506B52" w:rsidRPr="00C47C6A" w:rsidRDefault="00506B52" w:rsidP="00506B52">
            <w:pPr>
              <w:tabs>
                <w:tab w:val="left" w:pos="9923"/>
              </w:tabs>
              <w:jc w:val="both"/>
              <w:rPr>
                <w:rFonts w:ascii="Arial" w:hAnsi="Arial" w:cs="Arial"/>
                <w:b/>
                <w:bCs/>
                <w:sz w:val="16"/>
                <w:szCs w:val="16"/>
              </w:rPr>
            </w:pPr>
            <w:r>
              <w:rPr>
                <w:rFonts w:ascii="Arial" w:hAnsi="Arial" w:cs="Arial"/>
                <w:b/>
                <w:color w:val="000000"/>
                <w:sz w:val="18"/>
                <w:szCs w:val="18"/>
              </w:rPr>
              <w:t>R</w:t>
            </w:r>
            <w:r w:rsidRPr="00007C63">
              <w:rPr>
                <w:rFonts w:ascii="Arial" w:hAnsi="Arial" w:cs="Arial"/>
                <w:b/>
                <w:color w:val="000000"/>
                <w:sz w:val="18"/>
                <w:szCs w:val="18"/>
              </w:rPr>
              <w:t xml:space="preserve">enta de </w:t>
            </w:r>
            <w:r>
              <w:rPr>
                <w:rFonts w:ascii="Arial" w:hAnsi="Arial" w:cs="Arial"/>
                <w:b/>
                <w:color w:val="000000"/>
                <w:sz w:val="18"/>
                <w:szCs w:val="18"/>
              </w:rPr>
              <w:t xml:space="preserve">embarcación </w:t>
            </w:r>
            <w:r w:rsidRPr="00007C63">
              <w:rPr>
                <w:rFonts w:ascii="Arial" w:hAnsi="Arial" w:cs="Arial"/>
                <w:b/>
                <w:color w:val="000000"/>
                <w:sz w:val="18"/>
                <w:szCs w:val="18"/>
              </w:rPr>
              <w:t>para fondeo y/o reubicación de señales</w:t>
            </w:r>
            <w:r w:rsidRPr="00C76231">
              <w:rPr>
                <w:rFonts w:ascii="Arial" w:hAnsi="Arial" w:cs="Arial"/>
                <w:b/>
                <w:sz w:val="16"/>
                <w:szCs w:val="16"/>
              </w:rPr>
              <w:t>.</w:t>
            </w:r>
            <w:r w:rsidRPr="00C47C6A">
              <w:rPr>
                <w:rFonts w:ascii="Arial" w:hAnsi="Arial" w:cs="Arial"/>
                <w:b/>
                <w:sz w:val="16"/>
                <w:szCs w:val="16"/>
              </w:rPr>
              <w:t xml:space="preserve"> </w:t>
            </w:r>
            <w:r w:rsidRPr="00C76231">
              <w:rPr>
                <w:rFonts w:ascii="Arial" w:hAnsi="Arial" w:cs="Arial"/>
                <w:b/>
                <w:sz w:val="16"/>
                <w:szCs w:val="16"/>
              </w:rPr>
              <w:t>(DB-2</w:t>
            </w:r>
            <w:r>
              <w:rPr>
                <w:rFonts w:ascii="Arial" w:hAnsi="Arial" w:cs="Arial"/>
                <w:b/>
                <w:sz w:val="16"/>
                <w:szCs w:val="16"/>
              </w:rPr>
              <w:t>2</w:t>
            </w:r>
            <w:r w:rsidRPr="00C76231">
              <w:rPr>
                <w:rFonts w:ascii="Arial" w:hAnsi="Arial" w:cs="Arial"/>
                <w:b/>
                <w:sz w:val="16"/>
                <w:szCs w:val="16"/>
              </w:rPr>
              <w:t>).</w:t>
            </w: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C47C6A" w:rsidRDefault="00506B52" w:rsidP="00506B52">
            <w:pPr>
              <w:rPr>
                <w:rFonts w:ascii="Arial" w:hAnsi="Arial" w:cs="Arial"/>
                <w:sz w:val="16"/>
                <w:szCs w:val="16"/>
              </w:rPr>
            </w:pPr>
            <w:r w:rsidRPr="00C47C6A">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Default="00506B52" w:rsidP="00506B52">
            <w:pPr>
              <w:jc w:val="both"/>
              <w:rPr>
                <w:rFonts w:ascii="Arial" w:hAnsi="Arial" w:cs="Arial"/>
                <w:sz w:val="16"/>
                <w:szCs w:val="16"/>
              </w:rPr>
            </w:pPr>
            <w:r>
              <w:rPr>
                <w:rFonts w:ascii="Arial" w:hAnsi="Arial" w:cs="Arial"/>
                <w:sz w:val="16"/>
                <w:szCs w:val="16"/>
              </w:rPr>
              <w:t>El servicio de renta de embarcación para fondeo o reubicación de señales, sólo podrá ser utilizado  cuando se requieran de acuerdo a las partidas DB-4 y DB-6 del catálogo de partidas o en algún otro evento que lo amerite de acuerdo a la circunstancias previa autorización de la APIDBO.</w:t>
            </w:r>
          </w:p>
          <w:p w:rsidR="00506B52" w:rsidRDefault="00506B52" w:rsidP="00506B52">
            <w:pPr>
              <w:jc w:val="both"/>
              <w:rPr>
                <w:rFonts w:ascii="Arial" w:hAnsi="Arial" w:cs="Arial"/>
                <w:sz w:val="16"/>
                <w:szCs w:val="16"/>
              </w:rPr>
            </w:pPr>
            <w:r>
              <w:rPr>
                <w:rFonts w:ascii="Arial" w:hAnsi="Arial" w:cs="Arial"/>
                <w:sz w:val="16"/>
                <w:szCs w:val="16"/>
              </w:rPr>
              <w:t xml:space="preserve">La embarcación a utilizar deberá ser menor y con </w:t>
            </w:r>
            <w:r w:rsidR="004903B6">
              <w:rPr>
                <w:rFonts w:ascii="Arial" w:hAnsi="Arial" w:cs="Arial"/>
                <w:sz w:val="16"/>
                <w:szCs w:val="16"/>
              </w:rPr>
              <w:t>máquinas</w:t>
            </w:r>
            <w:r>
              <w:rPr>
                <w:rFonts w:ascii="Arial" w:hAnsi="Arial" w:cs="Arial"/>
                <w:sz w:val="16"/>
                <w:szCs w:val="16"/>
              </w:rPr>
              <w:t xml:space="preserve"> principales o equipos auxiliares que demuestre la capacidad o potencia necesaria para arrastrar en el mar el sistema de sujeción con el equipo de la boya (Muerto de concreto de tres toneladas, cadena, grilletes, destorcedores, contrapeso, </w:t>
            </w:r>
            <w:proofErr w:type="spellStart"/>
            <w:r>
              <w:rPr>
                <w:rFonts w:ascii="Arial" w:hAnsi="Arial" w:cs="Arial"/>
                <w:sz w:val="16"/>
                <w:szCs w:val="16"/>
              </w:rPr>
              <w:t>etc</w:t>
            </w:r>
            <w:proofErr w:type="spellEnd"/>
            <w:r>
              <w:rPr>
                <w:rFonts w:ascii="Arial" w:hAnsi="Arial" w:cs="Arial"/>
                <w:sz w:val="16"/>
                <w:szCs w:val="16"/>
              </w:rPr>
              <w:t>). El prestador de servicios proporcionará al Departamento de Equipo Portuario los documentos de identificación de la embarcación a considerar previa al servicio, embarcación debidamente autorizada por la autoridad marítima.</w:t>
            </w:r>
          </w:p>
          <w:p w:rsidR="00506B52" w:rsidRDefault="00506B52" w:rsidP="00506B52">
            <w:pPr>
              <w:jc w:val="both"/>
              <w:rPr>
                <w:rFonts w:ascii="Arial" w:hAnsi="Arial" w:cs="Arial"/>
                <w:sz w:val="16"/>
                <w:szCs w:val="16"/>
              </w:rPr>
            </w:pPr>
            <w:r>
              <w:rPr>
                <w:rFonts w:ascii="Arial" w:hAnsi="Arial" w:cs="Arial"/>
                <w:sz w:val="16"/>
                <w:szCs w:val="16"/>
              </w:rPr>
              <w:t xml:space="preserve">El trabajo consiste en utilizar la embarcación para trasladar por mar la boya con todo y el sistema de sujeción al área que indique la APIDBO; la embarcación deberá contar con todos los elementos necesarios o en su defecto el Prestador de servicios, para ejecutar de manera segura la operación (Cabos, grilletes, equipo de comunicación, </w:t>
            </w:r>
            <w:proofErr w:type="spellStart"/>
            <w:r>
              <w:rPr>
                <w:rFonts w:ascii="Arial" w:hAnsi="Arial" w:cs="Arial"/>
                <w:sz w:val="16"/>
                <w:szCs w:val="16"/>
              </w:rPr>
              <w:t>gps</w:t>
            </w:r>
            <w:proofErr w:type="spellEnd"/>
            <w:r>
              <w:rPr>
                <w:rFonts w:ascii="Arial" w:hAnsi="Arial" w:cs="Arial"/>
                <w:sz w:val="16"/>
                <w:szCs w:val="16"/>
              </w:rPr>
              <w:t>, radar, luces marinas, personal especializado a bordo etc.), dicha embarcación o el Prestador de servicio deberá realizar los avisos correspondientes a control marino o lancha de guardia de la operación a realizar dentro de los límites del Puerto de Dos Bocas, Tabasco.</w:t>
            </w:r>
          </w:p>
          <w:p w:rsidR="00506B52" w:rsidRPr="007100D1" w:rsidRDefault="00506B52" w:rsidP="00506B52">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el posicionamiento de las boyas, reportando los resultados de inmediato al DEPARTAMENTO DE EQUIPO PORTUARIO.</w:t>
            </w:r>
          </w:p>
          <w:p w:rsidR="00506B52" w:rsidRPr="007378A8" w:rsidRDefault="00506B52" w:rsidP="00506B52">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 aprobará</w:t>
            </w:r>
            <w:r w:rsidRPr="007378A8">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506B52" w:rsidRPr="007378A8"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506B52" w:rsidRPr="007378A8" w:rsidRDefault="00506B52" w:rsidP="00506B52">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506B52" w:rsidRPr="007378A8" w:rsidRDefault="00506B52" w:rsidP="00506B52">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506B52" w:rsidRDefault="00506B52" w:rsidP="00506B52">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p w:rsidR="00506B52" w:rsidRPr="00C47C6A" w:rsidRDefault="00506B52" w:rsidP="00506B52">
            <w:pPr>
              <w:jc w:val="both"/>
              <w:rPr>
                <w:rFonts w:ascii="Arial" w:hAnsi="Arial" w:cs="Arial"/>
                <w:sz w:val="16"/>
                <w:szCs w:val="16"/>
              </w:rPr>
            </w:pP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C47C6A" w:rsidRDefault="00506B52" w:rsidP="00506B52">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506B52" w:rsidRPr="00C47C6A" w:rsidRDefault="00506B52" w:rsidP="00506B52">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C47C6A" w:rsidRDefault="00506B52" w:rsidP="00506B52">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506B52" w:rsidRPr="00B91B18" w:rsidRDefault="00506B52" w:rsidP="00506B52">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506B52" w:rsidRDefault="00506B52" w:rsidP="00506B52">
      <w:pPr>
        <w:jc w:val="both"/>
        <w:rPr>
          <w:rFonts w:ascii="Arial" w:hAnsi="Arial" w:cs="Arial"/>
          <w:b/>
          <w:sz w:val="18"/>
          <w:szCs w:val="18"/>
        </w:rPr>
      </w:pPr>
    </w:p>
    <w:p w:rsidR="00506B52" w:rsidRDefault="00506B52" w:rsidP="00506B52">
      <w:pPr>
        <w:jc w:val="both"/>
        <w:rPr>
          <w:rFonts w:ascii="Arial" w:hAnsi="Arial" w:cs="Arial"/>
          <w:b/>
          <w:sz w:val="18"/>
          <w:szCs w:val="18"/>
        </w:rPr>
      </w:pPr>
    </w:p>
    <w:p w:rsidR="00506B52" w:rsidRDefault="00506B52" w:rsidP="00506B52">
      <w:pPr>
        <w:jc w:val="both"/>
        <w:rPr>
          <w:rFonts w:ascii="Arial" w:hAnsi="Arial" w:cs="Arial"/>
          <w:b/>
          <w:sz w:val="18"/>
          <w:szCs w:val="18"/>
        </w:rPr>
      </w:pPr>
    </w:p>
    <w:p w:rsidR="00506B52" w:rsidRDefault="00506B52" w:rsidP="00506B52">
      <w:pPr>
        <w:jc w:val="both"/>
        <w:rPr>
          <w:rFonts w:ascii="Arial" w:hAnsi="Arial" w:cs="Arial"/>
          <w:b/>
          <w:sz w:val="18"/>
          <w:szCs w:val="18"/>
        </w:rPr>
      </w:pPr>
      <w:r>
        <w:rPr>
          <w:rFonts w:ascii="Arial" w:hAnsi="Arial" w:cs="Arial"/>
          <w:b/>
          <w:sz w:val="18"/>
          <w:szCs w:val="18"/>
        </w:rPr>
        <w:br w:type="page"/>
      </w:r>
    </w:p>
    <w:p w:rsidR="00506B52" w:rsidRDefault="00506B52" w:rsidP="00506B52">
      <w:pPr>
        <w:jc w:val="both"/>
        <w:rPr>
          <w:rFonts w:ascii="Arial" w:hAnsi="Arial" w:cs="Arial"/>
          <w:b/>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EE417D"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EE417D" w:rsidRDefault="00506B52" w:rsidP="00506B52">
            <w:pPr>
              <w:keepLines/>
              <w:widowControl w:val="0"/>
              <w:jc w:val="center"/>
              <w:rPr>
                <w:rFonts w:ascii="Arial" w:hAnsi="Arial" w:cs="Arial"/>
                <w:b/>
                <w:bCs/>
                <w:sz w:val="16"/>
                <w:szCs w:val="16"/>
              </w:rPr>
            </w:pPr>
            <w:r w:rsidRPr="00EE417D">
              <w:rPr>
                <w:rFonts w:ascii="Arial" w:hAnsi="Arial" w:cs="Arial"/>
                <w:b/>
                <w:bCs/>
                <w:sz w:val="16"/>
                <w:szCs w:val="16"/>
              </w:rPr>
              <w:t>Partida</w:t>
            </w:r>
          </w:p>
          <w:p w:rsidR="00506B52" w:rsidRPr="00EE417D"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EE417D" w:rsidRDefault="00506B52" w:rsidP="00506B52">
            <w:pPr>
              <w:keepLines/>
              <w:widowControl w:val="0"/>
              <w:jc w:val="center"/>
              <w:rPr>
                <w:rFonts w:ascii="Arial" w:hAnsi="Arial" w:cs="Arial"/>
                <w:b/>
                <w:sz w:val="16"/>
                <w:szCs w:val="16"/>
              </w:rPr>
            </w:pPr>
            <w:r w:rsidRPr="00EE417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EE417D" w:rsidRDefault="00506B52" w:rsidP="00506B52">
            <w:pPr>
              <w:keepLines/>
              <w:widowControl w:val="0"/>
              <w:jc w:val="center"/>
              <w:rPr>
                <w:rFonts w:ascii="Arial" w:hAnsi="Arial" w:cs="Arial"/>
                <w:b/>
                <w:bCs/>
                <w:sz w:val="16"/>
                <w:szCs w:val="16"/>
              </w:rPr>
            </w:pPr>
            <w:r w:rsidRPr="00EE417D">
              <w:rPr>
                <w:rFonts w:ascii="Arial" w:hAnsi="Arial" w:cs="Arial"/>
                <w:b/>
                <w:bCs/>
                <w:sz w:val="16"/>
                <w:szCs w:val="16"/>
              </w:rPr>
              <w:t>DESCRIPCION</w:t>
            </w:r>
          </w:p>
        </w:tc>
      </w:tr>
      <w:tr w:rsidR="00506B52" w:rsidRPr="00EE417D"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EE417D" w:rsidRDefault="00506B52" w:rsidP="00506B52">
            <w:pPr>
              <w:keepLines/>
              <w:widowControl w:val="0"/>
              <w:jc w:val="center"/>
              <w:rPr>
                <w:rFonts w:ascii="Arial" w:hAnsi="Arial" w:cs="Arial"/>
                <w:b/>
                <w:bCs/>
                <w:sz w:val="16"/>
                <w:szCs w:val="16"/>
              </w:rPr>
            </w:pPr>
            <w:r w:rsidRPr="00EE417D">
              <w:rPr>
                <w:rFonts w:ascii="Arial" w:hAnsi="Arial" w:cs="Arial"/>
                <w:b/>
                <w:bCs/>
                <w:sz w:val="16"/>
                <w:szCs w:val="16"/>
              </w:rPr>
              <w:t>21</w:t>
            </w:r>
          </w:p>
        </w:tc>
        <w:tc>
          <w:tcPr>
            <w:tcW w:w="1276" w:type="dxa"/>
            <w:tcBorders>
              <w:top w:val="single" w:sz="4" w:space="0" w:color="auto"/>
              <w:left w:val="single" w:sz="4" w:space="0" w:color="auto"/>
              <w:bottom w:val="single" w:sz="4" w:space="0" w:color="auto"/>
              <w:right w:val="single" w:sz="4" w:space="0" w:color="auto"/>
            </w:tcBorders>
          </w:tcPr>
          <w:p w:rsidR="00506B52" w:rsidRPr="00EE417D" w:rsidRDefault="00506B52" w:rsidP="00506B52">
            <w:pPr>
              <w:keepLines/>
              <w:widowControl w:val="0"/>
              <w:jc w:val="center"/>
              <w:rPr>
                <w:rFonts w:ascii="Arial" w:hAnsi="Arial" w:cs="Arial"/>
                <w:b/>
                <w:bCs/>
                <w:sz w:val="16"/>
                <w:szCs w:val="16"/>
              </w:rPr>
            </w:pPr>
            <w:r w:rsidRPr="00EE417D">
              <w:rPr>
                <w:rFonts w:ascii="Arial" w:hAnsi="Arial" w:cs="Arial"/>
                <w:b/>
                <w:sz w:val="16"/>
                <w:szCs w:val="16"/>
              </w:rPr>
              <w:t xml:space="preserve">PIEZA </w:t>
            </w:r>
          </w:p>
        </w:tc>
        <w:tc>
          <w:tcPr>
            <w:tcW w:w="7513" w:type="dxa"/>
            <w:tcBorders>
              <w:top w:val="single" w:sz="4" w:space="0" w:color="auto"/>
              <w:left w:val="single" w:sz="4" w:space="0" w:color="auto"/>
              <w:bottom w:val="single" w:sz="4" w:space="0" w:color="auto"/>
              <w:right w:val="single" w:sz="8" w:space="0" w:color="auto"/>
            </w:tcBorders>
          </w:tcPr>
          <w:p w:rsidR="00506B52" w:rsidRPr="00EE417D" w:rsidRDefault="00506B52" w:rsidP="00506B52">
            <w:pPr>
              <w:tabs>
                <w:tab w:val="left" w:pos="9923"/>
              </w:tabs>
              <w:jc w:val="both"/>
              <w:rPr>
                <w:rFonts w:ascii="Arial" w:hAnsi="Arial" w:cs="Arial"/>
                <w:b/>
                <w:bCs/>
                <w:sz w:val="16"/>
                <w:szCs w:val="16"/>
              </w:rPr>
            </w:pPr>
            <w:r w:rsidRPr="00EE417D">
              <w:rPr>
                <w:rFonts w:ascii="Arial" w:hAnsi="Arial" w:cs="Arial"/>
                <w:b/>
                <w:color w:val="000000"/>
                <w:sz w:val="16"/>
                <w:szCs w:val="16"/>
              </w:rPr>
              <w:t>Tinaco habilitado como ayuda a la navegación</w:t>
            </w:r>
            <w:r w:rsidRPr="00EE417D">
              <w:rPr>
                <w:rFonts w:ascii="Arial" w:hAnsi="Arial" w:cs="Arial"/>
                <w:b/>
                <w:sz w:val="16"/>
                <w:szCs w:val="16"/>
              </w:rPr>
              <w:t>. (DB-23).</w:t>
            </w:r>
          </w:p>
        </w:tc>
      </w:tr>
      <w:tr w:rsidR="00506B52" w:rsidRPr="00EE417D"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EE417D" w:rsidRDefault="00506B52" w:rsidP="00506B52">
            <w:pPr>
              <w:rPr>
                <w:rFonts w:ascii="Arial" w:hAnsi="Arial" w:cs="Arial"/>
                <w:sz w:val="16"/>
                <w:szCs w:val="16"/>
              </w:rPr>
            </w:pPr>
            <w:r w:rsidRPr="00EE417D">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Pr="00EE417D" w:rsidRDefault="00506B52" w:rsidP="00506B52">
            <w:pPr>
              <w:jc w:val="both"/>
              <w:rPr>
                <w:rFonts w:ascii="Arial" w:hAnsi="Arial" w:cs="Arial"/>
                <w:sz w:val="16"/>
                <w:szCs w:val="16"/>
              </w:rPr>
            </w:pPr>
            <w:r w:rsidRPr="00EE417D">
              <w:rPr>
                <w:rFonts w:ascii="Arial" w:hAnsi="Arial" w:cs="Arial"/>
                <w:sz w:val="16"/>
                <w:szCs w:val="16"/>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506B52" w:rsidRPr="00EE417D" w:rsidRDefault="00506B52" w:rsidP="00506B52">
            <w:pPr>
              <w:jc w:val="both"/>
              <w:rPr>
                <w:rFonts w:ascii="Arial" w:hAnsi="Arial" w:cs="Arial"/>
                <w:sz w:val="16"/>
                <w:szCs w:val="16"/>
              </w:rPr>
            </w:pPr>
          </w:p>
          <w:p w:rsidR="00506B52" w:rsidRPr="00EE417D" w:rsidRDefault="00506B52" w:rsidP="00506B52">
            <w:pPr>
              <w:jc w:val="both"/>
              <w:rPr>
                <w:rFonts w:ascii="Arial" w:hAnsi="Arial" w:cs="Arial"/>
                <w:sz w:val="16"/>
                <w:szCs w:val="16"/>
              </w:rPr>
            </w:pPr>
            <w:r w:rsidRPr="00EE417D">
              <w:rPr>
                <w:rFonts w:ascii="Arial" w:hAnsi="Arial" w:cs="Arial"/>
                <w:sz w:val="16"/>
                <w:szCs w:val="16"/>
              </w:rPr>
              <w:t xml:space="preserve">Los trabajos consistirán en el suministro e instalación de tinacos habilitados como ayuda a la navegación, dotados con estructura de protección en el cuerpo del tinaco a base de solera de ¼” x 3”, placa de ¼” con protección de pintura anticorrosiva y acabado en el color de acuerdo a la solicitud de la APIDBO, base para montar linterna marina y para colocar sistema de sujeción, el tinaco debe ser rellenado en su totalidad con espuma de poliuretano para que permita su flotabilidad en el agua, el tinaco a utilizar es del tipo </w:t>
            </w:r>
            <w:proofErr w:type="spellStart"/>
            <w:r w:rsidRPr="00EE417D">
              <w:rPr>
                <w:rFonts w:ascii="Arial" w:hAnsi="Arial" w:cs="Arial"/>
                <w:sz w:val="16"/>
                <w:szCs w:val="16"/>
              </w:rPr>
              <w:t>tricapa</w:t>
            </w:r>
            <w:proofErr w:type="spellEnd"/>
            <w:r w:rsidRPr="00EE417D">
              <w:rPr>
                <w:rFonts w:ascii="Arial" w:hAnsi="Arial" w:cs="Arial"/>
                <w:sz w:val="16"/>
                <w:szCs w:val="16"/>
              </w:rPr>
              <w:t xml:space="preserve"> de una altura de 1.9 metros y 1.1 metros de diámetro. Los tinacos podrán ser habilitados en color rojo, verde, de peligro o Cardinales (Norte, Sur, Este y Oeste). </w:t>
            </w:r>
          </w:p>
          <w:p w:rsidR="00506B52" w:rsidRPr="00EE417D" w:rsidRDefault="00506B52" w:rsidP="00506B52">
            <w:pPr>
              <w:jc w:val="both"/>
              <w:rPr>
                <w:rFonts w:ascii="Arial" w:hAnsi="Arial" w:cs="Arial"/>
                <w:sz w:val="16"/>
                <w:szCs w:val="16"/>
              </w:rPr>
            </w:pPr>
          </w:p>
          <w:p w:rsidR="00506B52" w:rsidRPr="00EE417D" w:rsidRDefault="00506B52" w:rsidP="00506B52">
            <w:pPr>
              <w:jc w:val="both"/>
              <w:rPr>
                <w:rFonts w:ascii="Arial" w:hAnsi="Arial" w:cs="Arial"/>
                <w:sz w:val="16"/>
                <w:szCs w:val="16"/>
              </w:rPr>
            </w:pPr>
            <w:r w:rsidRPr="00EE417D">
              <w:rPr>
                <w:rFonts w:ascii="Arial" w:hAnsi="Arial" w:cs="Arial"/>
                <w:sz w:val="16"/>
                <w:szCs w:val="16"/>
              </w:rPr>
              <w:t>El PRESTADOR DE SERVICIOS se encargará de la colocación de los herrajes necesarios para la construcción e instalación de la protección del tinaco y toda refacción menor que se requiera para dejar operando la señal. Este concepto incluirá el traslado de la pieza al sitio de colocación y equipo periférico de apoyo. El PRESTADOR DE SERVICIOS propondrá y la APIDBO aprobará la metodología que se empleará para la realización de este trabajo.</w:t>
            </w:r>
          </w:p>
          <w:p w:rsidR="00506B52" w:rsidRPr="00EE417D" w:rsidRDefault="00506B52" w:rsidP="00506B52">
            <w:pPr>
              <w:jc w:val="both"/>
              <w:rPr>
                <w:rFonts w:ascii="Arial" w:hAnsi="Arial" w:cs="Arial"/>
                <w:sz w:val="16"/>
                <w:szCs w:val="16"/>
              </w:rPr>
            </w:pPr>
          </w:p>
          <w:p w:rsidR="00506B52" w:rsidRPr="00EE417D" w:rsidRDefault="00506B52" w:rsidP="00506B52">
            <w:pPr>
              <w:keepLines/>
              <w:widowControl w:val="0"/>
              <w:jc w:val="both"/>
              <w:rPr>
                <w:rFonts w:ascii="Arial" w:hAnsi="Arial" w:cs="Arial"/>
                <w:bCs/>
                <w:sz w:val="16"/>
                <w:szCs w:val="16"/>
              </w:rPr>
            </w:pPr>
            <w:r w:rsidRPr="00EE417D">
              <w:rPr>
                <w:rFonts w:ascii="Arial" w:hAnsi="Arial" w:cs="Arial"/>
                <w:bCs/>
                <w:sz w:val="16"/>
                <w:szCs w:val="16"/>
              </w:rPr>
              <w:t>El PRESTADOR DE SERVICIOS deberá garantizar la entrega de la refacción solicitada a más tardar en un período de 48 horas, la cual se utilizará de acuerdo a las necesidades que se presenten del señalamiento marítimo.</w:t>
            </w:r>
          </w:p>
          <w:p w:rsidR="00506B52" w:rsidRPr="00EE417D" w:rsidRDefault="00506B52" w:rsidP="00506B52">
            <w:pPr>
              <w:jc w:val="both"/>
              <w:rPr>
                <w:rFonts w:ascii="Arial" w:hAnsi="Arial" w:cs="Arial"/>
                <w:sz w:val="16"/>
                <w:szCs w:val="16"/>
              </w:rPr>
            </w:pPr>
          </w:p>
          <w:p w:rsidR="00506B52" w:rsidRPr="00EE417D" w:rsidRDefault="00506B52" w:rsidP="00506B52">
            <w:pPr>
              <w:jc w:val="both"/>
              <w:rPr>
                <w:rFonts w:ascii="Arial" w:hAnsi="Arial" w:cs="Arial"/>
                <w:sz w:val="16"/>
                <w:szCs w:val="16"/>
              </w:rPr>
            </w:pPr>
            <w:r w:rsidRPr="00EE417D">
              <w:rPr>
                <w:rFonts w:ascii="Arial" w:hAnsi="Arial" w:cs="Arial"/>
                <w:sz w:val="16"/>
                <w:szCs w:val="16"/>
              </w:rPr>
              <w:t xml:space="preserve">El PRESTADOR DE SERVICIOS deberá coordinarse con personal del área de operaciones con el objeto de que las </w:t>
            </w:r>
            <w:proofErr w:type="gramStart"/>
            <w:r w:rsidRPr="00EE417D">
              <w:rPr>
                <w:rFonts w:ascii="Arial" w:hAnsi="Arial" w:cs="Arial"/>
                <w:sz w:val="16"/>
                <w:szCs w:val="16"/>
              </w:rPr>
              <w:t>maniobras</w:t>
            </w:r>
            <w:proofErr w:type="gramEnd"/>
            <w:r w:rsidRPr="00EE417D">
              <w:rPr>
                <w:rFonts w:ascii="Arial" w:hAnsi="Arial" w:cs="Arial"/>
                <w:sz w:val="16"/>
                <w:szCs w:val="16"/>
              </w:rPr>
              <w:t xml:space="preserve"> que se realicen en este concepto de trabajo; no interfiera con las operaciones normales del puerto.</w:t>
            </w:r>
          </w:p>
          <w:p w:rsidR="00506B52" w:rsidRPr="00EE417D" w:rsidRDefault="00506B52" w:rsidP="00506B52">
            <w:pPr>
              <w:jc w:val="both"/>
              <w:rPr>
                <w:rFonts w:ascii="Arial" w:hAnsi="Arial" w:cs="Arial"/>
                <w:sz w:val="16"/>
                <w:szCs w:val="16"/>
              </w:rPr>
            </w:pPr>
          </w:p>
          <w:p w:rsidR="00506B52" w:rsidRPr="00EE417D" w:rsidRDefault="00506B52" w:rsidP="00506B52">
            <w:pPr>
              <w:jc w:val="both"/>
              <w:rPr>
                <w:rFonts w:ascii="Arial" w:hAnsi="Arial" w:cs="Arial"/>
                <w:sz w:val="16"/>
                <w:szCs w:val="16"/>
              </w:rPr>
            </w:pPr>
            <w:r w:rsidRPr="00EE417D">
              <w:rPr>
                <w:rFonts w:ascii="Arial" w:hAnsi="Arial" w:cs="Arial"/>
                <w:sz w:val="16"/>
                <w:szCs w:val="16"/>
              </w:rPr>
              <w:t>El PRESTADOR DE SERVICIOS deberá evitar que su equipo de trabajo derrame combustible o tire deshechos (basura) en cualquier cuerpo de agua o en tierra; tomando en consideración lo especificado en el manual SIPAP.</w:t>
            </w:r>
          </w:p>
          <w:p w:rsidR="00506B52" w:rsidRPr="00EE417D" w:rsidRDefault="00506B52" w:rsidP="00506B52">
            <w:pPr>
              <w:jc w:val="both"/>
              <w:rPr>
                <w:rFonts w:ascii="Arial" w:hAnsi="Arial" w:cs="Arial"/>
                <w:sz w:val="16"/>
                <w:szCs w:val="16"/>
              </w:rPr>
            </w:pPr>
          </w:p>
          <w:p w:rsidR="00506B52" w:rsidRPr="00EE417D" w:rsidRDefault="00506B52" w:rsidP="00506B52">
            <w:pPr>
              <w:jc w:val="both"/>
              <w:rPr>
                <w:rFonts w:ascii="Arial" w:hAnsi="Arial" w:cs="Arial"/>
                <w:sz w:val="16"/>
                <w:szCs w:val="16"/>
              </w:rPr>
            </w:pPr>
            <w:r w:rsidRPr="00EE417D">
              <w:rPr>
                <w:rFonts w:ascii="Arial" w:hAnsi="Arial" w:cs="Arial"/>
                <w:sz w:val="16"/>
                <w:szCs w:val="16"/>
              </w:rPr>
              <w:t>Durante la ejecución de los trabajos, el PRESTADOR DE SERVICIOS deberá cumplir con los requerimientos de seguridad y ambiental del Manual SIPAP.</w:t>
            </w:r>
          </w:p>
          <w:p w:rsidR="00506B52" w:rsidRPr="00EE417D" w:rsidRDefault="00506B52" w:rsidP="00506B52">
            <w:pPr>
              <w:jc w:val="both"/>
              <w:rPr>
                <w:rFonts w:ascii="Arial" w:hAnsi="Arial" w:cs="Arial"/>
                <w:sz w:val="16"/>
                <w:szCs w:val="16"/>
              </w:rPr>
            </w:pPr>
          </w:p>
        </w:tc>
      </w:tr>
      <w:tr w:rsidR="00506B52" w:rsidRPr="00EE417D"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EE417D" w:rsidRDefault="00506B52" w:rsidP="00506B52">
            <w:pPr>
              <w:rPr>
                <w:rFonts w:ascii="Arial" w:hAnsi="Arial" w:cs="Arial"/>
                <w:sz w:val="16"/>
                <w:szCs w:val="16"/>
              </w:rPr>
            </w:pPr>
            <w:r w:rsidRPr="00EE417D">
              <w:rPr>
                <w:rFonts w:ascii="Arial" w:hAnsi="Arial" w:cs="Arial"/>
                <w:sz w:val="16"/>
                <w:szCs w:val="16"/>
              </w:rPr>
              <w:t>ALCANCES</w:t>
            </w:r>
          </w:p>
        </w:tc>
        <w:tc>
          <w:tcPr>
            <w:tcW w:w="7513" w:type="dxa"/>
            <w:tcBorders>
              <w:top w:val="single" w:sz="4" w:space="0" w:color="auto"/>
            </w:tcBorders>
          </w:tcPr>
          <w:p w:rsidR="00506B52" w:rsidRPr="00EE417D" w:rsidRDefault="00506B52" w:rsidP="00506B52">
            <w:pPr>
              <w:jc w:val="both"/>
              <w:rPr>
                <w:rFonts w:ascii="Arial" w:hAnsi="Arial" w:cs="Arial"/>
                <w:sz w:val="16"/>
                <w:szCs w:val="16"/>
              </w:rPr>
            </w:pPr>
            <w:r w:rsidRPr="00EE417D">
              <w:rPr>
                <w:rFonts w:ascii="Arial" w:hAnsi="Arial" w:cs="Arial"/>
                <w:sz w:val="16"/>
                <w:szCs w:val="16"/>
              </w:rPr>
              <w:t>Materiales, mano de obra, equipo, herramientas, maquinaria y todos los elementos necesarios para el correcto cumplimiento de este concepto de trabajo.</w:t>
            </w:r>
          </w:p>
        </w:tc>
      </w:tr>
      <w:tr w:rsidR="00506B52" w:rsidRPr="00EE417D"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EE417D" w:rsidRDefault="00506B52" w:rsidP="00506B52">
            <w:pPr>
              <w:pStyle w:val="NormalWeb"/>
              <w:spacing w:before="0" w:after="0"/>
              <w:rPr>
                <w:rFonts w:ascii="Arial" w:hAnsi="Arial" w:cs="Arial"/>
                <w:sz w:val="16"/>
                <w:szCs w:val="16"/>
              </w:rPr>
            </w:pPr>
            <w:r w:rsidRPr="00EE417D">
              <w:rPr>
                <w:rFonts w:ascii="Arial" w:hAnsi="Arial" w:cs="Arial"/>
                <w:sz w:val="16"/>
                <w:szCs w:val="16"/>
              </w:rPr>
              <w:t>MARCO NORMATIVO</w:t>
            </w:r>
          </w:p>
        </w:tc>
        <w:tc>
          <w:tcPr>
            <w:tcW w:w="7513" w:type="dxa"/>
          </w:tcPr>
          <w:p w:rsidR="00506B52" w:rsidRPr="00EE417D" w:rsidRDefault="00506B52" w:rsidP="00506B52">
            <w:pPr>
              <w:jc w:val="both"/>
              <w:rPr>
                <w:rFonts w:ascii="Arial" w:hAnsi="Arial" w:cs="Arial"/>
                <w:sz w:val="16"/>
                <w:szCs w:val="16"/>
              </w:rPr>
            </w:pPr>
            <w:r w:rsidRPr="00EE417D">
              <w:rPr>
                <w:rFonts w:ascii="Arial" w:hAnsi="Arial" w:cs="Arial"/>
                <w:sz w:val="16"/>
                <w:szCs w:val="16"/>
              </w:rPr>
              <w:t>Especificaciones particulares, Especificaciones complementarias e indicaciones contenidas en planos de proyecto.</w:t>
            </w:r>
          </w:p>
        </w:tc>
      </w:tr>
    </w:tbl>
    <w:p w:rsidR="00506B52" w:rsidRDefault="00506B52" w:rsidP="00506B52">
      <w:pPr>
        <w:jc w:val="both"/>
        <w:rPr>
          <w:rFonts w:ascii="Arial" w:hAnsi="Arial" w:cs="Arial"/>
          <w:b/>
          <w:sz w:val="18"/>
          <w:szCs w:val="18"/>
        </w:rPr>
      </w:pPr>
    </w:p>
    <w:p w:rsidR="00506B52" w:rsidRDefault="00506B52" w:rsidP="00506B52">
      <w:pPr>
        <w:jc w:val="both"/>
        <w:rPr>
          <w:rFonts w:ascii="Arial" w:hAnsi="Arial" w:cs="Arial"/>
          <w:b/>
          <w:sz w:val="18"/>
          <w:szCs w:val="18"/>
        </w:rPr>
      </w:pPr>
      <w:r>
        <w:rPr>
          <w:rFonts w:ascii="Arial" w:hAnsi="Arial" w:cs="Arial"/>
          <w:b/>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506B52" w:rsidRPr="00C47C6A" w:rsidTr="00506B52">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lastRenderedPageBreak/>
              <w:t>Partida</w:t>
            </w:r>
          </w:p>
          <w:p w:rsidR="00506B52" w:rsidRPr="00C47C6A" w:rsidRDefault="00506B52" w:rsidP="00506B52">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506B52" w:rsidRPr="00C47C6A" w:rsidRDefault="00506B52" w:rsidP="00506B52">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506B52" w:rsidRPr="00C47C6A" w:rsidRDefault="00506B52" w:rsidP="00506B52">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506B52" w:rsidRPr="00E72E0E" w:rsidTr="00506B52">
        <w:trPr>
          <w:trHeight w:val="379"/>
        </w:trPr>
        <w:tc>
          <w:tcPr>
            <w:tcW w:w="709" w:type="dxa"/>
            <w:tcBorders>
              <w:top w:val="single" w:sz="4" w:space="0" w:color="auto"/>
              <w:left w:val="single" w:sz="8" w:space="0" w:color="auto"/>
              <w:bottom w:val="single" w:sz="4" w:space="0" w:color="auto"/>
              <w:right w:val="single" w:sz="4" w:space="0" w:color="auto"/>
            </w:tcBorders>
          </w:tcPr>
          <w:p w:rsidR="00506B52" w:rsidRPr="00E72E0E" w:rsidRDefault="00506B52" w:rsidP="00506B52">
            <w:pPr>
              <w:keepLines/>
              <w:widowControl w:val="0"/>
              <w:jc w:val="center"/>
              <w:rPr>
                <w:rFonts w:ascii="Arial" w:hAnsi="Arial" w:cs="Arial"/>
                <w:b/>
                <w:bCs/>
                <w:sz w:val="16"/>
                <w:szCs w:val="16"/>
              </w:rPr>
            </w:pPr>
            <w:r w:rsidRPr="00E72E0E">
              <w:rPr>
                <w:rFonts w:ascii="Arial" w:hAnsi="Arial" w:cs="Arial"/>
                <w:b/>
                <w:bCs/>
                <w:sz w:val="16"/>
                <w:szCs w:val="16"/>
              </w:rPr>
              <w:t>22</w:t>
            </w:r>
          </w:p>
        </w:tc>
        <w:tc>
          <w:tcPr>
            <w:tcW w:w="1276" w:type="dxa"/>
            <w:tcBorders>
              <w:top w:val="single" w:sz="4" w:space="0" w:color="auto"/>
              <w:left w:val="single" w:sz="4" w:space="0" w:color="auto"/>
              <w:bottom w:val="single" w:sz="4" w:space="0" w:color="auto"/>
              <w:right w:val="single" w:sz="4" w:space="0" w:color="auto"/>
            </w:tcBorders>
          </w:tcPr>
          <w:p w:rsidR="00506B52" w:rsidRPr="00E72E0E" w:rsidRDefault="00506B52" w:rsidP="00506B52">
            <w:pPr>
              <w:keepLines/>
              <w:widowControl w:val="0"/>
              <w:jc w:val="center"/>
              <w:rPr>
                <w:rFonts w:ascii="Arial" w:hAnsi="Arial" w:cs="Arial"/>
                <w:b/>
                <w:bCs/>
                <w:sz w:val="16"/>
                <w:szCs w:val="16"/>
              </w:rPr>
            </w:pPr>
            <w:r w:rsidRPr="00E72E0E">
              <w:rPr>
                <w:rFonts w:ascii="Arial" w:hAnsi="Arial" w:cs="Arial"/>
                <w:b/>
                <w:sz w:val="16"/>
                <w:szCs w:val="16"/>
              </w:rPr>
              <w:t xml:space="preserve">PIEZA </w:t>
            </w:r>
          </w:p>
        </w:tc>
        <w:tc>
          <w:tcPr>
            <w:tcW w:w="7513" w:type="dxa"/>
            <w:tcBorders>
              <w:top w:val="single" w:sz="4" w:space="0" w:color="auto"/>
              <w:left w:val="single" w:sz="4" w:space="0" w:color="auto"/>
              <w:bottom w:val="single" w:sz="4" w:space="0" w:color="auto"/>
              <w:right w:val="single" w:sz="8" w:space="0" w:color="auto"/>
            </w:tcBorders>
          </w:tcPr>
          <w:p w:rsidR="00506B52" w:rsidRPr="00E72E0E" w:rsidRDefault="00506B52" w:rsidP="00506B52">
            <w:pPr>
              <w:tabs>
                <w:tab w:val="left" w:pos="9923"/>
              </w:tabs>
              <w:jc w:val="both"/>
              <w:rPr>
                <w:rFonts w:ascii="Arial" w:hAnsi="Arial" w:cs="Arial"/>
                <w:b/>
                <w:bCs/>
                <w:sz w:val="16"/>
                <w:szCs w:val="16"/>
              </w:rPr>
            </w:pPr>
            <w:r>
              <w:rPr>
                <w:rFonts w:ascii="Arial" w:hAnsi="Arial" w:cs="Arial"/>
                <w:b/>
                <w:color w:val="000000"/>
                <w:sz w:val="18"/>
                <w:szCs w:val="18"/>
              </w:rPr>
              <w:t>LINTERNAS MARINAS</w:t>
            </w:r>
            <w:r w:rsidRPr="00E72E0E">
              <w:rPr>
                <w:rFonts w:ascii="Arial" w:hAnsi="Arial" w:cs="Arial"/>
                <w:b/>
                <w:sz w:val="16"/>
                <w:szCs w:val="16"/>
              </w:rPr>
              <w:t>. (DB-24).</w:t>
            </w: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506B52" w:rsidRPr="00E72E0E" w:rsidRDefault="00506B52" w:rsidP="00506B52">
            <w:pPr>
              <w:rPr>
                <w:rFonts w:ascii="Arial" w:hAnsi="Arial" w:cs="Arial"/>
                <w:sz w:val="16"/>
                <w:szCs w:val="16"/>
              </w:rPr>
            </w:pPr>
            <w:r w:rsidRPr="00E72E0E">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506B52" w:rsidRPr="00E72E0E" w:rsidRDefault="00506B52" w:rsidP="00506B52">
            <w:pPr>
              <w:jc w:val="both"/>
              <w:rPr>
                <w:rFonts w:ascii="Arial" w:hAnsi="Arial" w:cs="Arial"/>
                <w:sz w:val="16"/>
                <w:szCs w:val="16"/>
              </w:rPr>
            </w:pPr>
            <w:r w:rsidRPr="00E72E0E">
              <w:rPr>
                <w:rFonts w:ascii="Arial" w:hAnsi="Arial" w:cs="Arial"/>
                <w:sz w:val="16"/>
                <w:szCs w:val="16"/>
              </w:rPr>
              <w:t>En el Puerto de Dos Bocas, Tabasco, existe estadísticamente un alto índice de siniestros a las boyas del Señalamiento marítimo, ya sea por causa de los fenómenos meteorológicos que afectan la zona o incidentes en maniobras de buques, lo que hace necesario la intervención inmediata de los técnicos para habilitar la ayuda a la navegación y no afectar la navegación marítima. Para ello, se utilizan tinacos habilitados como ayudas a la navegación los cuales se habilitan con sistema de sujeción y linterna auto contenida, así también se utilizan las linternas en las boyas de patentes que resulten siniestradas.</w:t>
            </w:r>
          </w:p>
          <w:p w:rsidR="00506B52" w:rsidRPr="00E72E0E" w:rsidRDefault="00506B52" w:rsidP="00506B52">
            <w:pPr>
              <w:jc w:val="both"/>
              <w:rPr>
                <w:rFonts w:ascii="Arial" w:hAnsi="Arial" w:cs="Arial"/>
                <w:sz w:val="16"/>
                <w:szCs w:val="16"/>
              </w:rPr>
            </w:pPr>
          </w:p>
          <w:p w:rsidR="00506B52" w:rsidRPr="00E72E0E" w:rsidRDefault="00506B52" w:rsidP="00506B52">
            <w:pPr>
              <w:jc w:val="both"/>
              <w:rPr>
                <w:rFonts w:ascii="Arial" w:hAnsi="Arial" w:cs="Arial"/>
                <w:sz w:val="16"/>
                <w:szCs w:val="16"/>
              </w:rPr>
            </w:pPr>
            <w:r w:rsidRPr="00E72E0E">
              <w:rPr>
                <w:rFonts w:ascii="Arial" w:hAnsi="Arial" w:cs="Arial"/>
                <w:sz w:val="16"/>
                <w:szCs w:val="16"/>
              </w:rPr>
              <w:t xml:space="preserve">Los trabajos consistirán en el suministro e instalación de linternas marinas en boyas o balizas del tipo MLED120SC o similar en otra marca, linternas con alcance mínimo de 4 millas náuticas, visibilidad omnidireccional, lente de policarbonato, diámetro del lente de al menos 120mm, linterna que pueda ser monitoreada por sistema </w:t>
            </w:r>
            <w:proofErr w:type="spellStart"/>
            <w:r w:rsidRPr="00E72E0E">
              <w:rPr>
                <w:rFonts w:ascii="Arial" w:hAnsi="Arial" w:cs="Arial"/>
                <w:sz w:val="16"/>
                <w:szCs w:val="16"/>
              </w:rPr>
              <w:t>gsm</w:t>
            </w:r>
            <w:proofErr w:type="spellEnd"/>
            <w:r w:rsidRPr="00E72E0E">
              <w:rPr>
                <w:rFonts w:ascii="Arial" w:hAnsi="Arial" w:cs="Arial"/>
                <w:sz w:val="16"/>
                <w:szCs w:val="16"/>
              </w:rPr>
              <w:t>. El prestador de servicios deberá considerar todos los aditamentos necesarios para que la linterna pueda ser instalada y en operación en la boya que indique la API DBO. Este concepto incluirá el traslado de la pieza al sitio de colocación y equipo periférico de apoyo. El PRESTADOR DE SERVICIOS propondrá y la APIDBO aprobará la metodología que se empleará para la realización de este trabajo.</w:t>
            </w:r>
          </w:p>
          <w:p w:rsidR="00506B52" w:rsidRPr="00E72E0E" w:rsidRDefault="00506B52" w:rsidP="00506B52">
            <w:pPr>
              <w:jc w:val="both"/>
              <w:rPr>
                <w:rFonts w:ascii="Arial" w:hAnsi="Arial" w:cs="Arial"/>
                <w:sz w:val="16"/>
                <w:szCs w:val="16"/>
              </w:rPr>
            </w:pPr>
          </w:p>
          <w:p w:rsidR="00506B52" w:rsidRPr="00E72E0E" w:rsidRDefault="00506B52" w:rsidP="00506B52">
            <w:pPr>
              <w:jc w:val="both"/>
              <w:rPr>
                <w:rFonts w:ascii="Arial" w:hAnsi="Arial" w:cs="Arial"/>
                <w:sz w:val="16"/>
                <w:szCs w:val="16"/>
              </w:rPr>
            </w:pPr>
            <w:r w:rsidRPr="00E72E0E">
              <w:rPr>
                <w:rFonts w:ascii="Arial" w:hAnsi="Arial" w:cs="Arial"/>
                <w:sz w:val="16"/>
                <w:szCs w:val="16"/>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506B52" w:rsidRPr="00E72E0E" w:rsidRDefault="00506B52" w:rsidP="00506B52">
            <w:pPr>
              <w:jc w:val="both"/>
              <w:rPr>
                <w:rFonts w:ascii="Arial" w:hAnsi="Arial" w:cs="Arial"/>
                <w:sz w:val="16"/>
                <w:szCs w:val="16"/>
              </w:rPr>
            </w:pPr>
          </w:p>
          <w:p w:rsidR="00506B52" w:rsidRPr="00E72E0E" w:rsidRDefault="00506B52" w:rsidP="00506B52">
            <w:pPr>
              <w:keepLines/>
              <w:widowControl w:val="0"/>
              <w:jc w:val="both"/>
              <w:rPr>
                <w:rFonts w:ascii="Arial" w:hAnsi="Arial" w:cs="Arial"/>
                <w:bCs/>
                <w:sz w:val="16"/>
                <w:szCs w:val="16"/>
              </w:rPr>
            </w:pPr>
            <w:r w:rsidRPr="00E72E0E">
              <w:rPr>
                <w:rFonts w:ascii="Arial" w:hAnsi="Arial" w:cs="Arial"/>
                <w:bCs/>
                <w:sz w:val="16"/>
                <w:szCs w:val="16"/>
              </w:rPr>
              <w:t>El PRESTADOR DE SERVICIOS deberá garantizar la entrega de la refacción solicitada a más tardar en un período de 24hrs contados a partir de la solicitud de la API DBO, la cual se utilizará de acuerdo a las necesidades que se presenten del señalamiento marítimo.</w:t>
            </w:r>
          </w:p>
          <w:p w:rsidR="00506B52" w:rsidRPr="00E72E0E" w:rsidRDefault="00506B52" w:rsidP="00506B52">
            <w:pPr>
              <w:keepLines/>
              <w:widowControl w:val="0"/>
              <w:jc w:val="both"/>
              <w:rPr>
                <w:rFonts w:ascii="Arial" w:hAnsi="Arial" w:cs="Arial"/>
                <w:bCs/>
                <w:sz w:val="16"/>
                <w:szCs w:val="16"/>
              </w:rPr>
            </w:pPr>
          </w:p>
          <w:p w:rsidR="00506B52" w:rsidRPr="00E72E0E" w:rsidRDefault="00506B52" w:rsidP="00506B52">
            <w:pPr>
              <w:jc w:val="both"/>
              <w:rPr>
                <w:rFonts w:ascii="Arial" w:hAnsi="Arial" w:cs="Arial"/>
                <w:bCs/>
                <w:sz w:val="16"/>
                <w:szCs w:val="16"/>
              </w:rPr>
            </w:pPr>
            <w:r w:rsidRPr="00E72E0E">
              <w:rPr>
                <w:rFonts w:ascii="Arial" w:hAnsi="Arial" w:cs="Arial"/>
                <w:bCs/>
                <w:sz w:val="16"/>
                <w:szCs w:val="16"/>
              </w:rPr>
              <w:t>El PRESTADOR DE SERVICIOS deberá entregar la póliza de garantía del equipo y los manuales de instalación y configuración del mismo.</w:t>
            </w:r>
          </w:p>
          <w:p w:rsidR="00506B52" w:rsidRPr="00E72E0E" w:rsidRDefault="00506B52" w:rsidP="00506B52">
            <w:pPr>
              <w:jc w:val="both"/>
              <w:rPr>
                <w:rFonts w:ascii="Arial" w:hAnsi="Arial" w:cs="Arial"/>
                <w:sz w:val="16"/>
                <w:szCs w:val="16"/>
              </w:rPr>
            </w:pPr>
          </w:p>
          <w:p w:rsidR="00506B52" w:rsidRPr="00E72E0E" w:rsidRDefault="00506B52" w:rsidP="00506B52">
            <w:pPr>
              <w:jc w:val="both"/>
              <w:rPr>
                <w:rFonts w:ascii="Arial" w:hAnsi="Arial" w:cs="Arial"/>
                <w:sz w:val="16"/>
                <w:szCs w:val="16"/>
              </w:rPr>
            </w:pPr>
            <w:r w:rsidRPr="00E72E0E">
              <w:rPr>
                <w:rFonts w:ascii="Arial" w:hAnsi="Arial" w:cs="Arial"/>
                <w:sz w:val="16"/>
                <w:szCs w:val="16"/>
              </w:rPr>
              <w:t>El PRESTADOR DE SERVICIOS deberá coordinarse con personal del área de operaciones con el objeto de que las maniobras que se realicen en este concepto de trabajo; no interfiera con las operaciones normales del puerto.</w:t>
            </w:r>
          </w:p>
          <w:p w:rsidR="00506B52" w:rsidRPr="00E72E0E" w:rsidRDefault="00506B52" w:rsidP="00506B52">
            <w:pPr>
              <w:jc w:val="both"/>
              <w:rPr>
                <w:rFonts w:ascii="Arial" w:hAnsi="Arial" w:cs="Arial"/>
                <w:sz w:val="16"/>
                <w:szCs w:val="16"/>
              </w:rPr>
            </w:pPr>
          </w:p>
          <w:p w:rsidR="00506B52" w:rsidRPr="00E72E0E" w:rsidRDefault="00506B52" w:rsidP="00506B52">
            <w:pPr>
              <w:jc w:val="both"/>
              <w:rPr>
                <w:rFonts w:ascii="Arial" w:hAnsi="Arial" w:cs="Arial"/>
                <w:sz w:val="16"/>
                <w:szCs w:val="16"/>
              </w:rPr>
            </w:pPr>
            <w:r w:rsidRPr="00E72E0E">
              <w:rPr>
                <w:rFonts w:ascii="Arial" w:hAnsi="Arial" w:cs="Arial"/>
                <w:sz w:val="16"/>
                <w:szCs w:val="16"/>
              </w:rPr>
              <w:t>El PRESTADOR DE SERVICIOS deberá evitar que su equipo de trabajo derrame combustible o tire deshechos (basura) en cualquier cuerpo de agua o en tierra; tomando en consideración lo especificado en el manual SIPAP.</w:t>
            </w:r>
          </w:p>
          <w:p w:rsidR="00506B52" w:rsidRPr="00E72E0E" w:rsidRDefault="00506B52" w:rsidP="00506B52">
            <w:pPr>
              <w:jc w:val="both"/>
              <w:rPr>
                <w:rFonts w:ascii="Arial" w:hAnsi="Arial" w:cs="Arial"/>
                <w:sz w:val="16"/>
                <w:szCs w:val="16"/>
              </w:rPr>
            </w:pPr>
          </w:p>
          <w:p w:rsidR="00506B52" w:rsidRPr="00E72E0E" w:rsidRDefault="00506B52" w:rsidP="00506B52">
            <w:pPr>
              <w:jc w:val="both"/>
              <w:rPr>
                <w:rFonts w:ascii="Arial" w:hAnsi="Arial" w:cs="Arial"/>
                <w:sz w:val="16"/>
                <w:szCs w:val="16"/>
              </w:rPr>
            </w:pPr>
            <w:r w:rsidRPr="00E72E0E">
              <w:rPr>
                <w:rFonts w:ascii="Arial" w:hAnsi="Arial" w:cs="Arial"/>
                <w:sz w:val="16"/>
                <w:szCs w:val="16"/>
              </w:rPr>
              <w:t>Durante la ejecución de los trabajos, el PRESTADOR DE SERVICIOS deberá cumplir con los requerimientos de seguridad y ambiental del Manual SIPAP.</w:t>
            </w:r>
          </w:p>
          <w:p w:rsidR="00506B52" w:rsidRPr="00E72E0E" w:rsidRDefault="00506B52" w:rsidP="00506B52">
            <w:pPr>
              <w:jc w:val="both"/>
              <w:rPr>
                <w:rFonts w:ascii="Arial" w:hAnsi="Arial" w:cs="Arial"/>
                <w:sz w:val="16"/>
                <w:szCs w:val="16"/>
              </w:rPr>
            </w:pPr>
          </w:p>
        </w:tc>
      </w:tr>
      <w:tr w:rsidR="00506B52" w:rsidRPr="00C47C6A" w:rsidTr="00506B52">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506B52" w:rsidRPr="00C47C6A" w:rsidRDefault="00506B52" w:rsidP="00506B52">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506B52" w:rsidRPr="00C47C6A" w:rsidRDefault="00506B52" w:rsidP="00506B52">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506B52" w:rsidRPr="00B91B18" w:rsidTr="00506B52">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506B52" w:rsidRPr="00C47C6A" w:rsidRDefault="00506B52" w:rsidP="00506B52">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506B52" w:rsidRPr="00B91B18" w:rsidRDefault="00506B52" w:rsidP="00506B52">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506B52" w:rsidRDefault="00506B52" w:rsidP="00506B52">
      <w:pPr>
        <w:jc w:val="both"/>
        <w:rPr>
          <w:rFonts w:ascii="Arial" w:hAnsi="Arial" w:cs="Arial"/>
          <w:b/>
          <w:sz w:val="18"/>
          <w:szCs w:val="18"/>
        </w:rPr>
      </w:pPr>
    </w:p>
    <w:p w:rsidR="00506B52" w:rsidRDefault="00506B52" w:rsidP="00506B52">
      <w:pPr>
        <w:jc w:val="both"/>
        <w:rPr>
          <w:rFonts w:ascii="Arial" w:hAnsi="Arial" w:cs="Arial"/>
          <w:b/>
          <w:sz w:val="18"/>
          <w:szCs w:val="18"/>
        </w:rPr>
      </w:pPr>
    </w:p>
    <w:p w:rsidR="00506B52" w:rsidRPr="00133F96" w:rsidRDefault="00506B52" w:rsidP="00506B52">
      <w:pPr>
        <w:spacing w:after="120"/>
        <w:jc w:val="both"/>
        <w:rPr>
          <w:rFonts w:ascii="Arial" w:hAnsi="Arial" w:cs="Arial"/>
          <w:sz w:val="18"/>
          <w:szCs w:val="18"/>
        </w:rPr>
        <w:sectPr w:rsidR="00506B52" w:rsidRPr="00133F96" w:rsidSect="00E80F67">
          <w:headerReference w:type="even" r:id="rId12"/>
          <w:headerReference w:type="default" r:id="rId13"/>
          <w:footerReference w:type="even" r:id="rId14"/>
          <w:footerReference w:type="default" r:id="rId15"/>
          <w:headerReference w:type="first" r:id="rId16"/>
          <w:footerReference w:type="first" r:id="rId17"/>
          <w:pgSz w:w="12242" w:h="15842" w:code="1"/>
          <w:pgMar w:top="1887" w:right="1134" w:bottom="1247" w:left="1701" w:header="851" w:footer="709" w:gutter="0"/>
          <w:cols w:space="708"/>
          <w:titlePg/>
          <w:docGrid w:linePitch="360"/>
        </w:sectPr>
      </w:pPr>
    </w:p>
    <w:p w:rsidR="005878E2" w:rsidRDefault="005878E2" w:rsidP="00506B52">
      <w:pPr>
        <w:rPr>
          <w:rFonts w:ascii="Arial" w:hAnsi="Arial" w:cs="Arial"/>
          <w:sz w:val="12"/>
        </w:rPr>
      </w:pPr>
    </w:p>
    <w:tbl>
      <w:tblPr>
        <w:tblpPr w:leftFromText="141" w:rightFromText="141" w:vertAnchor="page" w:horzAnchor="margin" w:tblpXSpec="center" w:tblpY="2127"/>
        <w:tblW w:w="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6"/>
        <w:gridCol w:w="3858"/>
        <w:gridCol w:w="715"/>
        <w:gridCol w:w="857"/>
        <w:gridCol w:w="824"/>
      </w:tblGrid>
      <w:tr w:rsidR="005878E2" w:rsidRPr="00DD159C" w:rsidTr="005878E2">
        <w:trPr>
          <w:trHeight w:val="167"/>
        </w:trPr>
        <w:tc>
          <w:tcPr>
            <w:tcW w:w="7539" w:type="dxa"/>
            <w:gridSpan w:val="5"/>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ADMINISTRACIÓN PORTUARIA INTEGRAL DE DOS BOCAS S.A. DE C.V</w:t>
            </w:r>
          </w:p>
        </w:tc>
      </w:tr>
      <w:tr w:rsidR="005878E2" w:rsidRPr="00DD159C" w:rsidTr="005878E2">
        <w:trPr>
          <w:trHeight w:val="167"/>
        </w:trPr>
        <w:tc>
          <w:tcPr>
            <w:tcW w:w="7539" w:type="dxa"/>
            <w:gridSpan w:val="5"/>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MANTENIMIENTO GENERAL AL SEÑALAMIENTO MARÍTIMO DEL PUERTO DE DOS BOCAS, TABASCO. 2014</w:t>
            </w:r>
          </w:p>
        </w:tc>
      </w:tr>
      <w:tr w:rsidR="005878E2" w:rsidRPr="00DD159C" w:rsidTr="005878E2">
        <w:trPr>
          <w:trHeight w:val="191"/>
        </w:trPr>
        <w:tc>
          <w:tcPr>
            <w:tcW w:w="7539" w:type="dxa"/>
            <w:gridSpan w:val="5"/>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RELACION DE PRECIOS UNITARIOS.</w:t>
            </w:r>
          </w:p>
        </w:tc>
      </w:tr>
      <w:tr w:rsidR="005878E2" w:rsidRPr="00DD159C" w:rsidTr="005878E2">
        <w:trPr>
          <w:trHeight w:val="382"/>
        </w:trPr>
        <w:tc>
          <w:tcPr>
            <w:tcW w:w="1286" w:type="dxa"/>
            <w:vMerge w:val="restart"/>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CLAVE</w:t>
            </w:r>
          </w:p>
        </w:tc>
        <w:tc>
          <w:tcPr>
            <w:tcW w:w="3858" w:type="dxa"/>
            <w:vMerge w:val="restart"/>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CONCEPTO</w:t>
            </w:r>
          </w:p>
        </w:tc>
        <w:tc>
          <w:tcPr>
            <w:tcW w:w="715" w:type="dxa"/>
            <w:vMerge w:val="restart"/>
            <w:vAlign w:val="center"/>
          </w:tcPr>
          <w:p w:rsidR="005878E2" w:rsidRPr="00DD159C" w:rsidRDefault="005878E2" w:rsidP="005878E2">
            <w:pPr>
              <w:jc w:val="center"/>
              <w:rPr>
                <w:rFonts w:ascii="Arial" w:hAnsi="Arial" w:cs="Arial"/>
                <w:sz w:val="10"/>
                <w:szCs w:val="18"/>
              </w:rPr>
            </w:pPr>
            <w:r w:rsidRPr="00DD159C">
              <w:rPr>
                <w:rFonts w:ascii="Arial" w:hAnsi="Arial" w:cs="Arial"/>
                <w:b/>
                <w:bCs/>
                <w:sz w:val="10"/>
                <w:szCs w:val="18"/>
              </w:rPr>
              <w:t>UNIDAD</w:t>
            </w:r>
          </w:p>
        </w:tc>
        <w:tc>
          <w:tcPr>
            <w:tcW w:w="1680" w:type="dxa"/>
            <w:gridSpan w:val="2"/>
            <w:vAlign w:val="center"/>
          </w:tcPr>
          <w:p w:rsidR="005878E2" w:rsidRPr="00DD159C" w:rsidRDefault="005878E2" w:rsidP="005878E2">
            <w:pPr>
              <w:jc w:val="center"/>
              <w:rPr>
                <w:rFonts w:ascii="Arial" w:hAnsi="Arial" w:cs="Arial"/>
                <w:sz w:val="10"/>
                <w:szCs w:val="16"/>
              </w:rPr>
            </w:pPr>
            <w:r w:rsidRPr="00DD159C">
              <w:rPr>
                <w:rFonts w:ascii="Arial" w:hAnsi="Arial" w:cs="Arial"/>
                <w:b/>
                <w:bCs/>
                <w:sz w:val="10"/>
                <w:szCs w:val="16"/>
              </w:rPr>
              <w:t>CANTIDAD</w:t>
            </w:r>
          </w:p>
        </w:tc>
      </w:tr>
      <w:tr w:rsidR="005878E2" w:rsidRPr="00DD159C" w:rsidTr="005878E2">
        <w:trPr>
          <w:trHeight w:val="239"/>
        </w:trPr>
        <w:tc>
          <w:tcPr>
            <w:tcW w:w="1286" w:type="dxa"/>
            <w:vMerge/>
            <w:vAlign w:val="center"/>
          </w:tcPr>
          <w:p w:rsidR="005878E2" w:rsidRPr="00DD159C" w:rsidRDefault="005878E2" w:rsidP="005878E2">
            <w:pPr>
              <w:jc w:val="center"/>
              <w:rPr>
                <w:rFonts w:ascii="Arial" w:hAnsi="Arial" w:cs="Arial"/>
                <w:b/>
                <w:bCs/>
                <w:sz w:val="10"/>
                <w:szCs w:val="18"/>
              </w:rPr>
            </w:pPr>
          </w:p>
        </w:tc>
        <w:tc>
          <w:tcPr>
            <w:tcW w:w="3858" w:type="dxa"/>
            <w:vMerge/>
            <w:vAlign w:val="center"/>
          </w:tcPr>
          <w:p w:rsidR="005878E2" w:rsidRPr="00DD159C" w:rsidRDefault="005878E2" w:rsidP="005878E2">
            <w:pPr>
              <w:jc w:val="center"/>
              <w:rPr>
                <w:rFonts w:ascii="Arial" w:hAnsi="Arial" w:cs="Arial"/>
                <w:b/>
                <w:bCs/>
                <w:sz w:val="10"/>
                <w:szCs w:val="18"/>
              </w:rPr>
            </w:pPr>
          </w:p>
        </w:tc>
        <w:tc>
          <w:tcPr>
            <w:tcW w:w="715" w:type="dxa"/>
            <w:vMerge/>
            <w:vAlign w:val="center"/>
          </w:tcPr>
          <w:p w:rsidR="005878E2" w:rsidRPr="00DD159C" w:rsidRDefault="005878E2" w:rsidP="005878E2">
            <w:pPr>
              <w:jc w:val="center"/>
              <w:rPr>
                <w:rFonts w:ascii="Arial" w:hAnsi="Arial" w:cs="Arial"/>
                <w:b/>
                <w:bCs/>
                <w:sz w:val="10"/>
                <w:szCs w:val="18"/>
              </w:rPr>
            </w:pPr>
          </w:p>
        </w:tc>
        <w:tc>
          <w:tcPr>
            <w:tcW w:w="857" w:type="dxa"/>
            <w:vAlign w:val="center"/>
          </w:tcPr>
          <w:p w:rsidR="005878E2" w:rsidRPr="00DD159C" w:rsidRDefault="005878E2" w:rsidP="005878E2">
            <w:pPr>
              <w:jc w:val="center"/>
              <w:rPr>
                <w:rFonts w:ascii="Arial" w:hAnsi="Arial" w:cs="Arial"/>
                <w:b/>
                <w:bCs/>
                <w:sz w:val="10"/>
                <w:szCs w:val="14"/>
              </w:rPr>
            </w:pPr>
            <w:r w:rsidRPr="00DD159C">
              <w:rPr>
                <w:rFonts w:ascii="Arial" w:hAnsi="Arial" w:cs="Arial"/>
                <w:b/>
                <w:bCs/>
                <w:sz w:val="10"/>
                <w:szCs w:val="14"/>
              </w:rPr>
              <w:t>MINIMO</w:t>
            </w:r>
          </w:p>
        </w:tc>
        <w:tc>
          <w:tcPr>
            <w:tcW w:w="824" w:type="dxa"/>
            <w:vAlign w:val="center"/>
          </w:tcPr>
          <w:p w:rsidR="005878E2" w:rsidRPr="00DD159C" w:rsidRDefault="005878E2" w:rsidP="005878E2">
            <w:pPr>
              <w:jc w:val="center"/>
              <w:rPr>
                <w:rFonts w:ascii="Arial" w:hAnsi="Arial" w:cs="Arial"/>
                <w:b/>
                <w:bCs/>
                <w:sz w:val="10"/>
                <w:szCs w:val="14"/>
              </w:rPr>
            </w:pPr>
            <w:r w:rsidRPr="00DD159C">
              <w:rPr>
                <w:rFonts w:ascii="Arial" w:hAnsi="Arial" w:cs="Arial"/>
                <w:b/>
                <w:bCs/>
                <w:sz w:val="10"/>
                <w:szCs w:val="14"/>
              </w:rPr>
              <w:t>MAXIMO</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DB-1</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MANTENIMIENTO PREVENTIVO A BALIZAS DE SITUACIÓN Y DE ENFILACIÓN DEL PUERTO.</w:t>
            </w:r>
          </w:p>
        </w:tc>
        <w:tc>
          <w:tcPr>
            <w:tcW w:w="715" w:type="dxa"/>
            <w:vAlign w:val="center"/>
          </w:tcPr>
          <w:p w:rsidR="005878E2" w:rsidRPr="00DD159C" w:rsidRDefault="005878E2" w:rsidP="005878E2">
            <w:pPr>
              <w:ind w:left="135" w:hanging="135"/>
              <w:jc w:val="center"/>
              <w:rPr>
                <w:rFonts w:ascii="Arial" w:hAnsi="Arial" w:cs="Arial"/>
                <w:b/>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117</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293</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DB-2</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MANTENIMIENTO PREVENTIVO A BOYAS DEL SEÑALAMIENTO MARITIMO.</w:t>
            </w:r>
          </w:p>
        </w:tc>
        <w:tc>
          <w:tcPr>
            <w:tcW w:w="715"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171</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427</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DB-3</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LIMPIEZA GENERAL Y MANTENIMIENTO PREVENTIVO A CADENAS, GRILLETES, DESTORCEDORES Y CASCO SUBMARINO DE BOYAS.</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40</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100</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DB-4</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REUBICACIÓN DE LA BOYA CON SISTEMA DE SUJECIÓN.</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30</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75</w:t>
            </w:r>
          </w:p>
        </w:tc>
      </w:tr>
      <w:tr w:rsidR="005878E2" w:rsidRPr="00DD159C" w:rsidTr="005878E2">
        <w:trPr>
          <w:trHeight w:val="191"/>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DB-5</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 xml:space="preserve">REUBICACIÓN DE LA BOYA </w:t>
            </w:r>
            <w:r w:rsidRPr="00DD159C">
              <w:rPr>
                <w:rFonts w:ascii="Arial" w:hAnsi="Arial" w:cs="Arial"/>
                <w:b/>
                <w:sz w:val="10"/>
                <w:szCs w:val="18"/>
              </w:rPr>
              <w:t xml:space="preserve"> SIN EL SISTEMA DE SUJECIÓN.</w:t>
            </w:r>
          </w:p>
        </w:tc>
        <w:tc>
          <w:tcPr>
            <w:tcW w:w="715"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10</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25</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DB-6</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FONDEO DE SEÑALES CON SISTEMA DE SUJECIÓN.</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10</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25</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DB-7</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sz w:val="10"/>
                <w:szCs w:val="18"/>
              </w:rPr>
              <w:t>FONDEO DE SEÑALES SIN EL SISTEMA DE SUJECIÓN.</w:t>
            </w:r>
          </w:p>
        </w:tc>
        <w:tc>
          <w:tcPr>
            <w:tcW w:w="715"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10</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25</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DB-8</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CADENA GALVANIZADA NUEVA DE 1” Ø DEL SISTEMA DE SUJECIÓN DE BOYAS.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METROS</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100</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250</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DB-9</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GRILLETE GALVANIZADO DE 1 1/4” Ø DEL SISTEMA DE SUJECIÓN DE BOYAS.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10</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25</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DB-10</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GRILLETE GALVANIZADO DE 1” Ø DEL SISTEMA DE SUJECIÓN DE BOYAS.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18</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45</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DB-11</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DESTORCEDORES GALVANIZADOS DE 1” DEL SISTEMA DE SUJECIÓN DE BOYAS.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10</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25</w:t>
            </w:r>
          </w:p>
        </w:tc>
      </w:tr>
      <w:tr w:rsidR="005878E2" w:rsidRPr="00DD159C" w:rsidTr="005878E2">
        <w:trPr>
          <w:trHeight w:val="191"/>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DB-12</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INSTALACIÓN DE PANEL SOLAR</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5</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12</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DB-13</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INSTALACIÓN DE LINTERNA EN BALIZAS DE SITUACIÓN Y BALIZAS DE ENFILACIÓN.</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5</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12</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DB-14</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CONTRAPESO DE CONCRETO DE 220KG.</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3</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DB-15</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MUERTO DE CONCRETO DE 3 TON.</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5</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12</w:t>
            </w:r>
          </w:p>
        </w:tc>
      </w:tr>
      <w:tr w:rsidR="005878E2" w:rsidRPr="00DD159C" w:rsidTr="005878E2">
        <w:trPr>
          <w:trHeight w:val="191"/>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DB-16</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BATERÍAS RECARGABLES DE 12V LIBRE DE MANTENIMIENTO.</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5</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12</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DB-17</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REGULADOR PARA PANEL SOLAR.</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3</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DB-18</w:t>
            </w:r>
          </w:p>
        </w:tc>
        <w:tc>
          <w:tcPr>
            <w:tcW w:w="3858" w:type="dxa"/>
            <w:vAlign w:val="center"/>
          </w:tcPr>
          <w:p w:rsidR="005878E2" w:rsidRPr="00DD159C" w:rsidRDefault="005878E2" w:rsidP="005878E2">
            <w:pPr>
              <w:jc w:val="both"/>
              <w:rPr>
                <w:rFonts w:ascii="Arial" w:hAnsi="Arial" w:cs="Arial"/>
                <w:b/>
                <w:sz w:val="10"/>
                <w:szCs w:val="18"/>
              </w:rPr>
            </w:pPr>
            <w:r w:rsidRPr="00DD159C">
              <w:rPr>
                <w:rFonts w:ascii="Arial" w:hAnsi="Arial" w:cs="Arial"/>
                <w:b/>
                <w:color w:val="000000"/>
                <w:sz w:val="10"/>
                <w:szCs w:val="18"/>
              </w:rPr>
              <w:t>MANTENIMIENTO A SISTEMA DE COMUNICACIÓN ENTRE LA ESTACIÓN DE MONITOREO EL RMC-3, RACON Y RADAR DE BOYA DE RECALADA.</w:t>
            </w:r>
          </w:p>
        </w:tc>
        <w:tc>
          <w:tcPr>
            <w:tcW w:w="715" w:type="dxa"/>
            <w:vAlign w:val="center"/>
          </w:tcPr>
          <w:p w:rsidR="005878E2" w:rsidRPr="00DD159C" w:rsidRDefault="005878E2" w:rsidP="005878E2">
            <w:pPr>
              <w:jc w:val="center"/>
              <w:rPr>
                <w:rFonts w:ascii="Arial" w:hAnsi="Arial" w:cs="Arial"/>
                <w:b/>
                <w:bCs/>
                <w:sz w:val="10"/>
                <w:szCs w:val="18"/>
              </w:rPr>
            </w:pPr>
            <w:r w:rsidRPr="00DD159C">
              <w:rPr>
                <w:rFonts w:ascii="Arial" w:hAnsi="Arial" w:cs="Arial"/>
                <w:b/>
                <w:bCs/>
                <w:sz w:val="10"/>
                <w:szCs w:val="18"/>
              </w:rPr>
              <w:t>SERV</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5</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DB-19</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MARCA DE TOPE PARA BOYAS.</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PZA</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5</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12</w:t>
            </w:r>
          </w:p>
        </w:tc>
      </w:tr>
      <w:tr w:rsidR="005878E2" w:rsidRPr="00DD159C" w:rsidTr="005878E2">
        <w:trPr>
          <w:trHeight w:val="191"/>
        </w:trPr>
        <w:tc>
          <w:tcPr>
            <w:tcW w:w="1286"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DB-20</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GUARDALINTERNAS PARA LINTERNAS DE BOYAS.</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PZA</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2</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5</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DB-21</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SISTEMA DE MONITOREO PARA BOYAS.</w:t>
            </w:r>
          </w:p>
        </w:tc>
        <w:tc>
          <w:tcPr>
            <w:tcW w:w="715"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PZA</w:t>
            </w:r>
          </w:p>
        </w:tc>
        <w:tc>
          <w:tcPr>
            <w:tcW w:w="857"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5</w:t>
            </w:r>
          </w:p>
        </w:tc>
        <w:tc>
          <w:tcPr>
            <w:tcW w:w="824" w:type="dxa"/>
            <w:vAlign w:val="center"/>
          </w:tcPr>
          <w:p w:rsidR="005878E2" w:rsidRPr="00DD159C" w:rsidRDefault="005878E2" w:rsidP="005878E2">
            <w:pPr>
              <w:jc w:val="center"/>
              <w:rPr>
                <w:rFonts w:ascii="Arial" w:hAnsi="Arial" w:cs="Arial"/>
                <w:b/>
                <w:sz w:val="10"/>
                <w:szCs w:val="18"/>
              </w:rPr>
            </w:pPr>
            <w:r w:rsidRPr="00DD159C">
              <w:rPr>
                <w:rFonts w:ascii="Arial" w:hAnsi="Arial" w:cs="Arial"/>
                <w:b/>
                <w:sz w:val="10"/>
                <w:szCs w:val="18"/>
              </w:rPr>
              <w:t>12</w:t>
            </w:r>
          </w:p>
        </w:tc>
      </w:tr>
      <w:tr w:rsidR="005878E2" w:rsidRPr="00DD159C" w:rsidTr="005878E2">
        <w:trPr>
          <w:trHeight w:val="358"/>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DB-22</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RENTA DE EMBARCACIÓN PARA FONDEO Y/O REUBICACION DE SEÑALES.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SERV.</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25</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62</w:t>
            </w:r>
          </w:p>
        </w:tc>
      </w:tr>
      <w:tr w:rsidR="005878E2" w:rsidRPr="00DD159C" w:rsidTr="005878E2">
        <w:trPr>
          <w:trHeight w:val="167"/>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DB-23</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TINACOS HABILITADOS COMO AYUDA ALA NAVEGACIÓN.</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6</w:t>
            </w:r>
          </w:p>
        </w:tc>
        <w:tc>
          <w:tcPr>
            <w:tcW w:w="824"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15</w:t>
            </w:r>
          </w:p>
        </w:tc>
      </w:tr>
      <w:tr w:rsidR="005878E2" w:rsidRPr="00B813AE" w:rsidTr="005878E2">
        <w:trPr>
          <w:trHeight w:val="191"/>
        </w:trPr>
        <w:tc>
          <w:tcPr>
            <w:tcW w:w="1286" w:type="dxa"/>
            <w:vAlign w:val="center"/>
          </w:tcPr>
          <w:p w:rsidR="005878E2" w:rsidRPr="00DD159C" w:rsidRDefault="005878E2" w:rsidP="005878E2">
            <w:pPr>
              <w:jc w:val="center"/>
              <w:rPr>
                <w:rFonts w:ascii="Arial" w:hAnsi="Arial" w:cs="Arial"/>
                <w:b/>
                <w:bCs/>
                <w:color w:val="000000"/>
                <w:sz w:val="10"/>
                <w:szCs w:val="18"/>
              </w:rPr>
            </w:pPr>
            <w:r w:rsidRPr="00DD159C">
              <w:rPr>
                <w:rFonts w:ascii="Arial" w:hAnsi="Arial" w:cs="Arial"/>
                <w:b/>
                <w:bCs/>
                <w:color w:val="000000"/>
                <w:sz w:val="10"/>
                <w:szCs w:val="18"/>
              </w:rPr>
              <w:t>DB-24</w:t>
            </w:r>
          </w:p>
        </w:tc>
        <w:tc>
          <w:tcPr>
            <w:tcW w:w="3858" w:type="dxa"/>
            <w:vAlign w:val="center"/>
          </w:tcPr>
          <w:p w:rsidR="005878E2" w:rsidRPr="00DD159C" w:rsidRDefault="005878E2" w:rsidP="005878E2">
            <w:pPr>
              <w:jc w:val="both"/>
              <w:rPr>
                <w:rFonts w:ascii="Arial" w:hAnsi="Arial" w:cs="Arial"/>
                <w:b/>
                <w:color w:val="000000"/>
                <w:sz w:val="10"/>
                <w:szCs w:val="18"/>
              </w:rPr>
            </w:pPr>
            <w:r w:rsidRPr="00DD159C">
              <w:rPr>
                <w:rFonts w:ascii="Arial" w:hAnsi="Arial" w:cs="Arial"/>
                <w:b/>
                <w:color w:val="000000"/>
                <w:sz w:val="10"/>
                <w:szCs w:val="18"/>
              </w:rPr>
              <w:t>LINTERNAS MARINAS</w:t>
            </w:r>
          </w:p>
        </w:tc>
        <w:tc>
          <w:tcPr>
            <w:tcW w:w="715"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PZA</w:t>
            </w:r>
          </w:p>
        </w:tc>
        <w:tc>
          <w:tcPr>
            <w:tcW w:w="857" w:type="dxa"/>
            <w:vAlign w:val="center"/>
          </w:tcPr>
          <w:p w:rsidR="005878E2" w:rsidRPr="00DD159C" w:rsidRDefault="005878E2" w:rsidP="005878E2">
            <w:pPr>
              <w:jc w:val="center"/>
              <w:rPr>
                <w:rFonts w:ascii="Arial" w:hAnsi="Arial" w:cs="Arial"/>
                <w:b/>
                <w:color w:val="000000"/>
                <w:sz w:val="10"/>
                <w:szCs w:val="18"/>
              </w:rPr>
            </w:pPr>
            <w:r w:rsidRPr="00DD159C">
              <w:rPr>
                <w:rFonts w:ascii="Arial" w:hAnsi="Arial" w:cs="Arial"/>
                <w:b/>
                <w:color w:val="000000"/>
                <w:sz w:val="10"/>
                <w:szCs w:val="18"/>
              </w:rPr>
              <w:t>6</w:t>
            </w:r>
          </w:p>
        </w:tc>
        <w:tc>
          <w:tcPr>
            <w:tcW w:w="824" w:type="dxa"/>
            <w:vAlign w:val="center"/>
          </w:tcPr>
          <w:p w:rsidR="005878E2" w:rsidRPr="00B813AE" w:rsidRDefault="005878E2" w:rsidP="005878E2">
            <w:pPr>
              <w:jc w:val="center"/>
              <w:rPr>
                <w:rFonts w:ascii="Arial" w:hAnsi="Arial" w:cs="Arial"/>
                <w:b/>
                <w:color w:val="000000"/>
                <w:sz w:val="10"/>
                <w:szCs w:val="18"/>
              </w:rPr>
            </w:pPr>
            <w:r w:rsidRPr="00DD159C">
              <w:rPr>
                <w:rFonts w:ascii="Arial" w:hAnsi="Arial" w:cs="Arial"/>
                <w:b/>
                <w:color w:val="000000"/>
                <w:sz w:val="10"/>
                <w:szCs w:val="18"/>
              </w:rPr>
              <w:t>15</w:t>
            </w:r>
          </w:p>
        </w:tc>
      </w:tr>
    </w:tbl>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Default="005878E2" w:rsidP="00506B52">
      <w:pPr>
        <w:rPr>
          <w:rFonts w:ascii="Arial" w:hAnsi="Arial" w:cs="Arial"/>
          <w:sz w:val="12"/>
        </w:rPr>
      </w:pPr>
    </w:p>
    <w:p w:rsidR="005878E2" w:rsidRPr="00B813AE" w:rsidRDefault="005878E2" w:rsidP="00506B52">
      <w:pPr>
        <w:rPr>
          <w:rFonts w:ascii="Arial" w:hAnsi="Arial" w:cs="Arial"/>
          <w:sz w:val="12"/>
        </w:rPr>
      </w:pPr>
    </w:p>
    <w:p w:rsidR="00B813AE" w:rsidRPr="00B813AE" w:rsidRDefault="00B813AE" w:rsidP="00506B52">
      <w:pPr>
        <w:rPr>
          <w:rFonts w:ascii="Arial" w:hAnsi="Arial" w:cs="Arial"/>
          <w:sz w:val="12"/>
        </w:rPr>
      </w:pPr>
    </w:p>
    <w:tbl>
      <w:tblPr>
        <w:tblW w:w="0" w:type="auto"/>
        <w:tblLook w:val="04A0" w:firstRow="1" w:lastRow="0" w:firstColumn="1" w:lastColumn="0" w:noHBand="0" w:noVBand="1"/>
      </w:tblPr>
      <w:tblGrid>
        <w:gridCol w:w="239"/>
        <w:gridCol w:w="242"/>
        <w:gridCol w:w="239"/>
      </w:tblGrid>
      <w:tr w:rsidR="00435DD1" w:rsidRPr="00B813AE" w:rsidTr="004A0A06">
        <w:tc>
          <w:tcPr>
            <w:tcW w:w="2892" w:type="dxa"/>
          </w:tcPr>
          <w:p w:rsidR="00506B52" w:rsidRPr="00B813AE" w:rsidRDefault="00506B52" w:rsidP="004A0A06">
            <w:pPr>
              <w:rPr>
                <w:rFonts w:ascii="Arial" w:hAnsi="Arial" w:cs="Arial"/>
                <w:sz w:val="16"/>
                <w:szCs w:val="16"/>
              </w:rPr>
            </w:pPr>
          </w:p>
        </w:tc>
        <w:tc>
          <w:tcPr>
            <w:tcW w:w="3281" w:type="dxa"/>
          </w:tcPr>
          <w:p w:rsidR="00506B52" w:rsidRPr="00B813AE" w:rsidRDefault="00506B52" w:rsidP="00506B52">
            <w:pPr>
              <w:rPr>
                <w:rFonts w:ascii="Arial" w:hAnsi="Arial" w:cs="Arial"/>
                <w:sz w:val="16"/>
                <w:szCs w:val="16"/>
              </w:rPr>
            </w:pPr>
          </w:p>
        </w:tc>
        <w:tc>
          <w:tcPr>
            <w:tcW w:w="2883" w:type="dxa"/>
          </w:tcPr>
          <w:p w:rsidR="00506B52" w:rsidRPr="00B813AE" w:rsidRDefault="00506B52" w:rsidP="00506B52">
            <w:pPr>
              <w:rPr>
                <w:rFonts w:ascii="Arial" w:hAnsi="Arial" w:cs="Arial"/>
                <w:sz w:val="16"/>
                <w:szCs w:val="16"/>
              </w:rPr>
            </w:pPr>
          </w:p>
        </w:tc>
      </w:tr>
    </w:tbl>
    <w:p w:rsidR="00506B52" w:rsidRPr="00B813AE" w:rsidRDefault="00506B52" w:rsidP="00506B52">
      <w:pPr>
        <w:jc w:val="both"/>
        <w:rPr>
          <w:rFonts w:ascii="Arial" w:hAnsi="Arial" w:cs="Arial"/>
          <w:i/>
          <w:color w:val="0000CC"/>
          <w:sz w:val="16"/>
          <w:szCs w:val="16"/>
        </w:rPr>
      </w:pPr>
      <w:r w:rsidRPr="00B813AE">
        <w:rPr>
          <w:rFonts w:ascii="Arial" w:hAnsi="Arial" w:cs="Arial"/>
          <w:i/>
          <w:color w:val="0000CC"/>
          <w:sz w:val="16"/>
          <w:szCs w:val="16"/>
        </w:rPr>
        <w:t>Cualquier trabajo no considerado en el Catálogo de partidas,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506B52" w:rsidRPr="00B813AE" w:rsidRDefault="00506B52" w:rsidP="00506B52">
      <w:pPr>
        <w:jc w:val="both"/>
        <w:rPr>
          <w:rFonts w:ascii="Arial" w:hAnsi="Arial" w:cs="Arial"/>
          <w:i/>
          <w:color w:val="0000CC"/>
          <w:sz w:val="16"/>
          <w:szCs w:val="16"/>
        </w:rPr>
      </w:pPr>
    </w:p>
    <w:p w:rsidR="00506B52" w:rsidRPr="00B813AE" w:rsidRDefault="00506B52" w:rsidP="00506B52">
      <w:pPr>
        <w:jc w:val="both"/>
        <w:rPr>
          <w:rFonts w:ascii="Arial" w:hAnsi="Arial" w:cs="Arial"/>
          <w:sz w:val="16"/>
          <w:szCs w:val="16"/>
        </w:rPr>
      </w:pPr>
    </w:p>
    <w:p w:rsidR="00F91CF5" w:rsidRPr="00CF7F8D" w:rsidRDefault="00612464" w:rsidP="00187924">
      <w:pPr>
        <w:tabs>
          <w:tab w:val="left" w:pos="426"/>
        </w:tabs>
        <w:jc w:val="both"/>
        <w:rPr>
          <w:rFonts w:ascii="Arial" w:hAnsi="Arial" w:cs="Arial"/>
          <w:b/>
          <w:sz w:val="18"/>
          <w:szCs w:val="18"/>
        </w:rPr>
      </w:pPr>
      <w:r>
        <w:rPr>
          <w:rFonts w:ascii="Arial" w:hAnsi="Arial" w:cs="Arial"/>
          <w:b/>
          <w:sz w:val="18"/>
          <w:szCs w:val="18"/>
        </w:rPr>
        <w:t>2.3</w:t>
      </w:r>
      <w:r w:rsidR="0021150D" w:rsidRPr="00CF7F8D">
        <w:rPr>
          <w:rFonts w:ascii="Arial" w:hAnsi="Arial" w:cs="Arial"/>
          <w:b/>
          <w:sz w:val="18"/>
          <w:szCs w:val="18"/>
        </w:rPr>
        <w:tab/>
      </w:r>
      <w:r w:rsidR="00F91CF5" w:rsidRPr="00CF7F8D">
        <w:rPr>
          <w:rFonts w:ascii="Arial" w:hAnsi="Arial" w:cs="Arial"/>
          <w:b/>
          <w:sz w:val="18"/>
          <w:szCs w:val="18"/>
        </w:rPr>
        <w:t>VIGENCIA DEL CONTRATO.</w:t>
      </w:r>
    </w:p>
    <w:p w:rsidR="00F91CF5" w:rsidRPr="00CF7F8D" w:rsidRDefault="00F91CF5" w:rsidP="00CF7F8D">
      <w:pPr>
        <w:jc w:val="both"/>
        <w:rPr>
          <w:rFonts w:ascii="Arial" w:hAnsi="Arial" w:cs="Arial"/>
          <w:b/>
          <w:sz w:val="18"/>
          <w:szCs w:val="18"/>
        </w:rPr>
      </w:pPr>
    </w:p>
    <w:p w:rsidR="00E131AD" w:rsidRPr="00CF7F8D" w:rsidRDefault="004B5E26" w:rsidP="00CF7F8D">
      <w:pPr>
        <w:jc w:val="both"/>
        <w:rPr>
          <w:rFonts w:ascii="Arial" w:hAnsi="Arial" w:cs="Arial"/>
          <w:b/>
          <w:sz w:val="18"/>
          <w:szCs w:val="18"/>
        </w:rPr>
      </w:pPr>
      <w:r w:rsidRPr="00CF7F8D">
        <w:rPr>
          <w:rFonts w:ascii="Arial" w:hAnsi="Arial" w:cs="Arial"/>
          <w:sz w:val="18"/>
          <w:szCs w:val="18"/>
        </w:rPr>
        <w:t>El periodo de vigencia del CONTRA</w:t>
      </w:r>
      <w:r w:rsidR="00435DD1">
        <w:rPr>
          <w:rFonts w:ascii="Arial" w:hAnsi="Arial" w:cs="Arial"/>
          <w:sz w:val="18"/>
          <w:szCs w:val="18"/>
        </w:rPr>
        <w:t>TO será a partir del 01 de Abril</w:t>
      </w:r>
      <w:r w:rsidRPr="00CF7F8D">
        <w:rPr>
          <w:rFonts w:ascii="Arial" w:hAnsi="Arial" w:cs="Arial"/>
          <w:sz w:val="18"/>
          <w:szCs w:val="18"/>
        </w:rPr>
        <w:t xml:space="preserve"> de 2</w:t>
      </w:r>
      <w:r w:rsidR="00B8396B" w:rsidRPr="00CF7F8D">
        <w:rPr>
          <w:rFonts w:ascii="Arial" w:hAnsi="Arial" w:cs="Arial"/>
          <w:sz w:val="18"/>
          <w:szCs w:val="18"/>
        </w:rPr>
        <w:t>0</w:t>
      </w:r>
      <w:r w:rsidR="00B813AE">
        <w:rPr>
          <w:rFonts w:ascii="Arial" w:hAnsi="Arial" w:cs="Arial"/>
          <w:sz w:val="18"/>
          <w:szCs w:val="18"/>
        </w:rPr>
        <w:t>14</w:t>
      </w:r>
      <w:r w:rsidRPr="00CF7F8D">
        <w:rPr>
          <w:rFonts w:ascii="Arial" w:hAnsi="Arial" w:cs="Arial"/>
          <w:sz w:val="18"/>
          <w:szCs w:val="18"/>
        </w:rPr>
        <w:t xml:space="preserve"> para terminar el 31 de Diciembre de 20</w:t>
      </w:r>
      <w:r w:rsidR="00CF7F8D" w:rsidRPr="00CF7F8D">
        <w:rPr>
          <w:rFonts w:ascii="Arial" w:hAnsi="Arial" w:cs="Arial"/>
          <w:sz w:val="18"/>
          <w:szCs w:val="18"/>
        </w:rPr>
        <w:t>1</w:t>
      </w:r>
      <w:r w:rsidR="00B813AE">
        <w:rPr>
          <w:rFonts w:ascii="Arial" w:hAnsi="Arial" w:cs="Arial"/>
          <w:sz w:val="18"/>
          <w:szCs w:val="18"/>
        </w:rPr>
        <w:t>4</w:t>
      </w:r>
      <w:r w:rsidRPr="00CF7F8D">
        <w:rPr>
          <w:rFonts w:ascii="Arial" w:hAnsi="Arial" w:cs="Arial"/>
          <w:sz w:val="18"/>
          <w:szCs w:val="18"/>
        </w:rPr>
        <w:t xml:space="preserve">, </w:t>
      </w:r>
      <w:r w:rsidR="00F91CF5" w:rsidRPr="00CF7F8D">
        <w:rPr>
          <w:rFonts w:ascii="Arial" w:hAnsi="Arial" w:cs="Arial"/>
          <w:sz w:val="18"/>
          <w:szCs w:val="18"/>
        </w:rPr>
        <w:t>contados a partir de la fech</w:t>
      </w:r>
      <w:r w:rsidR="00CF7F8D" w:rsidRPr="00CF7F8D">
        <w:rPr>
          <w:rFonts w:ascii="Arial" w:hAnsi="Arial" w:cs="Arial"/>
          <w:sz w:val="18"/>
          <w:szCs w:val="18"/>
        </w:rPr>
        <w:t>a de formalización del contrato</w:t>
      </w:r>
      <w:r w:rsidR="00F6714B" w:rsidRPr="00CF7F8D">
        <w:rPr>
          <w:rFonts w:ascii="Arial" w:hAnsi="Arial" w:cs="Arial"/>
          <w:sz w:val="18"/>
          <w:szCs w:val="18"/>
        </w:rPr>
        <w:t xml:space="preserve"> que forma parte de la CONVOCATORIA.</w:t>
      </w:r>
    </w:p>
    <w:p w:rsidR="00F6714B" w:rsidRPr="00CF7F8D" w:rsidRDefault="00F6714B" w:rsidP="00CF7F8D">
      <w:pPr>
        <w:jc w:val="both"/>
        <w:rPr>
          <w:rFonts w:ascii="Arial" w:hAnsi="Arial" w:cs="Arial"/>
          <w:b/>
          <w:sz w:val="18"/>
          <w:szCs w:val="18"/>
        </w:rPr>
      </w:pPr>
    </w:p>
    <w:p w:rsidR="00F91CF5" w:rsidRPr="00CF7F8D" w:rsidRDefault="00612464" w:rsidP="00CF7F8D">
      <w:pPr>
        <w:tabs>
          <w:tab w:val="left" w:pos="567"/>
        </w:tabs>
        <w:jc w:val="both"/>
        <w:rPr>
          <w:rFonts w:ascii="Arial" w:hAnsi="Arial" w:cs="Arial"/>
          <w:b/>
          <w:sz w:val="18"/>
          <w:szCs w:val="18"/>
        </w:rPr>
      </w:pPr>
      <w:r>
        <w:rPr>
          <w:rFonts w:ascii="Arial" w:hAnsi="Arial" w:cs="Arial"/>
          <w:b/>
          <w:sz w:val="18"/>
          <w:szCs w:val="18"/>
        </w:rPr>
        <w:t>2.4</w:t>
      </w:r>
      <w:r w:rsidR="0021150D" w:rsidRPr="00CF7F8D">
        <w:rPr>
          <w:rFonts w:ascii="Arial" w:hAnsi="Arial" w:cs="Arial"/>
          <w:b/>
          <w:sz w:val="18"/>
          <w:szCs w:val="18"/>
        </w:rPr>
        <w:tab/>
      </w:r>
      <w:r w:rsidR="00F91CF5" w:rsidRPr="00CF7F8D">
        <w:rPr>
          <w:rFonts w:ascii="Arial" w:hAnsi="Arial" w:cs="Arial"/>
          <w:b/>
          <w:sz w:val="18"/>
          <w:szCs w:val="18"/>
        </w:rPr>
        <w:t xml:space="preserve">LUGAR DONDE SE </w:t>
      </w:r>
      <w:r w:rsidR="004B5E26" w:rsidRPr="00CF7F8D">
        <w:rPr>
          <w:rFonts w:ascii="Arial" w:hAnsi="Arial" w:cs="Arial"/>
          <w:b/>
          <w:sz w:val="18"/>
          <w:szCs w:val="18"/>
        </w:rPr>
        <w:t>PRESTARAN LOS SERVICIOS</w:t>
      </w:r>
      <w:r w:rsidR="00F91CF5" w:rsidRPr="00CF7F8D">
        <w:rPr>
          <w:rFonts w:ascii="Arial" w:hAnsi="Arial" w:cs="Arial"/>
          <w:b/>
          <w:sz w:val="18"/>
          <w:szCs w:val="18"/>
        </w:rPr>
        <w:t xml:space="preserve"> POR PARTE DEL </w:t>
      </w:r>
      <w:r w:rsidR="00162F78" w:rsidRPr="00CF7F8D">
        <w:rPr>
          <w:rFonts w:ascii="Arial" w:hAnsi="Arial" w:cs="Arial"/>
          <w:b/>
          <w:bCs/>
          <w:sz w:val="18"/>
          <w:szCs w:val="18"/>
        </w:rPr>
        <w:t>PRESTADOR DE SERVICIOS</w:t>
      </w:r>
      <w:r w:rsidR="00F91CF5" w:rsidRPr="00CF7F8D">
        <w:rPr>
          <w:rFonts w:ascii="Arial" w:hAnsi="Arial" w:cs="Arial"/>
          <w:b/>
          <w:sz w:val="18"/>
          <w:szCs w:val="18"/>
        </w:rPr>
        <w:t>.</w:t>
      </w:r>
    </w:p>
    <w:p w:rsidR="00F91CF5" w:rsidRPr="00CF7F8D" w:rsidRDefault="00F91CF5" w:rsidP="00CF7F8D">
      <w:pPr>
        <w:jc w:val="both"/>
        <w:rPr>
          <w:rFonts w:ascii="Arial" w:hAnsi="Arial" w:cs="Arial"/>
          <w:sz w:val="18"/>
          <w:szCs w:val="18"/>
        </w:rPr>
      </w:pPr>
    </w:p>
    <w:p w:rsidR="005B358C" w:rsidRPr="00CF7F8D" w:rsidRDefault="005B358C" w:rsidP="00CF7F8D">
      <w:pPr>
        <w:jc w:val="both"/>
        <w:rPr>
          <w:rFonts w:ascii="Arial" w:hAnsi="Arial" w:cs="Arial"/>
          <w:sz w:val="18"/>
          <w:szCs w:val="18"/>
        </w:rPr>
      </w:pPr>
      <w:r w:rsidRPr="00CF7F8D">
        <w:rPr>
          <w:rFonts w:ascii="Arial" w:hAnsi="Arial" w:cs="Arial"/>
          <w:sz w:val="18"/>
          <w:szCs w:val="18"/>
        </w:rPr>
        <w:t xml:space="preserve">El Mantenimiento General al Señalamiento Marítimo del Puerto de Dos Bocas, se realizará en el puerto de Dos Bocas, localizado en las costas del Estado de Tabasco, aproximadamente a </w:t>
      </w:r>
      <w:smartTag w:uri="urn:schemas-microsoft-com:office:smarttags" w:element="metricconverter">
        <w:smartTagPr>
          <w:attr w:name="ProductID" w:val="80 Km"/>
        </w:smartTagPr>
        <w:r w:rsidRPr="00CF7F8D">
          <w:rPr>
            <w:rFonts w:ascii="Arial" w:hAnsi="Arial" w:cs="Arial"/>
            <w:sz w:val="18"/>
            <w:szCs w:val="18"/>
          </w:rPr>
          <w:t>80 Km</w:t>
        </w:r>
      </w:smartTag>
      <w:r w:rsidRPr="00CF7F8D">
        <w:rPr>
          <w:rFonts w:ascii="Arial" w:hAnsi="Arial" w:cs="Arial"/>
          <w:sz w:val="18"/>
          <w:szCs w:val="18"/>
        </w:rPr>
        <w:t>. de la ciudad de Villahermosa, capital del Estado, con una posición geográfica de 18</w:t>
      </w:r>
      <w:r w:rsidRPr="00CF7F8D">
        <w:rPr>
          <w:rFonts w:ascii="Arial" w:hAnsi="Arial" w:cs="Arial"/>
          <w:sz w:val="18"/>
          <w:szCs w:val="18"/>
          <w:vertAlign w:val="superscript"/>
        </w:rPr>
        <w:t>o</w:t>
      </w:r>
      <w:r w:rsidRPr="00CF7F8D">
        <w:rPr>
          <w:rFonts w:ascii="Arial" w:hAnsi="Arial" w:cs="Arial"/>
          <w:sz w:val="18"/>
          <w:szCs w:val="18"/>
        </w:rPr>
        <w:t>26’00’’ Latitud Norte y 93</w:t>
      </w:r>
      <w:r w:rsidRPr="00CF7F8D">
        <w:rPr>
          <w:rFonts w:ascii="Arial" w:hAnsi="Arial" w:cs="Arial"/>
          <w:sz w:val="18"/>
          <w:szCs w:val="18"/>
          <w:vertAlign w:val="superscript"/>
        </w:rPr>
        <w:t>o</w:t>
      </w:r>
      <w:r w:rsidRPr="00CF7F8D">
        <w:rPr>
          <w:rFonts w:ascii="Arial" w:hAnsi="Arial" w:cs="Arial"/>
          <w:sz w:val="18"/>
          <w:szCs w:val="18"/>
        </w:rPr>
        <w:t>10’00’’ Longitud Oeste.</w:t>
      </w:r>
    </w:p>
    <w:p w:rsidR="00A572C2" w:rsidRPr="000626EC" w:rsidRDefault="00A572C2" w:rsidP="005D342F">
      <w:pPr>
        <w:jc w:val="both"/>
        <w:rPr>
          <w:rFonts w:ascii="Arial" w:hAnsi="Arial" w:cs="Arial"/>
        </w:rPr>
      </w:pPr>
    </w:p>
    <w:p w:rsidR="005A2E0E" w:rsidRPr="00D14EBC" w:rsidRDefault="00612464" w:rsidP="00D14EBC">
      <w:pPr>
        <w:jc w:val="both"/>
        <w:rPr>
          <w:rFonts w:ascii="Arial" w:hAnsi="Arial" w:cs="Arial"/>
          <w:b/>
          <w:sz w:val="18"/>
          <w:szCs w:val="18"/>
        </w:rPr>
      </w:pPr>
      <w:r>
        <w:rPr>
          <w:rFonts w:ascii="Arial" w:hAnsi="Arial" w:cs="Arial"/>
          <w:b/>
          <w:sz w:val="18"/>
          <w:szCs w:val="18"/>
        </w:rPr>
        <w:t>2.4</w:t>
      </w:r>
      <w:r w:rsidR="005A2E0E" w:rsidRPr="00D14EBC">
        <w:rPr>
          <w:rFonts w:ascii="Arial" w:hAnsi="Arial" w:cs="Arial"/>
          <w:b/>
          <w:sz w:val="18"/>
          <w:szCs w:val="18"/>
        </w:rPr>
        <w:t>.1. MODIFICACIÓN DEL SITIO ORIGINAL DEL SERVICIO.</w:t>
      </w:r>
    </w:p>
    <w:p w:rsidR="005A2E0E" w:rsidRPr="00D14EBC" w:rsidRDefault="005A2E0E" w:rsidP="00D14EBC">
      <w:pPr>
        <w:jc w:val="both"/>
        <w:rPr>
          <w:rFonts w:ascii="Arial" w:hAnsi="Arial" w:cs="Arial"/>
          <w:sz w:val="18"/>
          <w:szCs w:val="18"/>
        </w:rPr>
      </w:pPr>
    </w:p>
    <w:p w:rsidR="005A2E0E" w:rsidRPr="00D14EBC" w:rsidRDefault="005A2E0E" w:rsidP="00D14EBC">
      <w:pPr>
        <w:jc w:val="both"/>
        <w:rPr>
          <w:rFonts w:ascii="Arial" w:hAnsi="Arial" w:cs="Arial"/>
          <w:sz w:val="18"/>
          <w:szCs w:val="18"/>
        </w:rPr>
      </w:pPr>
      <w:r w:rsidRPr="00D14EBC">
        <w:rPr>
          <w:rFonts w:ascii="Arial" w:hAnsi="Arial" w:cs="Arial"/>
          <w:sz w:val="18"/>
          <w:szCs w:val="18"/>
        </w:rPr>
        <w:t>Si la API</w:t>
      </w:r>
      <w:r w:rsidR="000D5E91" w:rsidRPr="00D14EBC">
        <w:rPr>
          <w:rFonts w:ascii="Arial" w:hAnsi="Arial" w:cs="Arial"/>
          <w:sz w:val="18"/>
          <w:szCs w:val="18"/>
        </w:rPr>
        <w:t xml:space="preserve"> </w:t>
      </w:r>
      <w:r w:rsidRPr="00D14EBC">
        <w:rPr>
          <w:rFonts w:ascii="Arial" w:hAnsi="Arial" w:cs="Arial"/>
          <w:sz w:val="18"/>
          <w:szCs w:val="18"/>
        </w:rPr>
        <w:t>D</w:t>
      </w:r>
      <w:r w:rsidR="000D5E91" w:rsidRPr="00D14EBC">
        <w:rPr>
          <w:rFonts w:ascii="Arial" w:hAnsi="Arial" w:cs="Arial"/>
          <w:sz w:val="18"/>
          <w:szCs w:val="18"/>
        </w:rPr>
        <w:t xml:space="preserve">OS BOCAS </w:t>
      </w:r>
      <w:r w:rsidRPr="00D14EBC">
        <w:rPr>
          <w:rFonts w:ascii="Arial" w:hAnsi="Arial" w:cs="Arial"/>
          <w:sz w:val="18"/>
          <w:szCs w:val="18"/>
        </w:rPr>
        <w:t xml:space="preserve">decide modificar el sitio originalmente seleccionado para la realización de los </w:t>
      </w:r>
      <w:r w:rsidR="000D5E91" w:rsidRPr="00D14EBC">
        <w:rPr>
          <w:rFonts w:ascii="Arial" w:hAnsi="Arial" w:cs="Arial"/>
          <w:sz w:val="18"/>
          <w:szCs w:val="18"/>
        </w:rPr>
        <w:t>SERVICIOS</w:t>
      </w:r>
      <w:r w:rsidRPr="00D14EBC">
        <w:rPr>
          <w:rFonts w:ascii="Arial" w:hAnsi="Arial" w:cs="Arial"/>
          <w:sz w:val="18"/>
          <w:szCs w:val="18"/>
        </w:rPr>
        <w:t xml:space="preserve"> y el nuevo resultara igual o semejante al original, el </w:t>
      </w:r>
      <w:r w:rsidR="000D5E91" w:rsidRPr="00D14EBC">
        <w:rPr>
          <w:rFonts w:ascii="Arial" w:hAnsi="Arial" w:cs="Arial"/>
          <w:sz w:val="18"/>
          <w:szCs w:val="18"/>
        </w:rPr>
        <w:t>PRESTADOR DE SERVICIOS</w:t>
      </w:r>
      <w:r w:rsidRPr="00D14EBC">
        <w:rPr>
          <w:rFonts w:ascii="Arial" w:hAnsi="Arial" w:cs="Arial"/>
          <w:sz w:val="18"/>
          <w:szCs w:val="18"/>
        </w:rPr>
        <w:t xml:space="preserve"> se obliga a </w:t>
      </w:r>
      <w:r w:rsidRPr="00D14EBC">
        <w:rPr>
          <w:rFonts w:ascii="Arial" w:hAnsi="Arial" w:cs="Arial"/>
          <w:sz w:val="18"/>
          <w:szCs w:val="18"/>
        </w:rPr>
        <w:lastRenderedPageBreak/>
        <w:t xml:space="preserve">ejecutar el SERVICIO en los mismos términos contractuales y sin derecho a modificación en los precios unitarios de su </w:t>
      </w:r>
      <w:r w:rsidR="000D5E91" w:rsidRPr="00D14EBC">
        <w:rPr>
          <w:rFonts w:ascii="Arial" w:hAnsi="Arial" w:cs="Arial"/>
          <w:sz w:val="18"/>
          <w:szCs w:val="18"/>
        </w:rPr>
        <w:t>PROPUESTA</w:t>
      </w:r>
      <w:r w:rsidRPr="00D14EBC">
        <w:rPr>
          <w:rFonts w:ascii="Arial" w:hAnsi="Arial" w:cs="Arial"/>
          <w:sz w:val="18"/>
          <w:szCs w:val="18"/>
        </w:rPr>
        <w:t>.</w:t>
      </w:r>
    </w:p>
    <w:p w:rsidR="005A2E0E" w:rsidRPr="00D14EBC" w:rsidRDefault="005A2E0E" w:rsidP="00D14EBC">
      <w:pPr>
        <w:jc w:val="both"/>
        <w:rPr>
          <w:rFonts w:ascii="Arial" w:hAnsi="Arial" w:cs="Arial"/>
          <w:sz w:val="18"/>
          <w:szCs w:val="18"/>
        </w:rPr>
      </w:pPr>
    </w:p>
    <w:p w:rsidR="00F91CF5" w:rsidRPr="00D14EBC" w:rsidRDefault="00612464" w:rsidP="005707F3">
      <w:pPr>
        <w:tabs>
          <w:tab w:val="left" w:pos="426"/>
        </w:tabs>
        <w:jc w:val="both"/>
        <w:rPr>
          <w:rFonts w:ascii="Arial" w:hAnsi="Arial" w:cs="Arial"/>
          <w:b/>
          <w:sz w:val="18"/>
          <w:szCs w:val="18"/>
        </w:rPr>
      </w:pPr>
      <w:r>
        <w:rPr>
          <w:rFonts w:ascii="Arial" w:hAnsi="Arial" w:cs="Arial"/>
          <w:b/>
          <w:sz w:val="18"/>
          <w:szCs w:val="18"/>
        </w:rPr>
        <w:t>2.5</w:t>
      </w:r>
      <w:r w:rsidR="0021150D" w:rsidRPr="00D14EBC">
        <w:rPr>
          <w:rFonts w:ascii="Arial" w:hAnsi="Arial" w:cs="Arial"/>
          <w:b/>
          <w:sz w:val="18"/>
          <w:szCs w:val="18"/>
        </w:rPr>
        <w:tab/>
      </w:r>
      <w:r w:rsidR="00F91CF5" w:rsidRPr="00D14EBC">
        <w:rPr>
          <w:rFonts w:ascii="Arial" w:hAnsi="Arial" w:cs="Arial"/>
          <w:b/>
          <w:sz w:val="18"/>
          <w:szCs w:val="18"/>
        </w:rPr>
        <w:t xml:space="preserve">CONDICIONES DE </w:t>
      </w:r>
      <w:r w:rsidR="00F160FA" w:rsidRPr="00D14EBC">
        <w:rPr>
          <w:rFonts w:ascii="Arial" w:hAnsi="Arial" w:cs="Arial"/>
          <w:b/>
          <w:sz w:val="18"/>
          <w:szCs w:val="18"/>
        </w:rPr>
        <w:t>LA PRESTACIÓN DE LOS SERVICIOS.</w:t>
      </w:r>
    </w:p>
    <w:p w:rsidR="00F91CF5" w:rsidRPr="00D14EBC" w:rsidRDefault="00F91CF5" w:rsidP="00D14EBC">
      <w:pPr>
        <w:jc w:val="both"/>
        <w:rPr>
          <w:rFonts w:ascii="Arial" w:hAnsi="Arial" w:cs="Arial"/>
          <w:b/>
          <w:sz w:val="18"/>
          <w:szCs w:val="18"/>
        </w:rPr>
      </w:pPr>
    </w:p>
    <w:p w:rsidR="009D6208" w:rsidRPr="00D14EBC" w:rsidRDefault="00BA4663" w:rsidP="00D14EBC">
      <w:pPr>
        <w:tabs>
          <w:tab w:val="left" w:pos="0"/>
          <w:tab w:val="left" w:pos="3600"/>
        </w:tabs>
        <w:ind w:right="23"/>
        <w:jc w:val="both"/>
        <w:rPr>
          <w:rFonts w:ascii="Arial" w:hAnsi="Arial" w:cs="Arial"/>
          <w:sz w:val="18"/>
          <w:szCs w:val="18"/>
        </w:rPr>
      </w:pPr>
      <w:r w:rsidRPr="00D14EBC">
        <w:rPr>
          <w:rFonts w:ascii="Arial" w:hAnsi="Arial" w:cs="Arial"/>
          <w:bCs/>
          <w:sz w:val="18"/>
          <w:szCs w:val="18"/>
        </w:rPr>
        <w:t xml:space="preserve">EL </w:t>
      </w:r>
      <w:r w:rsidR="00B501BE" w:rsidRPr="00D14EBC">
        <w:rPr>
          <w:rFonts w:ascii="Arial" w:hAnsi="Arial" w:cs="Arial"/>
          <w:bCs/>
          <w:sz w:val="18"/>
          <w:szCs w:val="18"/>
        </w:rPr>
        <w:t>Mantenimiento General al Señalamiento Marítimo del Puerto de Dos Bocas</w:t>
      </w:r>
      <w:r w:rsidRPr="00D14EBC">
        <w:rPr>
          <w:rFonts w:ascii="Arial" w:hAnsi="Arial" w:cs="Arial"/>
          <w:sz w:val="18"/>
          <w:szCs w:val="18"/>
        </w:rPr>
        <w:t>, o</w:t>
      </w:r>
      <w:r w:rsidR="009D6208" w:rsidRPr="00D14EBC">
        <w:rPr>
          <w:rFonts w:ascii="Arial" w:hAnsi="Arial" w:cs="Arial"/>
          <w:sz w:val="18"/>
          <w:szCs w:val="18"/>
        </w:rPr>
        <w:t>bjeto de esta licitación deberá</w:t>
      </w:r>
      <w:r w:rsidRPr="00D14EBC">
        <w:rPr>
          <w:rFonts w:ascii="Arial" w:hAnsi="Arial" w:cs="Arial"/>
          <w:sz w:val="18"/>
          <w:szCs w:val="18"/>
        </w:rPr>
        <w:t>n</w:t>
      </w:r>
      <w:r w:rsidR="009D6208" w:rsidRPr="00D14EBC">
        <w:rPr>
          <w:rFonts w:ascii="Arial" w:hAnsi="Arial" w:cs="Arial"/>
          <w:sz w:val="18"/>
          <w:szCs w:val="18"/>
        </w:rPr>
        <w:t xml:space="preserve"> ser de calidad, cumpliendo con todos los requisitos señalados en esta CONVOCATORIA y</w:t>
      </w:r>
      <w:r w:rsidR="00ED5DC1" w:rsidRPr="00D14EBC">
        <w:rPr>
          <w:rFonts w:ascii="Arial" w:hAnsi="Arial" w:cs="Arial"/>
          <w:sz w:val="18"/>
          <w:szCs w:val="18"/>
        </w:rPr>
        <w:t xml:space="preserve"> sus anexos, a satisfacción de </w:t>
      </w:r>
      <w:r w:rsidR="009D6208" w:rsidRPr="00D14EBC">
        <w:rPr>
          <w:rFonts w:ascii="Arial" w:hAnsi="Arial" w:cs="Arial"/>
          <w:sz w:val="18"/>
          <w:szCs w:val="18"/>
        </w:rPr>
        <w:t>API DOS BOCAS.</w:t>
      </w:r>
    </w:p>
    <w:p w:rsidR="009D6208" w:rsidRPr="00D14EBC" w:rsidRDefault="009D6208" w:rsidP="00D14EBC">
      <w:pPr>
        <w:tabs>
          <w:tab w:val="left" w:pos="0"/>
          <w:tab w:val="left" w:pos="3600"/>
        </w:tabs>
        <w:ind w:right="23"/>
        <w:jc w:val="both"/>
        <w:rPr>
          <w:rFonts w:ascii="Arial" w:hAnsi="Arial" w:cs="Arial"/>
          <w:sz w:val="18"/>
          <w:szCs w:val="18"/>
        </w:rPr>
      </w:pPr>
    </w:p>
    <w:p w:rsidR="009D6208" w:rsidRPr="00D14EBC" w:rsidRDefault="009D6208" w:rsidP="00D14EBC">
      <w:pPr>
        <w:tabs>
          <w:tab w:val="left" w:pos="0"/>
          <w:tab w:val="left" w:pos="3600"/>
        </w:tabs>
        <w:ind w:right="23"/>
        <w:jc w:val="both"/>
        <w:rPr>
          <w:rFonts w:ascii="Arial" w:hAnsi="Arial" w:cs="Arial"/>
          <w:sz w:val="18"/>
          <w:szCs w:val="18"/>
        </w:rPr>
      </w:pPr>
      <w:r w:rsidRPr="00D14EBC">
        <w:rPr>
          <w:rFonts w:ascii="Arial" w:hAnsi="Arial" w:cs="Arial"/>
          <w:sz w:val="18"/>
          <w:szCs w:val="18"/>
        </w:rPr>
        <w:t>La recepción satisfactoria de los SERVICIOS se considerará una vez que el PRESTADOR DE SERVICIOS cumpla con las condiciones que a continuación se describen:</w:t>
      </w:r>
    </w:p>
    <w:p w:rsidR="009D6208" w:rsidRPr="00D14EBC" w:rsidRDefault="009D6208" w:rsidP="009D6208">
      <w:pPr>
        <w:tabs>
          <w:tab w:val="left" w:pos="0"/>
          <w:tab w:val="left" w:pos="3600"/>
        </w:tabs>
        <w:ind w:right="23"/>
        <w:jc w:val="both"/>
        <w:rPr>
          <w:rFonts w:ascii="Arial" w:hAnsi="Arial" w:cs="Arial"/>
          <w:sz w:val="18"/>
          <w:szCs w:val="18"/>
        </w:rPr>
      </w:pP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El PRESTADOR DE SERVICIOS será responsable de cada uno de los aspectos que se describen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Cumplir con los procedimientos operativos del Sistema ISO 14001, en aquellos aspectos que competan al PRESTADOR DE SERVICIOS.</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Suministrar, con la periodicidad correspondiente, el personal</w:t>
      </w:r>
      <w:r w:rsidR="00ED5DC1" w:rsidRPr="00D14EBC">
        <w:rPr>
          <w:rFonts w:ascii="Arial" w:hAnsi="Arial" w:cs="Arial"/>
          <w:sz w:val="18"/>
          <w:szCs w:val="18"/>
        </w:rPr>
        <w:t xml:space="preserve"> </w:t>
      </w:r>
      <w:r w:rsidRPr="00D14EBC">
        <w:rPr>
          <w:rFonts w:ascii="Arial" w:hAnsi="Arial" w:cs="Arial"/>
          <w:sz w:val="18"/>
          <w:szCs w:val="18"/>
        </w:rPr>
        <w:t xml:space="preserve">y equipo, que se describen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Desarrollar las funciones que se mencionan en el </w:t>
      </w:r>
      <w:r w:rsidRPr="00D14EBC">
        <w:rPr>
          <w:rFonts w:ascii="Arial" w:hAnsi="Arial" w:cs="Arial"/>
          <w:b/>
          <w:sz w:val="18"/>
          <w:szCs w:val="18"/>
        </w:rPr>
        <w:t>ANEXO 1</w:t>
      </w:r>
      <w:r w:rsidRPr="00D14EBC">
        <w:rPr>
          <w:rFonts w:ascii="Arial" w:hAnsi="Arial" w:cs="Arial"/>
          <w:sz w:val="18"/>
          <w:szCs w:val="18"/>
        </w:rPr>
        <w:t xml:space="preserve"> de esta CONVOCATORIA.</w:t>
      </w:r>
    </w:p>
    <w:p w:rsidR="009D6208" w:rsidRPr="00D14EBC" w:rsidRDefault="00162F7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El</w:t>
      </w:r>
      <w:r w:rsidR="009D6208" w:rsidRPr="00D14EBC">
        <w:rPr>
          <w:rFonts w:ascii="Arial" w:hAnsi="Arial" w:cs="Arial"/>
          <w:sz w:val="18"/>
          <w:szCs w:val="18"/>
        </w:rPr>
        <w:t xml:space="preserve"> </w:t>
      </w:r>
      <w:r w:rsidRPr="00D14EBC">
        <w:rPr>
          <w:rFonts w:ascii="Arial" w:hAnsi="Arial" w:cs="Arial"/>
          <w:sz w:val="18"/>
          <w:szCs w:val="18"/>
        </w:rPr>
        <w:t xml:space="preserve">JEFE DEL DEPARTAMENTO DE EQUIPO PORTUARIO </w:t>
      </w:r>
      <w:r w:rsidR="009D6208" w:rsidRPr="00D14EBC">
        <w:rPr>
          <w:rFonts w:ascii="Arial" w:hAnsi="Arial" w:cs="Arial"/>
          <w:sz w:val="18"/>
          <w:szCs w:val="18"/>
        </w:rPr>
        <w:t>podrá realizar directamente inspecciones periódicas para verificar la calidad de los SERVICIOS, obligándose el PRESTADOR DE SERVICIOS a proporcionar todas las facilidades y documentos necesarios.</w:t>
      </w:r>
    </w:p>
    <w:p w:rsidR="009D6208" w:rsidRPr="00D14EBC" w:rsidRDefault="009D620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D14EBC">
        <w:rPr>
          <w:rFonts w:ascii="Arial" w:hAnsi="Arial" w:cs="Arial"/>
          <w:sz w:val="18"/>
          <w:szCs w:val="18"/>
        </w:rPr>
        <w:t>CONVOCATORIA</w:t>
      </w:r>
      <w:r w:rsidRPr="00D14EBC">
        <w:rPr>
          <w:rFonts w:ascii="Arial" w:hAnsi="Arial" w:cs="Arial"/>
          <w:sz w:val="18"/>
          <w:szCs w:val="18"/>
        </w:rPr>
        <w:t>.</w:t>
      </w:r>
    </w:p>
    <w:p w:rsidR="009D6208" w:rsidRPr="00D14EBC" w:rsidRDefault="00162F78" w:rsidP="009468FD">
      <w:pPr>
        <w:widowControl w:val="0"/>
        <w:numPr>
          <w:ilvl w:val="0"/>
          <w:numId w:val="27"/>
        </w:numPr>
        <w:spacing w:after="120"/>
        <w:jc w:val="both"/>
        <w:rPr>
          <w:rFonts w:ascii="Arial" w:hAnsi="Arial" w:cs="Arial"/>
          <w:sz w:val="18"/>
          <w:szCs w:val="18"/>
        </w:rPr>
      </w:pPr>
      <w:r w:rsidRPr="00D14EBC">
        <w:rPr>
          <w:rFonts w:ascii="Arial" w:hAnsi="Arial" w:cs="Arial"/>
          <w:sz w:val="18"/>
          <w:szCs w:val="18"/>
        </w:rPr>
        <w:t xml:space="preserve">El JEFE DEL DEPARTAMENTO DE EQUIPO PORTUARIO </w:t>
      </w:r>
      <w:r w:rsidR="009D6208" w:rsidRPr="00D14EBC">
        <w:rPr>
          <w:rFonts w:ascii="Arial" w:hAnsi="Arial" w:cs="Arial"/>
          <w:sz w:val="18"/>
          <w:szCs w:val="18"/>
        </w:rPr>
        <w:t xml:space="preserve">recibirá y aceptará en definitiva los SERVICIOS si éstos hubieren sido prestados de acuerdo con lo solicitado en la presente </w:t>
      </w:r>
      <w:r w:rsidR="000960D8" w:rsidRPr="00D14EBC">
        <w:rPr>
          <w:rFonts w:ascii="Arial" w:hAnsi="Arial" w:cs="Arial"/>
          <w:sz w:val="18"/>
          <w:szCs w:val="18"/>
        </w:rPr>
        <w:t>CONVOCATORIA</w:t>
      </w:r>
      <w:r w:rsidR="009D6208" w:rsidRPr="00D14EBC">
        <w:rPr>
          <w:rFonts w:ascii="Arial" w:hAnsi="Arial" w:cs="Arial"/>
          <w:sz w:val="18"/>
          <w:szCs w:val="18"/>
        </w:rPr>
        <w:t xml:space="preserve"> y en la propuesta presentada por el PRESTADOR DE SERVICIOS en la presente LICITACIÓN, en constancia de lo cual se levantará un acta de entrega -recepción que será debidamente firmada por las partes dentro de los </w:t>
      </w:r>
      <w:r w:rsidR="008F7854" w:rsidRPr="00D14EBC">
        <w:rPr>
          <w:rFonts w:ascii="Arial" w:hAnsi="Arial" w:cs="Arial"/>
          <w:sz w:val="18"/>
          <w:szCs w:val="18"/>
        </w:rPr>
        <w:t>cinco</w:t>
      </w:r>
      <w:r w:rsidR="009D6208" w:rsidRPr="00D14EBC">
        <w:rPr>
          <w:rFonts w:ascii="Arial" w:hAnsi="Arial" w:cs="Arial"/>
          <w:sz w:val="18"/>
          <w:szCs w:val="18"/>
        </w:rPr>
        <w:t xml:space="preserve"> días siguientes de la terminación.</w:t>
      </w:r>
    </w:p>
    <w:p w:rsidR="009D6208" w:rsidRPr="00D14EBC" w:rsidRDefault="009D6208" w:rsidP="009D6208">
      <w:pPr>
        <w:spacing w:after="120"/>
        <w:jc w:val="both"/>
        <w:rPr>
          <w:rFonts w:ascii="Arial" w:hAnsi="Arial" w:cs="Arial"/>
          <w:sz w:val="18"/>
          <w:szCs w:val="18"/>
        </w:rPr>
      </w:pPr>
      <w:r w:rsidRPr="00D14EBC">
        <w:rPr>
          <w:rFonts w:ascii="Arial" w:hAnsi="Arial" w:cs="Arial"/>
          <w:sz w:val="18"/>
          <w:szCs w:val="18"/>
        </w:rPr>
        <w:t xml:space="preserve">En todo caso de recepción, parcial o total, </w:t>
      </w:r>
      <w:r w:rsidR="001D0B09" w:rsidRPr="00D14EBC">
        <w:rPr>
          <w:rFonts w:ascii="Arial" w:hAnsi="Arial" w:cs="Arial"/>
          <w:sz w:val="18"/>
          <w:szCs w:val="18"/>
        </w:rPr>
        <w:t>e</w:t>
      </w:r>
      <w:r w:rsidR="00162F78" w:rsidRPr="00D14EBC">
        <w:rPr>
          <w:rFonts w:ascii="Arial" w:hAnsi="Arial" w:cs="Arial"/>
          <w:sz w:val="18"/>
          <w:szCs w:val="18"/>
        </w:rPr>
        <w:t>l Jefe del Departamento de Equipo Portuario</w:t>
      </w:r>
      <w:r w:rsidRPr="00D14EBC">
        <w:rPr>
          <w:rFonts w:ascii="Arial" w:hAnsi="Arial" w:cs="Arial"/>
          <w:sz w:val="18"/>
          <w:szCs w:val="18"/>
        </w:rPr>
        <w:t xml:space="preserve"> tendrá reservado el derecho de reclamar por SERVICIOS faltantes, así como el de exigir el reembolso de pagos indebidos.</w:t>
      </w: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w:t>
      </w:r>
      <w:r w:rsidR="00D14EBC" w:rsidRPr="00D14EBC">
        <w:rPr>
          <w:rFonts w:cs="Arial"/>
          <w:sz w:val="18"/>
          <w:szCs w:val="18"/>
        </w:rPr>
        <w:t>cuerdo con lo establecido en la presente CONVOCATORIA</w:t>
      </w:r>
      <w:r w:rsidRPr="00D14EBC">
        <w:rPr>
          <w:rFonts w:cs="Arial"/>
          <w:sz w:val="18"/>
          <w:szCs w:val="18"/>
        </w:rPr>
        <w:t>.</w:t>
      </w:r>
    </w:p>
    <w:p w:rsidR="009D6208" w:rsidRPr="00D14EBC" w:rsidRDefault="009D6208" w:rsidP="009D6208">
      <w:pPr>
        <w:pStyle w:val="Sangradetindependiente"/>
        <w:autoSpaceDE/>
        <w:autoSpaceDN/>
        <w:adjustRightInd/>
        <w:rPr>
          <w:rFonts w:cs="Arial"/>
          <w:sz w:val="18"/>
          <w:szCs w:val="18"/>
        </w:rPr>
      </w:pP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D14EBC" w:rsidRDefault="009D6208" w:rsidP="009D6208">
      <w:pPr>
        <w:pStyle w:val="Sangradetindependiente"/>
        <w:autoSpaceDE/>
        <w:autoSpaceDN/>
        <w:adjustRightInd/>
        <w:rPr>
          <w:rFonts w:cs="Arial"/>
          <w:sz w:val="18"/>
          <w:szCs w:val="18"/>
        </w:rPr>
      </w:pPr>
    </w:p>
    <w:p w:rsidR="009D6208" w:rsidRPr="00D14EBC" w:rsidRDefault="009D6208" w:rsidP="009D6208">
      <w:pPr>
        <w:pStyle w:val="Sangradetindependiente"/>
        <w:autoSpaceDE/>
        <w:autoSpaceDN/>
        <w:adjustRightInd/>
        <w:rPr>
          <w:rFonts w:cs="Arial"/>
          <w:sz w:val="18"/>
          <w:szCs w:val="18"/>
        </w:rPr>
      </w:pPr>
      <w:r w:rsidRPr="00D14EBC">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D6208" w:rsidRPr="00D14EBC" w:rsidRDefault="009D6208" w:rsidP="00D14EBC">
      <w:pPr>
        <w:pStyle w:val="Sangradetindependiente"/>
        <w:autoSpaceDE/>
        <w:autoSpaceDN/>
        <w:adjustRightInd/>
        <w:rPr>
          <w:rFonts w:cs="Arial"/>
          <w:sz w:val="18"/>
          <w:szCs w:val="18"/>
        </w:rPr>
      </w:pPr>
    </w:p>
    <w:p w:rsidR="00F91CF5" w:rsidRPr="00D14EBC" w:rsidRDefault="00D14EBC" w:rsidP="00D14EBC">
      <w:pPr>
        <w:pStyle w:val="z1"/>
        <w:widowControl/>
        <w:jc w:val="both"/>
        <w:rPr>
          <w:rFonts w:cs="Arial"/>
          <w:b w:val="0"/>
          <w:sz w:val="18"/>
          <w:szCs w:val="18"/>
        </w:rPr>
      </w:pPr>
      <w:r w:rsidRPr="00D14EBC">
        <w:rPr>
          <w:rFonts w:cs="Arial"/>
          <w:b w:val="0"/>
          <w:sz w:val="18"/>
          <w:szCs w:val="18"/>
        </w:rPr>
        <w:t>Só</w:t>
      </w:r>
      <w:r w:rsidR="009D6208" w:rsidRPr="00D14EBC">
        <w:rPr>
          <w:rFonts w:cs="Arial"/>
          <w:b w:val="0"/>
          <w:sz w:val="18"/>
          <w:szCs w:val="18"/>
        </w:rPr>
        <w:t xml:space="preserve">lo se considerarán cumplidas las obligaciones asumidas por el PRESTADOR DE SERVICIOS descritas en la presente </w:t>
      </w:r>
      <w:r w:rsidR="003E3C24" w:rsidRPr="00D14EBC">
        <w:rPr>
          <w:rFonts w:cs="Arial"/>
          <w:b w:val="0"/>
          <w:sz w:val="18"/>
          <w:szCs w:val="18"/>
        </w:rPr>
        <w:t>CONVOCATORIA</w:t>
      </w:r>
      <w:r w:rsidR="009D6208" w:rsidRPr="00D14EBC">
        <w:rPr>
          <w:rFonts w:cs="Arial"/>
          <w:b w:val="0"/>
          <w:sz w:val="18"/>
          <w:szCs w:val="18"/>
        </w:rPr>
        <w:t>, hasta el momento en que se hayan recibido los SERVICIOS a satisfacción de</w:t>
      </w:r>
      <w:r w:rsidR="001D0B09" w:rsidRPr="00D14EBC">
        <w:rPr>
          <w:rFonts w:cs="Arial"/>
          <w:b w:val="0"/>
          <w:sz w:val="18"/>
          <w:szCs w:val="18"/>
        </w:rPr>
        <w:t>l Jefe del Departamento de Equipo Portuario</w:t>
      </w:r>
      <w:r w:rsidR="009D6208" w:rsidRPr="00D14EBC">
        <w:rPr>
          <w:rFonts w:cs="Arial"/>
          <w:b w:val="0"/>
          <w:sz w:val="18"/>
          <w:szCs w:val="18"/>
        </w:rPr>
        <w:t xml:space="preserve"> </w:t>
      </w:r>
      <w:r w:rsidR="001D0B09" w:rsidRPr="00D14EBC">
        <w:rPr>
          <w:rFonts w:cs="Arial"/>
          <w:b w:val="0"/>
          <w:sz w:val="18"/>
          <w:szCs w:val="18"/>
        </w:rPr>
        <w:t xml:space="preserve">de </w:t>
      </w:r>
      <w:r w:rsidR="009D6208" w:rsidRPr="00D14EBC">
        <w:rPr>
          <w:rFonts w:cs="Arial"/>
          <w:b w:val="0"/>
          <w:sz w:val="18"/>
          <w:szCs w:val="18"/>
        </w:rPr>
        <w:t>la API DOS BOCAS.</w:t>
      </w:r>
    </w:p>
    <w:p w:rsidR="009D6208" w:rsidRPr="00D14EBC" w:rsidRDefault="009D6208" w:rsidP="00D14EBC">
      <w:pPr>
        <w:pStyle w:val="z1"/>
        <w:widowControl/>
        <w:jc w:val="both"/>
        <w:rPr>
          <w:rFonts w:cs="Arial"/>
          <w:spacing w:val="0"/>
          <w:sz w:val="18"/>
          <w:szCs w:val="18"/>
          <w:lang w:val="es-ES"/>
        </w:rPr>
      </w:pPr>
    </w:p>
    <w:p w:rsidR="0030589E" w:rsidRPr="00D14EBC" w:rsidRDefault="00612464" w:rsidP="00D14EBC">
      <w:pPr>
        <w:tabs>
          <w:tab w:val="left" w:pos="426"/>
          <w:tab w:val="left" w:pos="1418"/>
        </w:tabs>
        <w:rPr>
          <w:rFonts w:ascii="Arial" w:hAnsi="Arial" w:cs="Arial"/>
          <w:b/>
          <w:sz w:val="18"/>
          <w:szCs w:val="18"/>
        </w:rPr>
      </w:pPr>
      <w:r>
        <w:rPr>
          <w:rFonts w:ascii="Arial" w:hAnsi="Arial" w:cs="Arial"/>
          <w:b/>
          <w:sz w:val="18"/>
          <w:szCs w:val="18"/>
        </w:rPr>
        <w:t>2.6</w:t>
      </w:r>
      <w:r w:rsidR="0021150D" w:rsidRPr="00D14EBC">
        <w:rPr>
          <w:rFonts w:ascii="Arial" w:hAnsi="Arial" w:cs="Arial"/>
          <w:b/>
          <w:sz w:val="18"/>
          <w:szCs w:val="18"/>
        </w:rPr>
        <w:tab/>
      </w:r>
      <w:r w:rsidR="0030589E" w:rsidRPr="00D14EBC">
        <w:rPr>
          <w:rFonts w:ascii="Arial" w:hAnsi="Arial" w:cs="Arial"/>
          <w:b/>
          <w:sz w:val="18"/>
          <w:szCs w:val="18"/>
        </w:rPr>
        <w:t>NORMAS OFICIALES QUE APLICAN.</w:t>
      </w:r>
    </w:p>
    <w:p w:rsidR="0030589E" w:rsidRPr="00D14EBC" w:rsidRDefault="0030589E" w:rsidP="005D342F">
      <w:pPr>
        <w:rPr>
          <w:rFonts w:ascii="Arial" w:hAnsi="Arial" w:cs="Arial"/>
          <w:sz w:val="18"/>
          <w:szCs w:val="18"/>
        </w:rPr>
      </w:pPr>
    </w:p>
    <w:p w:rsidR="0030589E" w:rsidRPr="00D14EBC" w:rsidRDefault="0030589E" w:rsidP="005D342F">
      <w:pPr>
        <w:pStyle w:val="Textoindependiente"/>
        <w:spacing w:after="0"/>
        <w:jc w:val="both"/>
        <w:rPr>
          <w:rFonts w:ascii="Arial" w:hAnsi="Arial" w:cs="Arial"/>
          <w:sz w:val="18"/>
          <w:szCs w:val="18"/>
        </w:rPr>
      </w:pPr>
      <w:r w:rsidRPr="00D14EBC">
        <w:rPr>
          <w:rFonts w:ascii="Arial" w:hAnsi="Arial" w:cs="Arial"/>
          <w:sz w:val="18"/>
          <w:szCs w:val="18"/>
        </w:rPr>
        <w:lastRenderedPageBreak/>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6D556B" w:rsidRPr="00D14EBC" w:rsidRDefault="006D556B" w:rsidP="005D342F">
      <w:pPr>
        <w:pStyle w:val="Textoindependiente"/>
        <w:spacing w:after="0"/>
        <w:jc w:val="both"/>
        <w:rPr>
          <w:rFonts w:ascii="Arial" w:hAnsi="Arial" w:cs="Arial"/>
          <w:sz w:val="18"/>
          <w:szCs w:val="18"/>
        </w:rPr>
      </w:pPr>
    </w:p>
    <w:p w:rsidR="0030589E" w:rsidRPr="00D14EBC" w:rsidRDefault="0030589E" w:rsidP="005D342F">
      <w:pPr>
        <w:pStyle w:val="Textoindependiente"/>
        <w:spacing w:after="0"/>
        <w:jc w:val="both"/>
        <w:rPr>
          <w:rFonts w:ascii="Arial" w:hAnsi="Arial" w:cs="Arial"/>
          <w:sz w:val="18"/>
          <w:szCs w:val="18"/>
        </w:rPr>
      </w:pPr>
      <w:r w:rsidRPr="00D14EBC">
        <w:rPr>
          <w:rFonts w:ascii="Arial" w:hAnsi="Arial" w:cs="Arial"/>
          <w:sz w:val="18"/>
          <w:szCs w:val="18"/>
        </w:rPr>
        <w:t xml:space="preserve">En función de lo señalado en el párrafo antecedente, se obliga al LICITANTE, conforme al </w:t>
      </w:r>
      <w:r w:rsidRPr="00D14EBC">
        <w:rPr>
          <w:rFonts w:ascii="Arial" w:hAnsi="Arial" w:cs="Arial"/>
          <w:b/>
          <w:bCs/>
          <w:sz w:val="18"/>
          <w:szCs w:val="18"/>
        </w:rPr>
        <w:t>ANEXO 4</w:t>
      </w:r>
      <w:r w:rsidRPr="00D14EBC">
        <w:rPr>
          <w:rFonts w:ascii="Arial" w:hAnsi="Arial" w:cs="Arial"/>
          <w:sz w:val="18"/>
          <w:szCs w:val="18"/>
        </w:rPr>
        <w:t>, bajo protesta de decir verdad, que conoce y acata lo dispuesto en esta CONVOCATORIA y sus anexos.</w:t>
      </w:r>
    </w:p>
    <w:p w:rsidR="006D556B" w:rsidRPr="00D14EBC" w:rsidRDefault="006D556B" w:rsidP="005D342F">
      <w:pPr>
        <w:pStyle w:val="Textoindependiente"/>
        <w:spacing w:after="0"/>
        <w:jc w:val="both"/>
        <w:rPr>
          <w:rFonts w:ascii="Arial" w:hAnsi="Arial" w:cs="Arial"/>
          <w:sz w:val="18"/>
          <w:szCs w:val="18"/>
        </w:rPr>
      </w:pP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Con relación al artículo 31 del Reglamento de la LEY, se debe exigir al LICITANTE el cumplimiento de las normas oficiales mexicanas, las normas mexicanas y a falta de estas las normas internacionales es, o en su caso, las normas de referencia, de conformidad por lo dispuesto por los artículos 53 y 55 de la Ley Federal so</w:t>
      </w:r>
      <w:r w:rsidR="0072000C" w:rsidRPr="00D14EBC">
        <w:rPr>
          <w:rFonts w:ascii="Arial" w:hAnsi="Arial" w:cs="Arial"/>
          <w:sz w:val="18"/>
          <w:szCs w:val="18"/>
        </w:rPr>
        <w:t>bre Metrología y Normalización.</w:t>
      </w: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p>
    <w:p w:rsidR="00D90DB5"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 xml:space="preserve">No es procedente establecer como requisito obligatorio para los licitantes el cumplimiento de normas relativas a la comprobación de aseguramiento de calidad en la producción de los bienes. </w:t>
      </w:r>
    </w:p>
    <w:p w:rsidR="00D90DB5" w:rsidRPr="00D14EBC" w:rsidRDefault="00D90DB5" w:rsidP="005D342F">
      <w:pPr>
        <w:tabs>
          <w:tab w:val="left" w:pos="1"/>
          <w:tab w:val="left" w:pos="900"/>
          <w:tab w:val="left" w:pos="1440"/>
          <w:tab w:val="left" w:pos="3600"/>
        </w:tabs>
        <w:ind w:right="23"/>
        <w:jc w:val="both"/>
        <w:rPr>
          <w:rFonts w:ascii="Arial" w:hAnsi="Arial" w:cs="Arial"/>
          <w:sz w:val="18"/>
          <w:szCs w:val="18"/>
        </w:rPr>
      </w:pPr>
    </w:p>
    <w:p w:rsidR="0030589E" w:rsidRPr="00D14EBC" w:rsidRDefault="0030589E" w:rsidP="005D342F">
      <w:pPr>
        <w:tabs>
          <w:tab w:val="left" w:pos="1"/>
          <w:tab w:val="left" w:pos="900"/>
          <w:tab w:val="left" w:pos="1440"/>
          <w:tab w:val="left" w:pos="3600"/>
        </w:tabs>
        <w:ind w:right="23"/>
        <w:jc w:val="both"/>
        <w:rPr>
          <w:rFonts w:ascii="Arial" w:hAnsi="Arial" w:cs="Arial"/>
          <w:sz w:val="18"/>
          <w:szCs w:val="18"/>
        </w:rPr>
      </w:pPr>
      <w:r w:rsidRPr="00D14EBC">
        <w:rPr>
          <w:rFonts w:ascii="Arial" w:hAnsi="Arial" w:cs="Arial"/>
          <w:sz w:val="18"/>
          <w:szCs w:val="18"/>
        </w:rPr>
        <w:t>Lo anterior con fundamento en los criterios emitidos por la SFP.</w:t>
      </w:r>
    </w:p>
    <w:p w:rsidR="0030589E" w:rsidRPr="00D14EBC" w:rsidRDefault="0030589E" w:rsidP="00D14EBC">
      <w:pPr>
        <w:rPr>
          <w:rFonts w:ascii="Arial" w:hAnsi="Arial" w:cs="Arial"/>
          <w:sz w:val="18"/>
          <w:szCs w:val="18"/>
        </w:rPr>
      </w:pPr>
    </w:p>
    <w:p w:rsidR="008559E5" w:rsidRPr="00D14EBC" w:rsidRDefault="00612464" w:rsidP="00D14EBC">
      <w:pPr>
        <w:tabs>
          <w:tab w:val="left" w:pos="426"/>
        </w:tabs>
        <w:jc w:val="both"/>
        <w:rPr>
          <w:rFonts w:ascii="Arial" w:hAnsi="Arial" w:cs="Arial"/>
          <w:b/>
          <w:sz w:val="18"/>
          <w:szCs w:val="18"/>
        </w:rPr>
      </w:pPr>
      <w:r>
        <w:rPr>
          <w:rFonts w:ascii="Arial" w:hAnsi="Arial" w:cs="Arial"/>
          <w:b/>
          <w:sz w:val="18"/>
          <w:szCs w:val="18"/>
        </w:rPr>
        <w:t>2.7</w:t>
      </w:r>
      <w:r w:rsidR="00B61CCA" w:rsidRPr="00D14EBC">
        <w:rPr>
          <w:rFonts w:ascii="Arial" w:hAnsi="Arial" w:cs="Arial"/>
          <w:b/>
          <w:sz w:val="18"/>
          <w:szCs w:val="18"/>
        </w:rPr>
        <w:tab/>
      </w:r>
      <w:r w:rsidR="008559E5" w:rsidRPr="00D14EBC">
        <w:rPr>
          <w:rFonts w:ascii="Arial" w:hAnsi="Arial" w:cs="Arial"/>
          <w:b/>
          <w:sz w:val="18"/>
          <w:szCs w:val="18"/>
        </w:rPr>
        <w:t>FORMA DE ADJUDICACIÓN DEL CONTRATO.</w:t>
      </w:r>
    </w:p>
    <w:p w:rsidR="008559E5" w:rsidRPr="00D14EBC" w:rsidRDefault="008559E5" w:rsidP="00D14EBC">
      <w:pPr>
        <w:pStyle w:val="Piedepgina"/>
        <w:jc w:val="both"/>
        <w:rPr>
          <w:rFonts w:ascii="Arial" w:hAnsi="Arial" w:cs="Arial"/>
          <w:sz w:val="18"/>
          <w:szCs w:val="18"/>
        </w:rPr>
      </w:pPr>
    </w:p>
    <w:p w:rsidR="008559E5" w:rsidRPr="00D14EBC" w:rsidRDefault="008559E5" w:rsidP="00D14EBC">
      <w:pPr>
        <w:jc w:val="both"/>
        <w:rPr>
          <w:rFonts w:ascii="Arial" w:hAnsi="Arial" w:cs="Arial"/>
          <w:sz w:val="18"/>
          <w:szCs w:val="18"/>
        </w:rPr>
      </w:pPr>
      <w:r w:rsidRPr="00D14EBC">
        <w:rPr>
          <w:rFonts w:ascii="Arial" w:hAnsi="Arial" w:cs="Arial"/>
          <w:sz w:val="18"/>
          <w:szCs w:val="18"/>
        </w:rPr>
        <w:t xml:space="preserve">Los </w:t>
      </w:r>
      <w:r w:rsidR="002E4CDA" w:rsidRPr="00D14EBC">
        <w:rPr>
          <w:rFonts w:ascii="Arial" w:hAnsi="Arial" w:cs="Arial"/>
          <w:sz w:val="18"/>
          <w:szCs w:val="18"/>
        </w:rPr>
        <w:t>SERVICIOS</w:t>
      </w:r>
      <w:r w:rsidRPr="00D14EBC">
        <w:rPr>
          <w:rFonts w:ascii="Arial" w:hAnsi="Arial" w:cs="Arial"/>
          <w:sz w:val="18"/>
          <w:szCs w:val="18"/>
        </w:rPr>
        <w:t xml:space="preserve"> derivados de esta </w:t>
      </w:r>
      <w:r w:rsidR="00B501BE" w:rsidRPr="00D14EBC">
        <w:rPr>
          <w:rFonts w:ascii="Arial" w:hAnsi="Arial" w:cs="Arial"/>
          <w:sz w:val="18"/>
          <w:szCs w:val="18"/>
        </w:rPr>
        <w:t>LICITACIÓN serán adjudicados aún solo LICITANTE</w:t>
      </w:r>
      <w:r w:rsidRPr="00D14EBC">
        <w:rPr>
          <w:rFonts w:ascii="Arial" w:hAnsi="Arial" w:cs="Arial"/>
          <w:sz w:val="18"/>
          <w:szCs w:val="18"/>
        </w:rPr>
        <w:t>.</w:t>
      </w:r>
    </w:p>
    <w:p w:rsidR="00DA0103" w:rsidRPr="00D14EBC" w:rsidRDefault="00DA0103" w:rsidP="00D14EBC">
      <w:pPr>
        <w:rPr>
          <w:rFonts w:ascii="Arial" w:hAnsi="Arial" w:cs="Arial"/>
          <w:sz w:val="18"/>
          <w:szCs w:val="18"/>
        </w:rPr>
      </w:pPr>
    </w:p>
    <w:p w:rsidR="00E42C98" w:rsidRPr="001A136A" w:rsidRDefault="00847125" w:rsidP="00847125">
      <w:pPr>
        <w:tabs>
          <w:tab w:val="left" w:pos="426"/>
        </w:tabs>
        <w:jc w:val="both"/>
        <w:rPr>
          <w:rFonts w:ascii="Arial" w:hAnsi="Arial" w:cs="Arial"/>
          <w:b/>
          <w:sz w:val="18"/>
          <w:szCs w:val="18"/>
        </w:rPr>
      </w:pPr>
      <w:r>
        <w:rPr>
          <w:rFonts w:ascii="Arial" w:hAnsi="Arial" w:cs="Arial"/>
          <w:b/>
          <w:sz w:val="18"/>
          <w:szCs w:val="18"/>
        </w:rPr>
        <w:t>2.8</w:t>
      </w:r>
      <w:r>
        <w:rPr>
          <w:rFonts w:ascii="Arial" w:hAnsi="Arial" w:cs="Arial"/>
          <w:b/>
          <w:sz w:val="18"/>
          <w:szCs w:val="18"/>
        </w:rPr>
        <w:tab/>
      </w:r>
      <w:r w:rsidR="00E42C98" w:rsidRPr="001A136A">
        <w:rPr>
          <w:rFonts w:ascii="Arial" w:hAnsi="Arial" w:cs="Arial"/>
          <w:b/>
          <w:sz w:val="18"/>
          <w:szCs w:val="18"/>
        </w:rPr>
        <w:t>PERÍODO DE VIGENCIA DE LA COTIZACIÓN.</w:t>
      </w:r>
    </w:p>
    <w:p w:rsidR="00E42C98" w:rsidRPr="001A136A" w:rsidRDefault="00E42C98" w:rsidP="001A136A">
      <w:pPr>
        <w:jc w:val="both"/>
        <w:rPr>
          <w:rFonts w:ascii="Arial" w:hAnsi="Arial" w:cs="Arial"/>
          <w:b/>
          <w:sz w:val="18"/>
          <w:szCs w:val="18"/>
        </w:rPr>
      </w:pPr>
    </w:p>
    <w:p w:rsidR="001A136A" w:rsidRPr="001A136A" w:rsidRDefault="00E42C98" w:rsidP="001A136A">
      <w:pPr>
        <w:jc w:val="both"/>
        <w:rPr>
          <w:rFonts w:ascii="Arial" w:hAnsi="Arial" w:cs="Arial"/>
          <w:sz w:val="18"/>
          <w:szCs w:val="18"/>
        </w:rPr>
      </w:pPr>
      <w:r w:rsidRPr="001A136A">
        <w:rPr>
          <w:rFonts w:ascii="Arial" w:hAnsi="Arial" w:cs="Arial"/>
          <w:sz w:val="18"/>
          <w:szCs w:val="18"/>
        </w:rPr>
        <w:t>La cotización que presenten los LICITANTES dentro de su propuesta económica</w:t>
      </w:r>
      <w:r w:rsidR="00847125">
        <w:rPr>
          <w:rFonts w:ascii="Arial" w:hAnsi="Arial" w:cs="Arial"/>
          <w:sz w:val="18"/>
          <w:szCs w:val="18"/>
        </w:rPr>
        <w:t>, deberá tener una vigencia de 4</w:t>
      </w:r>
      <w:r w:rsidRPr="001A136A">
        <w:rPr>
          <w:rFonts w:ascii="Arial" w:hAnsi="Arial" w:cs="Arial"/>
          <w:sz w:val="18"/>
          <w:szCs w:val="18"/>
        </w:rPr>
        <w:t>0 días naturales contados a partir de la fecha de la presen</w:t>
      </w:r>
      <w:r w:rsidR="008D760B" w:rsidRPr="001A136A">
        <w:rPr>
          <w:rFonts w:ascii="Arial" w:hAnsi="Arial" w:cs="Arial"/>
          <w:sz w:val="18"/>
          <w:szCs w:val="18"/>
        </w:rPr>
        <w:t xml:space="preserve">tación de las proposiciones. </w:t>
      </w:r>
    </w:p>
    <w:p w:rsidR="001A136A" w:rsidRPr="001A136A" w:rsidRDefault="001A136A" w:rsidP="001A136A">
      <w:pPr>
        <w:jc w:val="both"/>
        <w:rPr>
          <w:rFonts w:ascii="Arial" w:hAnsi="Arial" w:cs="Arial"/>
          <w:sz w:val="18"/>
          <w:szCs w:val="18"/>
        </w:rPr>
      </w:pPr>
    </w:p>
    <w:p w:rsidR="00E42C98" w:rsidRPr="001A136A" w:rsidRDefault="008D760B" w:rsidP="001A136A">
      <w:pPr>
        <w:jc w:val="both"/>
        <w:rPr>
          <w:rFonts w:ascii="Arial" w:hAnsi="Arial" w:cs="Arial"/>
          <w:sz w:val="18"/>
          <w:szCs w:val="18"/>
        </w:rPr>
      </w:pPr>
      <w:r w:rsidRPr="001A136A">
        <w:rPr>
          <w:rFonts w:ascii="Arial" w:hAnsi="Arial" w:cs="Arial"/>
          <w:sz w:val="18"/>
          <w:szCs w:val="18"/>
        </w:rPr>
        <w:t>El proponer un plazo de entrega menor al solicitado, no afecta la solvencia de la proposición, esto de conformidad con el último párrafo del artículo 36 de la LEY.</w:t>
      </w:r>
    </w:p>
    <w:p w:rsidR="00E42C98" w:rsidRPr="001A136A" w:rsidRDefault="00E42C98" w:rsidP="001A136A">
      <w:pPr>
        <w:jc w:val="both"/>
        <w:rPr>
          <w:rFonts w:ascii="Arial" w:hAnsi="Arial" w:cs="Arial"/>
          <w:sz w:val="18"/>
          <w:szCs w:val="18"/>
        </w:rPr>
      </w:pPr>
    </w:p>
    <w:p w:rsidR="00E42C98" w:rsidRPr="001A136A" w:rsidRDefault="00847125" w:rsidP="00847125">
      <w:pPr>
        <w:tabs>
          <w:tab w:val="left" w:pos="426"/>
        </w:tabs>
        <w:jc w:val="both"/>
        <w:rPr>
          <w:rFonts w:ascii="Arial" w:hAnsi="Arial" w:cs="Arial"/>
          <w:b/>
          <w:sz w:val="18"/>
          <w:szCs w:val="18"/>
        </w:rPr>
      </w:pPr>
      <w:r>
        <w:rPr>
          <w:rFonts w:ascii="Arial" w:hAnsi="Arial" w:cs="Arial"/>
          <w:b/>
          <w:sz w:val="18"/>
          <w:szCs w:val="18"/>
        </w:rPr>
        <w:t>2.9</w:t>
      </w:r>
      <w:r w:rsidR="00B61CCA" w:rsidRPr="001A136A">
        <w:rPr>
          <w:rFonts w:ascii="Arial" w:hAnsi="Arial" w:cs="Arial"/>
          <w:b/>
          <w:sz w:val="18"/>
          <w:szCs w:val="18"/>
        </w:rPr>
        <w:tab/>
      </w:r>
      <w:r w:rsidR="002F266E" w:rsidRPr="001A136A">
        <w:rPr>
          <w:rFonts w:ascii="Arial" w:hAnsi="Arial" w:cs="Arial"/>
          <w:b/>
          <w:sz w:val="18"/>
          <w:szCs w:val="18"/>
        </w:rPr>
        <w:t>CONDICIONES DE PRECIO.</w:t>
      </w:r>
    </w:p>
    <w:p w:rsidR="00E42C98" w:rsidRPr="001A136A" w:rsidRDefault="00E42C98" w:rsidP="001A136A">
      <w:pPr>
        <w:pStyle w:val="Piedepgina"/>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Los precios permanecerán fijos durante la vigencia del CONTRATO.</w:t>
      </w:r>
    </w:p>
    <w:p w:rsidR="00A80E83" w:rsidRPr="001A136A" w:rsidRDefault="00A80E83" w:rsidP="001A136A">
      <w:pPr>
        <w:ind w:left="360"/>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1A136A">
          <w:rPr>
            <w:rFonts w:ascii="Arial" w:hAnsi="Arial" w:cs="Arial"/>
            <w:b/>
            <w:sz w:val="18"/>
            <w:szCs w:val="18"/>
          </w:rPr>
          <w:t>ANEXO 3.</w:t>
        </w:r>
      </w:hyperlink>
    </w:p>
    <w:p w:rsidR="00A80E83" w:rsidRPr="001A136A" w:rsidRDefault="00A80E83" w:rsidP="001A136A">
      <w:pPr>
        <w:jc w:val="both"/>
        <w:rPr>
          <w:rFonts w:ascii="Arial" w:hAnsi="Arial" w:cs="Arial"/>
          <w:sz w:val="18"/>
          <w:szCs w:val="18"/>
        </w:rPr>
      </w:pPr>
    </w:p>
    <w:p w:rsidR="00E42C98" w:rsidRPr="001A136A" w:rsidRDefault="00E42C98" w:rsidP="009468FD">
      <w:pPr>
        <w:numPr>
          <w:ilvl w:val="0"/>
          <w:numId w:val="14"/>
        </w:numPr>
        <w:jc w:val="both"/>
        <w:rPr>
          <w:rFonts w:ascii="Arial" w:hAnsi="Arial" w:cs="Arial"/>
          <w:sz w:val="18"/>
          <w:szCs w:val="18"/>
        </w:rPr>
      </w:pPr>
      <w:r w:rsidRPr="001A136A">
        <w:rPr>
          <w:rFonts w:ascii="Arial" w:hAnsi="Arial" w:cs="Arial"/>
          <w:sz w:val="18"/>
          <w:szCs w:val="18"/>
        </w:rPr>
        <w:t xml:space="preserve">Es obligatorio la cotización de todas las partidas descritas en el </w:t>
      </w:r>
      <w:hyperlink w:anchor="ANEXO_1" w:history="1">
        <w:r w:rsidRPr="001A136A">
          <w:rPr>
            <w:rFonts w:ascii="Arial" w:hAnsi="Arial" w:cs="Arial"/>
            <w:b/>
            <w:sz w:val="18"/>
            <w:szCs w:val="18"/>
          </w:rPr>
          <w:t>ANEXO 1</w:t>
        </w:r>
      </w:hyperlink>
      <w:r w:rsidR="0065096C" w:rsidRPr="001A136A">
        <w:rPr>
          <w:rFonts w:ascii="Arial" w:hAnsi="Arial" w:cs="Arial"/>
          <w:sz w:val="18"/>
          <w:szCs w:val="18"/>
        </w:rPr>
        <w:t xml:space="preserve"> y </w:t>
      </w:r>
      <w:hyperlink w:anchor="ANEXO_1" w:history="1">
        <w:r w:rsidR="0065096C" w:rsidRPr="001A136A">
          <w:rPr>
            <w:rFonts w:ascii="Arial" w:hAnsi="Arial" w:cs="Arial"/>
            <w:b/>
            <w:sz w:val="18"/>
            <w:szCs w:val="18"/>
          </w:rPr>
          <w:t xml:space="preserve">ANEXO </w:t>
        </w:r>
      </w:hyperlink>
      <w:r w:rsidR="0065096C" w:rsidRPr="001A136A">
        <w:rPr>
          <w:rFonts w:ascii="Arial" w:hAnsi="Arial" w:cs="Arial"/>
          <w:sz w:val="18"/>
          <w:szCs w:val="18"/>
        </w:rPr>
        <w:t>3</w:t>
      </w:r>
      <w:r w:rsidRPr="001A136A">
        <w:rPr>
          <w:rFonts w:ascii="Arial" w:hAnsi="Arial" w:cs="Arial"/>
          <w:sz w:val="18"/>
          <w:szCs w:val="18"/>
        </w:rPr>
        <w:t>, la falta de alguna de ellas provocará desechar la prop</w:t>
      </w:r>
      <w:r w:rsidR="008D760B" w:rsidRPr="001A136A">
        <w:rPr>
          <w:rFonts w:ascii="Arial" w:hAnsi="Arial" w:cs="Arial"/>
          <w:sz w:val="18"/>
          <w:szCs w:val="18"/>
        </w:rPr>
        <w:t xml:space="preserve">uesta del </w:t>
      </w:r>
      <w:r w:rsidR="00070EB3" w:rsidRPr="001A136A">
        <w:rPr>
          <w:rFonts w:ascii="Arial" w:hAnsi="Arial" w:cs="Arial"/>
          <w:sz w:val="18"/>
          <w:szCs w:val="18"/>
        </w:rPr>
        <w:t>LICITANTE</w:t>
      </w:r>
      <w:r w:rsidRPr="001A136A">
        <w:rPr>
          <w:rFonts w:ascii="Arial" w:hAnsi="Arial" w:cs="Arial"/>
          <w:sz w:val="18"/>
          <w:szCs w:val="18"/>
        </w:rPr>
        <w:t>.</w:t>
      </w:r>
    </w:p>
    <w:p w:rsidR="00E42C98" w:rsidRPr="001A136A" w:rsidRDefault="00E42C98" w:rsidP="001A136A">
      <w:pPr>
        <w:jc w:val="both"/>
        <w:rPr>
          <w:rFonts w:ascii="Arial" w:hAnsi="Arial" w:cs="Arial"/>
          <w:sz w:val="18"/>
          <w:szCs w:val="18"/>
        </w:rPr>
      </w:pPr>
    </w:p>
    <w:p w:rsidR="00E42C98" w:rsidRPr="00800734" w:rsidRDefault="00E42C98" w:rsidP="001A136A">
      <w:pPr>
        <w:pStyle w:val="texto0"/>
        <w:spacing w:after="0" w:line="240" w:lineRule="auto"/>
        <w:ind w:firstLine="0"/>
        <w:rPr>
          <w:rFonts w:cs="Arial"/>
          <w:szCs w:val="18"/>
        </w:rPr>
      </w:pPr>
      <w:r w:rsidRPr="001A136A">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1A136A">
        <w:rPr>
          <w:rFonts w:cs="Arial"/>
          <w:szCs w:val="18"/>
        </w:rPr>
        <w:t>SERVICIOS</w:t>
      </w:r>
      <w:r w:rsidRPr="001A136A">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w:t>
      </w:r>
      <w:r w:rsidRPr="00800734">
        <w:rPr>
          <w:rFonts w:cs="Arial"/>
          <w:szCs w:val="18"/>
        </w:rPr>
        <w:t>SFP, de acuerdo a lo señalado en el Artículo 44 de la LEY.</w:t>
      </w:r>
    </w:p>
    <w:p w:rsidR="008D760B" w:rsidRPr="00800734" w:rsidRDefault="008D760B" w:rsidP="001A136A">
      <w:pPr>
        <w:jc w:val="both"/>
        <w:rPr>
          <w:rFonts w:ascii="Arial" w:hAnsi="Arial" w:cs="Arial"/>
          <w:sz w:val="18"/>
          <w:szCs w:val="18"/>
        </w:rPr>
      </w:pPr>
    </w:p>
    <w:p w:rsidR="008D760B" w:rsidRPr="00800734" w:rsidRDefault="00847125" w:rsidP="00847125">
      <w:pPr>
        <w:tabs>
          <w:tab w:val="left" w:pos="426"/>
        </w:tabs>
        <w:rPr>
          <w:rFonts w:ascii="Arial" w:hAnsi="Arial" w:cs="Arial"/>
          <w:b/>
          <w:sz w:val="18"/>
          <w:szCs w:val="18"/>
        </w:rPr>
      </w:pPr>
      <w:r>
        <w:rPr>
          <w:rFonts w:ascii="Arial" w:hAnsi="Arial" w:cs="Arial"/>
          <w:b/>
          <w:sz w:val="18"/>
          <w:szCs w:val="18"/>
        </w:rPr>
        <w:t>2.10</w:t>
      </w:r>
      <w:r w:rsidR="00B61CCA" w:rsidRPr="00800734">
        <w:rPr>
          <w:rFonts w:ascii="Arial" w:hAnsi="Arial" w:cs="Arial"/>
          <w:b/>
          <w:sz w:val="18"/>
          <w:szCs w:val="18"/>
        </w:rPr>
        <w:tab/>
      </w:r>
      <w:r w:rsidR="008D760B" w:rsidRPr="00800734">
        <w:rPr>
          <w:rFonts w:ascii="Arial" w:hAnsi="Arial" w:cs="Arial"/>
          <w:b/>
          <w:sz w:val="18"/>
          <w:szCs w:val="18"/>
        </w:rPr>
        <w:t>CONDICIONES DE PAGO.</w:t>
      </w:r>
    </w:p>
    <w:p w:rsidR="008D760B" w:rsidRPr="00800734" w:rsidRDefault="008D760B" w:rsidP="005D342F">
      <w:pPr>
        <w:rPr>
          <w:rFonts w:ascii="Arial" w:hAnsi="Arial" w:cs="Arial"/>
          <w:sz w:val="18"/>
          <w:szCs w:val="18"/>
        </w:rPr>
      </w:pPr>
    </w:p>
    <w:p w:rsidR="008D760B" w:rsidRPr="00800734" w:rsidRDefault="008D760B" w:rsidP="005D342F">
      <w:pPr>
        <w:tabs>
          <w:tab w:val="left" w:pos="0"/>
        </w:tabs>
        <w:ind w:right="23"/>
        <w:jc w:val="both"/>
        <w:rPr>
          <w:rFonts w:ascii="Arial" w:hAnsi="Arial" w:cs="Arial"/>
          <w:sz w:val="18"/>
          <w:szCs w:val="18"/>
        </w:rPr>
      </w:pPr>
      <w:r w:rsidRPr="00800734">
        <w:rPr>
          <w:rFonts w:ascii="Arial" w:hAnsi="Arial" w:cs="Arial"/>
          <w:sz w:val="18"/>
          <w:szCs w:val="18"/>
        </w:rPr>
        <w:t xml:space="preserve">Las políticas de pago que aplicará API DOS BOCAS, para la facturación que se derive </w:t>
      </w:r>
      <w:r w:rsidR="00616019" w:rsidRPr="00800734">
        <w:rPr>
          <w:rFonts w:ascii="Arial" w:hAnsi="Arial" w:cs="Arial"/>
          <w:sz w:val="18"/>
          <w:szCs w:val="18"/>
        </w:rPr>
        <w:t xml:space="preserve">después </w:t>
      </w:r>
      <w:r w:rsidRPr="00800734">
        <w:rPr>
          <w:rFonts w:ascii="Arial" w:hAnsi="Arial" w:cs="Arial"/>
          <w:sz w:val="18"/>
          <w:szCs w:val="18"/>
        </w:rPr>
        <w:t xml:space="preserve">de la </w:t>
      </w:r>
      <w:r w:rsidR="00317456" w:rsidRPr="00800734">
        <w:rPr>
          <w:rFonts w:ascii="Arial" w:hAnsi="Arial" w:cs="Arial"/>
          <w:sz w:val="18"/>
          <w:szCs w:val="18"/>
        </w:rPr>
        <w:t xml:space="preserve">entrega de BIENES o de la </w:t>
      </w:r>
      <w:r w:rsidRPr="00800734">
        <w:rPr>
          <w:rFonts w:ascii="Arial" w:hAnsi="Arial" w:cs="Arial"/>
          <w:sz w:val="18"/>
          <w:szCs w:val="18"/>
        </w:rPr>
        <w:t>prestación de los SERVICIOS y el momento a partir del cual se hará exigible el pago serán las siguientes:</w:t>
      </w:r>
    </w:p>
    <w:p w:rsidR="008D760B" w:rsidRPr="00800734" w:rsidRDefault="008D760B" w:rsidP="005D342F">
      <w:pPr>
        <w:tabs>
          <w:tab w:val="left" w:pos="0"/>
        </w:tabs>
        <w:ind w:right="23"/>
        <w:jc w:val="both"/>
        <w:rPr>
          <w:rFonts w:ascii="Arial" w:hAnsi="Arial" w:cs="Arial"/>
          <w:sz w:val="18"/>
          <w:szCs w:val="18"/>
        </w:rPr>
      </w:pPr>
    </w:p>
    <w:p w:rsidR="008D760B" w:rsidRPr="00800734" w:rsidRDefault="008D760B" w:rsidP="005D342F">
      <w:pPr>
        <w:tabs>
          <w:tab w:val="left" w:pos="900"/>
        </w:tabs>
        <w:ind w:left="284" w:right="23" w:hanging="284"/>
        <w:jc w:val="both"/>
        <w:rPr>
          <w:rFonts w:ascii="Arial" w:hAnsi="Arial" w:cs="Arial"/>
          <w:sz w:val="18"/>
          <w:szCs w:val="18"/>
        </w:rPr>
      </w:pPr>
      <w:r w:rsidRPr="00800734">
        <w:rPr>
          <w:rFonts w:ascii="Arial" w:hAnsi="Arial" w:cs="Arial"/>
          <w:sz w:val="18"/>
          <w:szCs w:val="18"/>
        </w:rPr>
        <w:t xml:space="preserve">a) El licitante ganador </w:t>
      </w:r>
      <w:r w:rsidR="00BF1ABE" w:rsidRPr="00800734">
        <w:rPr>
          <w:rFonts w:ascii="Arial" w:hAnsi="Arial" w:cs="Arial"/>
          <w:sz w:val="18"/>
          <w:szCs w:val="18"/>
        </w:rPr>
        <w:t>prestará los SERVICIOS</w:t>
      </w:r>
      <w:r w:rsidR="00317456" w:rsidRPr="00800734">
        <w:rPr>
          <w:rFonts w:ascii="Arial" w:hAnsi="Arial" w:cs="Arial"/>
          <w:sz w:val="18"/>
          <w:szCs w:val="18"/>
        </w:rPr>
        <w:t xml:space="preserve">, objeto de la licitación, en el domicilio </w:t>
      </w:r>
      <w:r w:rsidR="0039006F" w:rsidRPr="00800734">
        <w:rPr>
          <w:rFonts w:ascii="Arial" w:hAnsi="Arial" w:cs="Arial"/>
          <w:sz w:val="18"/>
          <w:szCs w:val="18"/>
        </w:rPr>
        <w:t xml:space="preserve">indicado por </w:t>
      </w:r>
      <w:r w:rsidR="00317456" w:rsidRPr="00800734">
        <w:rPr>
          <w:rFonts w:ascii="Arial" w:hAnsi="Arial" w:cs="Arial"/>
          <w:sz w:val="18"/>
          <w:szCs w:val="18"/>
        </w:rPr>
        <w:t>la CONVOCANTE</w:t>
      </w:r>
      <w:r w:rsidRPr="00800734">
        <w:rPr>
          <w:rFonts w:ascii="Arial" w:hAnsi="Arial" w:cs="Arial"/>
          <w:sz w:val="18"/>
          <w:szCs w:val="18"/>
        </w:rPr>
        <w:t>.</w:t>
      </w:r>
    </w:p>
    <w:p w:rsidR="008D760B" w:rsidRPr="00800734" w:rsidRDefault="008D760B" w:rsidP="005D342F">
      <w:pPr>
        <w:tabs>
          <w:tab w:val="left" w:pos="900"/>
        </w:tabs>
        <w:ind w:right="23"/>
        <w:jc w:val="both"/>
        <w:rPr>
          <w:rFonts w:ascii="Arial" w:hAnsi="Arial" w:cs="Arial"/>
          <w:sz w:val="18"/>
          <w:szCs w:val="18"/>
        </w:rPr>
      </w:pPr>
    </w:p>
    <w:p w:rsidR="008D760B" w:rsidRPr="00800734" w:rsidRDefault="008D760B" w:rsidP="005D342F">
      <w:pPr>
        <w:tabs>
          <w:tab w:val="left" w:pos="284"/>
        </w:tabs>
        <w:ind w:left="284" w:right="23" w:hanging="284"/>
        <w:jc w:val="both"/>
        <w:rPr>
          <w:rFonts w:ascii="Arial" w:hAnsi="Arial" w:cs="Arial"/>
          <w:sz w:val="18"/>
          <w:szCs w:val="18"/>
        </w:rPr>
      </w:pPr>
      <w:r w:rsidRPr="00800734">
        <w:rPr>
          <w:rFonts w:ascii="Arial" w:hAnsi="Arial" w:cs="Arial"/>
          <w:sz w:val="18"/>
          <w:szCs w:val="18"/>
        </w:rPr>
        <w:t xml:space="preserve">b) </w:t>
      </w:r>
      <w:r w:rsidR="00317456" w:rsidRPr="00800734">
        <w:rPr>
          <w:rFonts w:ascii="Arial" w:hAnsi="Arial" w:cs="Arial"/>
          <w:sz w:val="18"/>
          <w:szCs w:val="18"/>
        </w:rPr>
        <w:t>De acuerdo a los días establecidos por la CONVOCANTE</w:t>
      </w:r>
      <w:r w:rsidRPr="00800734">
        <w:rPr>
          <w:rFonts w:ascii="Arial" w:hAnsi="Arial" w:cs="Arial"/>
          <w:sz w:val="18"/>
          <w:szCs w:val="18"/>
        </w:rPr>
        <w:t xml:space="preserve">, el LICITANTE ganador entregará a La API DOS BOCAS la factura correspondiente a los </w:t>
      </w:r>
      <w:r w:rsidR="00BF1ABE" w:rsidRPr="00800734">
        <w:rPr>
          <w:rFonts w:ascii="Arial" w:hAnsi="Arial" w:cs="Arial"/>
          <w:sz w:val="18"/>
          <w:szCs w:val="18"/>
        </w:rPr>
        <w:t>BIENES</w:t>
      </w:r>
      <w:r w:rsidR="00317456" w:rsidRPr="00800734">
        <w:rPr>
          <w:rFonts w:ascii="Arial" w:hAnsi="Arial" w:cs="Arial"/>
          <w:sz w:val="18"/>
          <w:szCs w:val="18"/>
        </w:rPr>
        <w:t xml:space="preserve"> entregados </w:t>
      </w:r>
      <w:r w:rsidR="00782409" w:rsidRPr="00800734">
        <w:rPr>
          <w:rFonts w:ascii="Arial" w:hAnsi="Arial" w:cs="Arial"/>
          <w:sz w:val="18"/>
          <w:szCs w:val="18"/>
        </w:rPr>
        <w:t xml:space="preserve">o </w:t>
      </w:r>
      <w:r w:rsidR="00317456" w:rsidRPr="00800734">
        <w:rPr>
          <w:rFonts w:ascii="Arial" w:hAnsi="Arial" w:cs="Arial"/>
          <w:sz w:val="18"/>
          <w:szCs w:val="18"/>
        </w:rPr>
        <w:t>SERVICIOS</w:t>
      </w:r>
      <w:r w:rsidR="00782409" w:rsidRPr="00800734">
        <w:rPr>
          <w:rFonts w:ascii="Arial" w:hAnsi="Arial" w:cs="Arial"/>
          <w:sz w:val="18"/>
          <w:szCs w:val="18"/>
        </w:rPr>
        <w:t xml:space="preserve"> prestados</w:t>
      </w:r>
      <w:r w:rsidRPr="00800734">
        <w:rPr>
          <w:rFonts w:ascii="Arial" w:hAnsi="Arial" w:cs="Arial"/>
          <w:sz w:val="18"/>
          <w:szCs w:val="18"/>
        </w:rPr>
        <w:t xml:space="preserve">, debidamente requisitada. Dicha factura se revisará y verificará en un plazo máximo de tres días naturales después de la </w:t>
      </w:r>
      <w:r w:rsidRPr="00800734">
        <w:rPr>
          <w:rFonts w:ascii="Arial" w:hAnsi="Arial" w:cs="Arial"/>
          <w:sz w:val="18"/>
          <w:szCs w:val="18"/>
        </w:rPr>
        <w:lastRenderedPageBreak/>
        <w:t xml:space="preserve">recepción de la misma; si los datos son correctos continuará el procedimiento para su pago, el cual concluirá con la liquidación en los </w:t>
      </w:r>
      <w:r w:rsidR="00631188" w:rsidRPr="00800734">
        <w:rPr>
          <w:rFonts w:ascii="Arial" w:hAnsi="Arial" w:cs="Arial"/>
          <w:sz w:val="18"/>
          <w:szCs w:val="18"/>
        </w:rPr>
        <w:t>20</w:t>
      </w:r>
      <w:r w:rsidRPr="00800734">
        <w:rPr>
          <w:rFonts w:ascii="Arial" w:hAnsi="Arial" w:cs="Arial"/>
          <w:sz w:val="18"/>
          <w:szCs w:val="18"/>
        </w:rPr>
        <w:t xml:space="preserve"> días naturales contados a partir de la fecha de presentación de la factura, o al posterior día hábil sí aquel no lo fuere.</w:t>
      </w:r>
    </w:p>
    <w:p w:rsidR="008D760B" w:rsidRPr="00800734" w:rsidRDefault="008D760B" w:rsidP="005D342F">
      <w:pPr>
        <w:tabs>
          <w:tab w:val="left" w:pos="900"/>
        </w:tabs>
        <w:ind w:left="900" w:right="23" w:hanging="900"/>
        <w:jc w:val="both"/>
        <w:rPr>
          <w:rFonts w:ascii="Arial" w:hAnsi="Arial" w:cs="Arial"/>
          <w:sz w:val="18"/>
          <w:szCs w:val="18"/>
        </w:rPr>
      </w:pPr>
    </w:p>
    <w:p w:rsidR="008D760B" w:rsidRPr="00800734" w:rsidRDefault="008D760B" w:rsidP="005D342F">
      <w:pPr>
        <w:tabs>
          <w:tab w:val="left" w:pos="900"/>
        </w:tabs>
        <w:ind w:left="284" w:right="23" w:hanging="284"/>
        <w:jc w:val="both"/>
        <w:rPr>
          <w:rFonts w:ascii="Arial" w:hAnsi="Arial" w:cs="Arial"/>
          <w:sz w:val="18"/>
          <w:szCs w:val="18"/>
        </w:rPr>
      </w:pPr>
      <w:r w:rsidRPr="00800734">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800734">
        <w:rPr>
          <w:rFonts w:ascii="Arial" w:hAnsi="Arial" w:cs="Arial"/>
          <w:sz w:val="18"/>
          <w:szCs w:val="18"/>
        </w:rPr>
        <w:t>á</w:t>
      </w:r>
      <w:r w:rsidRPr="00800734">
        <w:rPr>
          <w:rFonts w:ascii="Arial" w:hAnsi="Arial" w:cs="Arial"/>
          <w:sz w:val="18"/>
          <w:szCs w:val="18"/>
        </w:rPr>
        <w:t xml:space="preserve">mite de pago; por lo que en éste caso, el plazo de los </w:t>
      </w:r>
      <w:r w:rsidR="00631188" w:rsidRPr="00800734">
        <w:rPr>
          <w:rFonts w:ascii="Arial" w:hAnsi="Arial" w:cs="Arial"/>
          <w:sz w:val="18"/>
          <w:szCs w:val="18"/>
        </w:rPr>
        <w:t>20</w:t>
      </w:r>
      <w:r w:rsidRPr="00800734">
        <w:rPr>
          <w:rFonts w:ascii="Arial" w:hAnsi="Arial" w:cs="Arial"/>
          <w:sz w:val="18"/>
          <w:szCs w:val="18"/>
        </w:rPr>
        <w:t xml:space="preserve"> días iniciara a partir de la fecha de la nueva presentación.</w:t>
      </w:r>
    </w:p>
    <w:p w:rsidR="008D760B" w:rsidRPr="000626EC" w:rsidRDefault="008D760B" w:rsidP="005D342F">
      <w:pPr>
        <w:tabs>
          <w:tab w:val="left" w:pos="900"/>
        </w:tabs>
        <w:ind w:right="23"/>
        <w:jc w:val="both"/>
        <w:rPr>
          <w:rFonts w:ascii="Arial" w:hAnsi="Arial" w:cs="Arial"/>
        </w:rPr>
      </w:pPr>
    </w:p>
    <w:p w:rsidR="008D760B" w:rsidRPr="00BD29FD" w:rsidRDefault="008D760B" w:rsidP="00BD29FD">
      <w:pPr>
        <w:tabs>
          <w:tab w:val="left" w:pos="900"/>
        </w:tabs>
        <w:ind w:left="284" w:right="23"/>
        <w:jc w:val="both"/>
        <w:rPr>
          <w:rFonts w:ascii="Arial" w:hAnsi="Arial" w:cs="Arial"/>
          <w:sz w:val="18"/>
          <w:szCs w:val="18"/>
        </w:rPr>
      </w:pPr>
      <w:r w:rsidRPr="00BD29FD">
        <w:rPr>
          <w:rFonts w:ascii="Arial" w:hAnsi="Arial" w:cs="Arial"/>
          <w:sz w:val="18"/>
          <w:szCs w:val="18"/>
        </w:rPr>
        <w:t>El LICITANTE deberá pre</w:t>
      </w:r>
      <w:r w:rsidR="00782409" w:rsidRPr="00BD29FD">
        <w:rPr>
          <w:rFonts w:ascii="Arial" w:hAnsi="Arial" w:cs="Arial"/>
          <w:sz w:val="18"/>
          <w:szCs w:val="18"/>
        </w:rPr>
        <w:t>sentar en compañía de la</w:t>
      </w:r>
      <w:r w:rsidRPr="00BD29FD">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w:t>
      </w:r>
      <w:r w:rsidR="00E335C9" w:rsidRPr="00BD29FD">
        <w:rPr>
          <w:rFonts w:ascii="Arial" w:hAnsi="Arial" w:cs="Arial"/>
          <w:sz w:val="18"/>
          <w:szCs w:val="18"/>
        </w:rPr>
        <w:t>clave</w:t>
      </w:r>
      <w:r w:rsidRPr="00BD29FD">
        <w:rPr>
          <w:rFonts w:ascii="Arial" w:hAnsi="Arial" w:cs="Arial"/>
          <w:sz w:val="18"/>
          <w:szCs w:val="18"/>
        </w:rPr>
        <w:t>, banco y número de sucursal; para que una vez que sea procedente, se le haga el depósito bancario correspondiente vía transferencia electrónica.</w:t>
      </w:r>
    </w:p>
    <w:p w:rsidR="008D760B" w:rsidRPr="00BD29FD" w:rsidRDefault="008D760B" w:rsidP="00BD29FD">
      <w:pPr>
        <w:rPr>
          <w:rFonts w:ascii="Arial" w:hAnsi="Arial" w:cs="Arial"/>
          <w:sz w:val="18"/>
          <w:szCs w:val="18"/>
        </w:rPr>
      </w:pPr>
    </w:p>
    <w:p w:rsidR="00E42C98" w:rsidRPr="00BD29FD" w:rsidRDefault="00847125" w:rsidP="00847125">
      <w:pPr>
        <w:tabs>
          <w:tab w:val="left" w:pos="426"/>
        </w:tabs>
        <w:jc w:val="both"/>
        <w:rPr>
          <w:rFonts w:ascii="Arial" w:hAnsi="Arial" w:cs="Arial"/>
          <w:bCs/>
          <w:sz w:val="18"/>
          <w:szCs w:val="18"/>
        </w:rPr>
      </w:pPr>
      <w:r>
        <w:rPr>
          <w:rFonts w:ascii="Arial" w:hAnsi="Arial" w:cs="Arial"/>
          <w:b/>
          <w:sz w:val="18"/>
          <w:szCs w:val="18"/>
        </w:rPr>
        <w:t>2.11</w:t>
      </w:r>
      <w:r w:rsidR="00B61CCA" w:rsidRPr="00BD29FD">
        <w:rPr>
          <w:rFonts w:ascii="Arial" w:hAnsi="Arial" w:cs="Arial"/>
          <w:b/>
          <w:sz w:val="18"/>
          <w:szCs w:val="18"/>
        </w:rPr>
        <w:tab/>
      </w:r>
      <w:r w:rsidR="00E42C98" w:rsidRPr="00BD29FD">
        <w:rPr>
          <w:rFonts w:ascii="Arial" w:hAnsi="Arial" w:cs="Arial"/>
          <w:b/>
          <w:sz w:val="18"/>
          <w:szCs w:val="18"/>
        </w:rPr>
        <w:t xml:space="preserve">ANTICIPO. </w:t>
      </w:r>
      <w:r w:rsidR="00E42C98" w:rsidRPr="00BD29FD">
        <w:rPr>
          <w:rFonts w:ascii="Arial" w:hAnsi="Arial" w:cs="Arial"/>
          <w:bCs/>
          <w:sz w:val="18"/>
          <w:szCs w:val="18"/>
        </w:rPr>
        <w:t>No se otorgará.</w:t>
      </w:r>
    </w:p>
    <w:p w:rsidR="00E42C98" w:rsidRPr="00BD29FD" w:rsidRDefault="00E42C98" w:rsidP="00BD29FD">
      <w:pPr>
        <w:jc w:val="both"/>
        <w:rPr>
          <w:rFonts w:ascii="Arial" w:hAnsi="Arial" w:cs="Arial"/>
          <w:bCs/>
          <w:sz w:val="18"/>
          <w:szCs w:val="18"/>
        </w:rPr>
      </w:pPr>
    </w:p>
    <w:p w:rsidR="00E42C98" w:rsidRPr="00BD29FD" w:rsidRDefault="00847125" w:rsidP="00847125">
      <w:pPr>
        <w:tabs>
          <w:tab w:val="left" w:pos="426"/>
        </w:tabs>
        <w:jc w:val="both"/>
        <w:rPr>
          <w:rFonts w:ascii="Arial" w:hAnsi="Arial" w:cs="Arial"/>
          <w:b/>
          <w:sz w:val="18"/>
          <w:szCs w:val="18"/>
        </w:rPr>
      </w:pPr>
      <w:r>
        <w:rPr>
          <w:rFonts w:ascii="Arial" w:hAnsi="Arial" w:cs="Arial"/>
          <w:b/>
          <w:sz w:val="18"/>
          <w:szCs w:val="18"/>
        </w:rPr>
        <w:t>2.12</w:t>
      </w:r>
      <w:r w:rsidR="00B61CCA" w:rsidRPr="00BD29FD">
        <w:rPr>
          <w:rFonts w:ascii="Arial" w:hAnsi="Arial" w:cs="Arial"/>
          <w:b/>
          <w:sz w:val="18"/>
          <w:szCs w:val="18"/>
        </w:rPr>
        <w:tab/>
      </w:r>
      <w:r w:rsidR="00E42C98" w:rsidRPr="00BD29FD">
        <w:rPr>
          <w:rFonts w:ascii="Arial" w:hAnsi="Arial" w:cs="Arial"/>
          <w:b/>
          <w:sz w:val="18"/>
          <w:szCs w:val="18"/>
        </w:rPr>
        <w:t>MONEDA EN QUE SE COTIZARÁ Y EFECTUARÁ EL PAGO RESPECTIVO.</w:t>
      </w:r>
    </w:p>
    <w:p w:rsidR="008D760B" w:rsidRPr="00BD29FD" w:rsidRDefault="008D760B" w:rsidP="00BD29FD">
      <w:pPr>
        <w:jc w:val="both"/>
        <w:rPr>
          <w:rFonts w:ascii="Arial" w:hAnsi="Arial" w:cs="Arial"/>
          <w:b/>
          <w:sz w:val="18"/>
          <w:szCs w:val="18"/>
        </w:rPr>
      </w:pPr>
    </w:p>
    <w:p w:rsidR="008D760B" w:rsidRPr="00BD29FD" w:rsidRDefault="008D760B" w:rsidP="00BD29FD">
      <w:pPr>
        <w:jc w:val="both"/>
        <w:rPr>
          <w:rFonts w:ascii="Arial" w:hAnsi="Arial" w:cs="Arial"/>
          <w:sz w:val="18"/>
          <w:szCs w:val="18"/>
        </w:rPr>
      </w:pPr>
      <w:r w:rsidRPr="00BD29FD">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8D760B" w:rsidRPr="00BD29FD" w:rsidRDefault="008D760B" w:rsidP="00BD29FD">
      <w:pPr>
        <w:jc w:val="both"/>
        <w:rPr>
          <w:rFonts w:ascii="Arial" w:hAnsi="Arial" w:cs="Arial"/>
          <w:sz w:val="18"/>
          <w:szCs w:val="18"/>
        </w:rPr>
      </w:pPr>
    </w:p>
    <w:p w:rsidR="008D760B" w:rsidRPr="00BD29FD" w:rsidRDefault="00B61CCA" w:rsidP="00847125">
      <w:pPr>
        <w:tabs>
          <w:tab w:val="left" w:pos="426"/>
        </w:tabs>
        <w:jc w:val="both"/>
        <w:rPr>
          <w:rFonts w:ascii="Arial" w:hAnsi="Arial" w:cs="Arial"/>
          <w:b/>
          <w:sz w:val="18"/>
          <w:szCs w:val="18"/>
          <w:lang w:val="es-ES"/>
        </w:rPr>
      </w:pPr>
      <w:r w:rsidRPr="00BD29FD">
        <w:rPr>
          <w:rFonts w:ascii="Arial" w:hAnsi="Arial" w:cs="Arial"/>
          <w:b/>
          <w:sz w:val="18"/>
          <w:szCs w:val="18"/>
          <w:lang w:val="es-ES"/>
        </w:rPr>
        <w:t>2.1</w:t>
      </w:r>
      <w:r w:rsidR="00847125">
        <w:rPr>
          <w:rFonts w:ascii="Arial" w:hAnsi="Arial" w:cs="Arial"/>
          <w:b/>
          <w:sz w:val="18"/>
          <w:szCs w:val="18"/>
          <w:lang w:val="es-ES"/>
        </w:rPr>
        <w:t>3</w:t>
      </w:r>
      <w:r w:rsidRPr="00BD29FD">
        <w:rPr>
          <w:rFonts w:ascii="Arial" w:hAnsi="Arial" w:cs="Arial"/>
          <w:b/>
          <w:sz w:val="18"/>
          <w:szCs w:val="18"/>
          <w:lang w:val="es-ES"/>
        </w:rPr>
        <w:tab/>
      </w:r>
      <w:r w:rsidR="008D760B" w:rsidRPr="00BD29FD">
        <w:rPr>
          <w:rFonts w:ascii="Arial" w:hAnsi="Arial" w:cs="Arial"/>
          <w:b/>
          <w:sz w:val="18"/>
          <w:szCs w:val="18"/>
          <w:lang w:val="es-ES"/>
        </w:rPr>
        <w:t>CADENAS PRODUCTIVAS.</w:t>
      </w:r>
    </w:p>
    <w:p w:rsidR="008D760B" w:rsidRPr="00BD29FD" w:rsidRDefault="008D760B" w:rsidP="00BD29FD">
      <w:pPr>
        <w:jc w:val="both"/>
        <w:rPr>
          <w:rFonts w:ascii="Arial" w:hAnsi="Arial" w:cs="Arial"/>
          <w:b/>
          <w:sz w:val="18"/>
          <w:szCs w:val="18"/>
          <w:lang w:val="es-ES"/>
        </w:rPr>
      </w:pPr>
    </w:p>
    <w:p w:rsidR="008D760B" w:rsidRPr="00BD29FD" w:rsidRDefault="008D760B" w:rsidP="00BD29FD">
      <w:pPr>
        <w:jc w:val="both"/>
        <w:rPr>
          <w:rFonts w:ascii="Arial" w:hAnsi="Arial" w:cs="Arial"/>
          <w:sz w:val="18"/>
          <w:szCs w:val="18"/>
        </w:rPr>
      </w:pPr>
      <w:r w:rsidRPr="00BD29FD">
        <w:rPr>
          <w:rFonts w:ascii="Arial" w:hAnsi="Arial" w:cs="Arial"/>
          <w:sz w:val="18"/>
          <w:szCs w:val="18"/>
        </w:rPr>
        <w:t xml:space="preserve">En virtud de que </w:t>
      </w:r>
      <w:r w:rsidR="00035380" w:rsidRPr="00BD29FD">
        <w:rPr>
          <w:rFonts w:ascii="Arial" w:hAnsi="Arial" w:cs="Arial"/>
          <w:sz w:val="18"/>
          <w:szCs w:val="18"/>
        </w:rPr>
        <w:t>l</w:t>
      </w:r>
      <w:r w:rsidRPr="00BD29FD">
        <w:rPr>
          <w:rFonts w:ascii="Arial" w:hAnsi="Arial" w:cs="Arial"/>
          <w:sz w:val="18"/>
          <w:szCs w:val="18"/>
        </w:rPr>
        <w:t xml:space="preserve">a API Dos Bocas, está incorporada al Programa de Cadenas Productivas de Nacional Financiera, S.N.C. Institución de Banca de Desarrollo, manifiesta su conformidad  para que el </w:t>
      </w:r>
      <w:r w:rsidR="00424737" w:rsidRPr="00BD29FD">
        <w:rPr>
          <w:rFonts w:ascii="Arial" w:hAnsi="Arial" w:cs="Arial"/>
          <w:sz w:val="18"/>
          <w:szCs w:val="18"/>
        </w:rPr>
        <w:t>LICITANTE ganador</w:t>
      </w:r>
      <w:r w:rsidRPr="00BD29FD">
        <w:rPr>
          <w:rFonts w:ascii="Arial" w:hAnsi="Arial" w:cs="Arial"/>
          <w:sz w:val="18"/>
          <w:szCs w:val="18"/>
        </w:rPr>
        <w:t xml:space="preserve"> pueda ceder sus derechos de cobro a favor de un intermediario financiero que este incorporado a la cadena productiva del </w:t>
      </w:r>
      <w:r w:rsidR="00424737" w:rsidRPr="00BD29FD">
        <w:rPr>
          <w:rFonts w:ascii="Arial" w:hAnsi="Arial" w:cs="Arial"/>
          <w:sz w:val="18"/>
          <w:szCs w:val="18"/>
        </w:rPr>
        <w:t>LICITANTE ganador</w:t>
      </w:r>
      <w:r w:rsidRPr="00BD29FD">
        <w:rPr>
          <w:rFonts w:ascii="Arial" w:hAnsi="Arial" w:cs="Arial"/>
          <w:sz w:val="18"/>
          <w:szCs w:val="18"/>
        </w:rPr>
        <w:t xml:space="preserve"> mediante operaciones de factoraje o descuento electrónico.</w:t>
      </w:r>
    </w:p>
    <w:p w:rsidR="008D760B" w:rsidRPr="00BD29FD" w:rsidRDefault="008D760B" w:rsidP="00BD29FD">
      <w:pPr>
        <w:jc w:val="both"/>
        <w:rPr>
          <w:rFonts w:ascii="Arial" w:hAnsi="Arial" w:cs="Arial"/>
          <w:sz w:val="18"/>
          <w:szCs w:val="18"/>
        </w:rPr>
      </w:pPr>
    </w:p>
    <w:p w:rsidR="008D760B" w:rsidRPr="00BD29FD" w:rsidRDefault="008D760B" w:rsidP="00BC09F7">
      <w:pPr>
        <w:jc w:val="both"/>
        <w:rPr>
          <w:rFonts w:ascii="Arial" w:hAnsi="Arial" w:cs="Arial"/>
          <w:sz w:val="18"/>
          <w:szCs w:val="18"/>
        </w:rPr>
      </w:pPr>
      <w:r w:rsidRPr="00BD29FD">
        <w:rPr>
          <w:rFonts w:ascii="Arial" w:hAnsi="Arial" w:cs="Arial"/>
          <w:sz w:val="18"/>
          <w:szCs w:val="18"/>
        </w:rPr>
        <w:t xml:space="preserve">El licitante ganador, con base en la información que se indica en el </w:t>
      </w:r>
      <w:r w:rsidRPr="00BD29FD">
        <w:rPr>
          <w:rFonts w:ascii="Arial" w:hAnsi="Arial" w:cs="Arial"/>
          <w:b/>
          <w:sz w:val="18"/>
          <w:szCs w:val="18"/>
        </w:rPr>
        <w:t>Anexo 20</w:t>
      </w:r>
      <w:r w:rsidRPr="00BD29FD">
        <w:rPr>
          <w:rFonts w:ascii="Arial" w:hAnsi="Arial" w:cs="Arial"/>
          <w:sz w:val="18"/>
          <w:szCs w:val="18"/>
        </w:rPr>
        <w:t xml:space="preserve"> denominado Formato de Cadenas Productivas, deberá iniciar su afiliación en un plazo no mayor a cinco días naturales post</w:t>
      </w:r>
      <w:r w:rsidR="00074042" w:rsidRPr="00BD29FD">
        <w:rPr>
          <w:rFonts w:ascii="Arial" w:hAnsi="Arial" w:cs="Arial"/>
          <w:sz w:val="18"/>
          <w:szCs w:val="18"/>
        </w:rPr>
        <w:t>eriores al fallo, comunicándose</w:t>
      </w:r>
      <w:r w:rsidRPr="00BD29FD">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BD29FD">
        <w:rPr>
          <w:rFonts w:ascii="Arial" w:hAnsi="Arial" w:cs="Arial"/>
          <w:sz w:val="18"/>
          <w:szCs w:val="18"/>
        </w:rPr>
        <w:t xml:space="preserve"> el registro</w:t>
      </w:r>
      <w:r w:rsidRPr="00BD29FD">
        <w:rPr>
          <w:rFonts w:ascii="Arial" w:hAnsi="Arial" w:cs="Arial"/>
          <w:sz w:val="18"/>
          <w:szCs w:val="18"/>
        </w:rPr>
        <w:t xml:space="preserve"> no tiene ningún costo.</w:t>
      </w:r>
    </w:p>
    <w:p w:rsidR="00035380" w:rsidRPr="00BD29FD" w:rsidRDefault="00035380" w:rsidP="00BC09F7">
      <w:pPr>
        <w:jc w:val="both"/>
        <w:rPr>
          <w:rFonts w:ascii="Arial" w:hAnsi="Arial" w:cs="Arial"/>
          <w:sz w:val="18"/>
          <w:szCs w:val="18"/>
        </w:rPr>
      </w:pPr>
    </w:p>
    <w:p w:rsidR="00E42C98" w:rsidRPr="00BD29FD" w:rsidRDefault="00B61CCA" w:rsidP="00BC09F7">
      <w:pPr>
        <w:jc w:val="both"/>
        <w:rPr>
          <w:rFonts w:ascii="Arial" w:hAnsi="Arial" w:cs="Arial"/>
          <w:b/>
          <w:sz w:val="18"/>
          <w:szCs w:val="18"/>
        </w:rPr>
      </w:pPr>
      <w:r w:rsidRPr="00BD29FD">
        <w:rPr>
          <w:rFonts w:ascii="Arial" w:hAnsi="Arial" w:cs="Arial"/>
          <w:b/>
          <w:sz w:val="18"/>
          <w:szCs w:val="18"/>
        </w:rPr>
        <w:t>2.1</w:t>
      </w:r>
      <w:r w:rsidR="00847125">
        <w:rPr>
          <w:rFonts w:ascii="Arial" w:hAnsi="Arial" w:cs="Arial"/>
          <w:b/>
          <w:sz w:val="18"/>
          <w:szCs w:val="18"/>
        </w:rPr>
        <w:t>4</w:t>
      </w:r>
      <w:r w:rsidRPr="00BD29FD">
        <w:rPr>
          <w:rFonts w:ascii="Arial" w:hAnsi="Arial" w:cs="Arial"/>
          <w:b/>
          <w:sz w:val="18"/>
          <w:szCs w:val="18"/>
        </w:rPr>
        <w:tab/>
      </w:r>
      <w:r w:rsidR="00E42C98" w:rsidRPr="00BD29FD">
        <w:rPr>
          <w:rFonts w:ascii="Arial" w:hAnsi="Arial" w:cs="Arial"/>
          <w:b/>
          <w:sz w:val="18"/>
          <w:szCs w:val="18"/>
        </w:rPr>
        <w:t>GARANTÍA DE CUMPLIMIENTO DE CONTRATO.</w:t>
      </w:r>
    </w:p>
    <w:p w:rsidR="00E42C98" w:rsidRPr="00BD29FD" w:rsidRDefault="00E42C98" w:rsidP="00BC09F7">
      <w:pPr>
        <w:tabs>
          <w:tab w:val="left" w:pos="851"/>
        </w:tabs>
        <w:ind w:right="23"/>
        <w:jc w:val="both"/>
        <w:rPr>
          <w:rFonts w:ascii="Arial" w:hAnsi="Arial" w:cs="Arial"/>
          <w:b/>
          <w:sz w:val="18"/>
          <w:szCs w:val="18"/>
        </w:rPr>
      </w:pPr>
    </w:p>
    <w:p w:rsidR="00E42C98" w:rsidRPr="00BD29FD" w:rsidRDefault="00E42C98" w:rsidP="009468FD">
      <w:pPr>
        <w:pStyle w:val="Prrafodelista"/>
        <w:numPr>
          <w:ilvl w:val="0"/>
          <w:numId w:val="26"/>
        </w:numPr>
        <w:ind w:left="851" w:hanging="567"/>
        <w:jc w:val="both"/>
        <w:rPr>
          <w:rFonts w:ascii="Arial" w:hAnsi="Arial" w:cs="Arial"/>
          <w:sz w:val="18"/>
          <w:szCs w:val="18"/>
        </w:rPr>
      </w:pPr>
      <w:r w:rsidRPr="00BD29FD">
        <w:rPr>
          <w:rFonts w:ascii="Arial" w:hAnsi="Arial" w:cs="Arial"/>
          <w:sz w:val="18"/>
          <w:szCs w:val="18"/>
        </w:rPr>
        <w:t xml:space="preserve">En cumplimiento con el artículo 48, fracción II de la LEY, el LICITANTE que resulte ganador deberá entregar, </w:t>
      </w:r>
      <w:r w:rsidRPr="00BD29FD">
        <w:rPr>
          <w:rFonts w:ascii="Arial" w:hAnsi="Arial" w:cs="Arial"/>
          <w:b/>
          <w:sz w:val="18"/>
          <w:szCs w:val="18"/>
        </w:rPr>
        <w:t>a más tardar 10 días naturales siguientes a la firma del CONTRATO</w:t>
      </w:r>
      <w:r w:rsidRPr="00BD29FD">
        <w:rPr>
          <w:rFonts w:ascii="Arial" w:hAnsi="Arial" w:cs="Arial"/>
          <w:sz w:val="18"/>
          <w:szCs w:val="18"/>
        </w:rPr>
        <w:t xml:space="preserve">, una </w:t>
      </w:r>
      <w:r w:rsidRPr="00BD29FD">
        <w:rPr>
          <w:rFonts w:ascii="Arial" w:hAnsi="Arial" w:cs="Arial"/>
          <w:b/>
          <w:sz w:val="18"/>
          <w:szCs w:val="18"/>
        </w:rPr>
        <w:t>fianza</w:t>
      </w:r>
      <w:r w:rsidRPr="00BD29FD">
        <w:rPr>
          <w:rFonts w:ascii="Arial" w:hAnsi="Arial" w:cs="Arial"/>
          <w:sz w:val="18"/>
          <w:szCs w:val="18"/>
        </w:rPr>
        <w:t xml:space="preserve"> emitida por una afianzadora mexicana debidamente autorizada por un monto equivalente al </w:t>
      </w:r>
      <w:r w:rsidRPr="00BD29FD">
        <w:rPr>
          <w:rFonts w:ascii="Arial" w:hAnsi="Arial" w:cs="Arial"/>
          <w:b/>
          <w:sz w:val="18"/>
          <w:szCs w:val="18"/>
        </w:rPr>
        <w:t>10%</w:t>
      </w:r>
      <w:r w:rsidRPr="00BD29FD">
        <w:rPr>
          <w:rFonts w:ascii="Arial" w:hAnsi="Arial" w:cs="Arial"/>
          <w:sz w:val="18"/>
          <w:szCs w:val="18"/>
        </w:rPr>
        <w:t xml:space="preserve"> del</w:t>
      </w:r>
      <w:r w:rsidRPr="00BD29FD">
        <w:rPr>
          <w:rFonts w:ascii="Arial" w:hAnsi="Arial" w:cs="Arial"/>
          <w:b/>
          <w:sz w:val="18"/>
          <w:szCs w:val="18"/>
        </w:rPr>
        <w:t xml:space="preserve"> monto total</w:t>
      </w:r>
      <w:r w:rsidRPr="00BD29FD">
        <w:rPr>
          <w:rFonts w:ascii="Arial" w:hAnsi="Arial" w:cs="Arial"/>
          <w:sz w:val="18"/>
          <w:szCs w:val="18"/>
        </w:rPr>
        <w:t xml:space="preserve"> del CONTRATO (sin incluir el IVA), a favor de la Administración Portuaria Integral de Dos Bocas, S.A. de C.V. Con dicha fianza el </w:t>
      </w:r>
      <w:r w:rsidR="00D8526D" w:rsidRPr="00BD29FD">
        <w:rPr>
          <w:rFonts w:ascii="Arial" w:hAnsi="Arial" w:cs="Arial"/>
          <w:sz w:val="18"/>
          <w:szCs w:val="18"/>
        </w:rPr>
        <w:t>PROVEEDOR</w:t>
      </w:r>
      <w:r w:rsidRPr="00BD29FD">
        <w:rPr>
          <w:rFonts w:ascii="Arial" w:hAnsi="Arial" w:cs="Arial"/>
          <w:sz w:val="18"/>
          <w:szCs w:val="18"/>
        </w:rPr>
        <w:t xml:space="preserve"> garantizará todas y cada una de las obligaciones que se pacten en el contrato. Así mismo deberá anexar copia del pago correspondiente de la fianza arriba señalada.</w:t>
      </w:r>
    </w:p>
    <w:p w:rsidR="00E42C98" w:rsidRPr="00BD29FD" w:rsidRDefault="00E42C98" w:rsidP="005D342F">
      <w:pPr>
        <w:jc w:val="both"/>
        <w:rPr>
          <w:rFonts w:ascii="Arial" w:hAnsi="Arial" w:cs="Arial"/>
          <w:sz w:val="18"/>
          <w:szCs w:val="18"/>
        </w:rPr>
      </w:pPr>
    </w:p>
    <w:p w:rsidR="00E42C98" w:rsidRPr="00BD29FD" w:rsidRDefault="00E42C98" w:rsidP="005D342F">
      <w:pPr>
        <w:jc w:val="both"/>
        <w:rPr>
          <w:rFonts w:ascii="Arial" w:hAnsi="Arial" w:cs="Arial"/>
          <w:sz w:val="18"/>
          <w:szCs w:val="18"/>
        </w:rPr>
      </w:pPr>
      <w:r w:rsidRPr="00BD29FD">
        <w:rPr>
          <w:rFonts w:ascii="Arial" w:hAnsi="Arial" w:cs="Arial"/>
          <w:sz w:val="18"/>
          <w:szCs w:val="18"/>
        </w:rPr>
        <w:t>La póliza de garantía deberá prever, como mínimo, las siguientes declaraciones:</w:t>
      </w:r>
    </w:p>
    <w:p w:rsidR="00E42C98" w:rsidRPr="00BD29FD" w:rsidRDefault="00E42C98" w:rsidP="005D342F">
      <w:pPr>
        <w:jc w:val="both"/>
        <w:rPr>
          <w:rFonts w:ascii="Arial" w:hAnsi="Arial" w:cs="Arial"/>
          <w:sz w:val="18"/>
          <w:szCs w:val="18"/>
        </w:rPr>
      </w:pPr>
    </w:p>
    <w:p w:rsidR="00550A15" w:rsidRPr="00BD29FD" w:rsidRDefault="00550A15" w:rsidP="005D342F">
      <w:pPr>
        <w:pStyle w:val="Texto"/>
        <w:spacing w:after="0" w:line="240" w:lineRule="auto"/>
        <w:ind w:left="1296" w:hanging="432"/>
        <w:rPr>
          <w:szCs w:val="18"/>
        </w:rPr>
      </w:pPr>
      <w:r w:rsidRPr="00BD29FD">
        <w:rPr>
          <w:b/>
          <w:szCs w:val="18"/>
        </w:rPr>
        <w:t>a)</w:t>
      </w:r>
      <w:r w:rsidRPr="00BD29FD">
        <w:rPr>
          <w:b/>
          <w:szCs w:val="18"/>
        </w:rPr>
        <w:tab/>
      </w:r>
      <w:r w:rsidRPr="00BD29FD">
        <w:rPr>
          <w:szCs w:val="18"/>
        </w:rPr>
        <w:t>Que la fianza se otorga atendiendo a todas las estipulaciones contenidas en el contrato;</w:t>
      </w:r>
    </w:p>
    <w:p w:rsidR="00550A15" w:rsidRPr="00BD29FD" w:rsidRDefault="00550A15" w:rsidP="005D342F">
      <w:pPr>
        <w:pStyle w:val="Texto"/>
        <w:spacing w:after="0" w:line="240" w:lineRule="auto"/>
        <w:ind w:left="1296" w:hanging="432"/>
        <w:rPr>
          <w:szCs w:val="18"/>
        </w:rPr>
      </w:pPr>
      <w:r w:rsidRPr="00BD29FD">
        <w:rPr>
          <w:b/>
          <w:szCs w:val="18"/>
        </w:rPr>
        <w:t>b)</w:t>
      </w:r>
      <w:r w:rsidRPr="00BD29FD">
        <w:rPr>
          <w:b/>
          <w:szCs w:val="18"/>
        </w:rPr>
        <w:tab/>
      </w:r>
      <w:r w:rsidRPr="00BD29FD">
        <w:rPr>
          <w:szCs w:val="18"/>
        </w:rPr>
        <w:t>Que para cancelar la fianza, será requisito contar con la constancia de cumplimiento total de las obligaciones contractuales;</w:t>
      </w:r>
    </w:p>
    <w:p w:rsidR="00550A15" w:rsidRPr="00BD29FD" w:rsidRDefault="00550A15" w:rsidP="005D342F">
      <w:pPr>
        <w:pStyle w:val="Texto"/>
        <w:spacing w:after="0" w:line="240" w:lineRule="auto"/>
        <w:ind w:left="1296" w:hanging="432"/>
        <w:rPr>
          <w:szCs w:val="18"/>
        </w:rPr>
      </w:pPr>
      <w:r w:rsidRPr="00BD29FD">
        <w:rPr>
          <w:b/>
          <w:szCs w:val="18"/>
        </w:rPr>
        <w:t>c)</w:t>
      </w:r>
      <w:r w:rsidRPr="00BD29FD">
        <w:rPr>
          <w:b/>
          <w:szCs w:val="18"/>
        </w:rPr>
        <w:tab/>
      </w:r>
      <w:r w:rsidRPr="00BD29FD">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BD29FD">
        <w:rPr>
          <w:szCs w:val="18"/>
        </w:rPr>
        <w:t xml:space="preserve">ción definitiva que quede firme; </w:t>
      </w:r>
      <w:r w:rsidR="006D556B" w:rsidRPr="00BD29FD">
        <w:rPr>
          <w:szCs w:val="18"/>
        </w:rPr>
        <w:t>y</w:t>
      </w:r>
    </w:p>
    <w:p w:rsidR="00550A15" w:rsidRPr="00BD29FD" w:rsidRDefault="00550A15" w:rsidP="005D342F">
      <w:pPr>
        <w:pStyle w:val="Texto"/>
        <w:spacing w:after="0" w:line="240" w:lineRule="auto"/>
        <w:ind w:left="1296" w:hanging="432"/>
        <w:rPr>
          <w:szCs w:val="18"/>
        </w:rPr>
      </w:pPr>
      <w:r w:rsidRPr="00BD29FD">
        <w:rPr>
          <w:b/>
          <w:szCs w:val="18"/>
        </w:rPr>
        <w:t>d)</w:t>
      </w:r>
      <w:r w:rsidRPr="00BD29FD">
        <w:rPr>
          <w:b/>
          <w:szCs w:val="18"/>
        </w:rPr>
        <w:tab/>
      </w:r>
      <w:r w:rsidRPr="00BD29FD">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w:t>
      </w:r>
      <w:r w:rsidRPr="00BD29FD">
        <w:rPr>
          <w:szCs w:val="18"/>
        </w:rPr>
        <w:lastRenderedPageBreak/>
        <w:t xml:space="preserve">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BD29FD">
        <w:rPr>
          <w:szCs w:val="18"/>
        </w:rPr>
        <w:t>el artículo 95 Bis de dicha Ley.</w:t>
      </w:r>
    </w:p>
    <w:p w:rsidR="006D556B" w:rsidRPr="00BD29FD" w:rsidRDefault="006D556B" w:rsidP="005D342F">
      <w:pPr>
        <w:pStyle w:val="Texto"/>
        <w:spacing w:after="0" w:line="240" w:lineRule="auto"/>
        <w:ind w:left="1296" w:hanging="432"/>
        <w:rPr>
          <w:szCs w:val="18"/>
        </w:rPr>
      </w:pPr>
    </w:p>
    <w:p w:rsidR="00550A15" w:rsidRPr="00BD29FD" w:rsidRDefault="00550A15" w:rsidP="005D342F">
      <w:pPr>
        <w:pStyle w:val="Texto"/>
        <w:spacing w:after="0" w:line="240" w:lineRule="auto"/>
        <w:ind w:left="864" w:hanging="576"/>
        <w:rPr>
          <w:szCs w:val="18"/>
        </w:rPr>
      </w:pPr>
      <w:r w:rsidRPr="00BD29FD">
        <w:rPr>
          <w:b/>
          <w:szCs w:val="18"/>
        </w:rPr>
        <w:t>II.</w:t>
      </w:r>
      <w:r w:rsidRPr="00BD29FD">
        <w:rPr>
          <w:b/>
          <w:szCs w:val="18"/>
        </w:rPr>
        <w:tab/>
      </w:r>
      <w:r w:rsidRPr="00BD29FD">
        <w:rPr>
          <w:szCs w:val="18"/>
        </w:rPr>
        <w:t xml:space="preserve">En caso de otorgamiento de prórrogas o esperas al </w:t>
      </w:r>
      <w:r w:rsidR="002E4D57" w:rsidRPr="00BD29FD">
        <w:rPr>
          <w:szCs w:val="18"/>
        </w:rPr>
        <w:t>PRESTADOR DE SERVICIOS</w:t>
      </w:r>
      <w:r w:rsidRPr="00BD29FD">
        <w:rPr>
          <w:szCs w:val="18"/>
        </w:rPr>
        <w:t xml:space="preserve"> para el cumplimiento de sus obligaciones, derivadas de la formalización de convenios de ampliación al monto o al plazo del contrato, se deberá realizar la modificación correspondiente a la fianza;</w:t>
      </w:r>
    </w:p>
    <w:p w:rsidR="002E4D57" w:rsidRPr="000626EC" w:rsidRDefault="002E4D57" w:rsidP="005D342F">
      <w:pPr>
        <w:pStyle w:val="Texto"/>
        <w:spacing w:after="0" w:line="240" w:lineRule="auto"/>
        <w:ind w:left="864" w:hanging="576"/>
        <w:rPr>
          <w:sz w:val="20"/>
        </w:rPr>
      </w:pPr>
    </w:p>
    <w:p w:rsidR="00550A15" w:rsidRPr="006761F9" w:rsidRDefault="00550A15" w:rsidP="005D342F">
      <w:pPr>
        <w:pStyle w:val="Texto"/>
        <w:spacing w:after="0" w:line="240" w:lineRule="auto"/>
        <w:ind w:left="864" w:hanging="576"/>
        <w:rPr>
          <w:szCs w:val="18"/>
        </w:rPr>
      </w:pPr>
      <w:r w:rsidRPr="006761F9">
        <w:rPr>
          <w:b/>
          <w:szCs w:val="18"/>
        </w:rPr>
        <w:t>III.</w:t>
      </w:r>
      <w:r w:rsidRPr="006761F9">
        <w:rPr>
          <w:b/>
          <w:szCs w:val="18"/>
        </w:rPr>
        <w:tab/>
      </w:r>
      <w:r w:rsidRPr="006761F9">
        <w:rPr>
          <w:szCs w:val="18"/>
        </w:rPr>
        <w:t xml:space="preserve">Cuando al realizarse el finiquito resulten saldos a cargo del </w:t>
      </w:r>
      <w:r w:rsidR="002E4D57" w:rsidRPr="006761F9">
        <w:rPr>
          <w:szCs w:val="18"/>
        </w:rPr>
        <w:t>PRESTADOR DE SERVICIOS</w:t>
      </w:r>
      <w:r w:rsidRPr="006761F9">
        <w:rPr>
          <w:szCs w:val="18"/>
        </w:rPr>
        <w:t xml:space="preserve"> y éste efectúe la totalidad del pago en forma incondicional, las dependencias y entidades deberán cancelar la fianza respectiva, y</w:t>
      </w:r>
    </w:p>
    <w:p w:rsidR="002E4D57" w:rsidRPr="006761F9" w:rsidRDefault="002E4D57" w:rsidP="005D342F">
      <w:pPr>
        <w:pStyle w:val="Texto"/>
        <w:spacing w:after="0" w:line="240" w:lineRule="auto"/>
        <w:ind w:left="864" w:hanging="576"/>
        <w:rPr>
          <w:szCs w:val="18"/>
        </w:rPr>
      </w:pPr>
    </w:p>
    <w:p w:rsidR="00550A15" w:rsidRPr="006761F9" w:rsidRDefault="00550A15" w:rsidP="00E96262">
      <w:pPr>
        <w:pStyle w:val="Texto"/>
        <w:spacing w:after="0" w:line="240" w:lineRule="auto"/>
        <w:ind w:left="864" w:hanging="576"/>
        <w:rPr>
          <w:szCs w:val="18"/>
        </w:rPr>
      </w:pPr>
      <w:r w:rsidRPr="006761F9">
        <w:rPr>
          <w:b/>
          <w:szCs w:val="18"/>
        </w:rPr>
        <w:t>IV.</w:t>
      </w:r>
      <w:r w:rsidRPr="006761F9">
        <w:rPr>
          <w:b/>
          <w:szCs w:val="18"/>
        </w:rPr>
        <w:tab/>
      </w:r>
      <w:r w:rsidRPr="006761F9">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6761F9" w:rsidRDefault="006D556B" w:rsidP="005D342F">
      <w:pPr>
        <w:pStyle w:val="Texto"/>
        <w:spacing w:after="0" w:line="240" w:lineRule="auto"/>
        <w:ind w:left="864" w:hanging="576"/>
        <w:rPr>
          <w:szCs w:val="18"/>
        </w:rPr>
      </w:pPr>
    </w:p>
    <w:p w:rsidR="00550A15" w:rsidRPr="006761F9" w:rsidRDefault="00550A15" w:rsidP="005D342F">
      <w:pPr>
        <w:pStyle w:val="Texto"/>
        <w:spacing w:after="0" w:line="240" w:lineRule="auto"/>
        <w:ind w:firstLine="0"/>
        <w:rPr>
          <w:szCs w:val="18"/>
          <w:lang w:val="es-ES_tradnl"/>
        </w:rPr>
      </w:pPr>
      <w:r w:rsidRPr="006761F9">
        <w:rPr>
          <w:szCs w:val="18"/>
          <w:lang w:val="es-ES_tradnl"/>
        </w:rPr>
        <w:t>Las modificaciones a las fianzas deberán formalizarse con la participación que corresponda a la afianzadora, en términos de las disposiciones aplicables.</w:t>
      </w:r>
    </w:p>
    <w:p w:rsidR="00E42C98" w:rsidRPr="006761F9" w:rsidRDefault="00E42C98" w:rsidP="005D342F">
      <w:pPr>
        <w:jc w:val="both"/>
        <w:rPr>
          <w:rFonts w:ascii="Arial" w:hAnsi="Arial" w:cs="Arial"/>
          <w:sz w:val="18"/>
          <w:szCs w:val="18"/>
        </w:rPr>
      </w:pPr>
    </w:p>
    <w:p w:rsidR="001E33BA" w:rsidRPr="006761F9" w:rsidRDefault="00E42C98" w:rsidP="005D342F">
      <w:pPr>
        <w:jc w:val="both"/>
        <w:rPr>
          <w:rFonts w:ascii="Arial" w:hAnsi="Arial" w:cs="Arial"/>
          <w:sz w:val="18"/>
          <w:szCs w:val="18"/>
        </w:rPr>
      </w:pPr>
      <w:r w:rsidRPr="006761F9">
        <w:rPr>
          <w:rFonts w:ascii="Arial" w:hAnsi="Arial" w:cs="Arial"/>
          <w:sz w:val="18"/>
          <w:szCs w:val="18"/>
        </w:rPr>
        <w:t>La cancelación de la fianza deber</w:t>
      </w:r>
      <w:r w:rsidR="002E4D57" w:rsidRPr="006761F9">
        <w:rPr>
          <w:rFonts w:ascii="Arial" w:hAnsi="Arial" w:cs="Arial"/>
          <w:sz w:val="18"/>
          <w:szCs w:val="18"/>
        </w:rPr>
        <w:t>á ser solicitada por escrito a L</w:t>
      </w:r>
      <w:r w:rsidRPr="006761F9">
        <w:rPr>
          <w:rFonts w:ascii="Arial" w:hAnsi="Arial" w:cs="Arial"/>
          <w:sz w:val="18"/>
          <w:szCs w:val="18"/>
        </w:rPr>
        <w:t xml:space="preserve">a API por parte del </w:t>
      </w:r>
      <w:r w:rsidR="002E4D57" w:rsidRPr="006761F9">
        <w:rPr>
          <w:rFonts w:ascii="Arial" w:hAnsi="Arial" w:cs="Arial"/>
          <w:sz w:val="18"/>
          <w:szCs w:val="18"/>
        </w:rPr>
        <w:t>PRESTADOR DE SERVICIOS</w:t>
      </w:r>
      <w:r w:rsidR="001E33BA" w:rsidRPr="006761F9">
        <w:rPr>
          <w:rFonts w:ascii="Arial" w:hAnsi="Arial" w:cs="Arial"/>
          <w:sz w:val="18"/>
          <w:szCs w:val="18"/>
        </w:rPr>
        <w:t>.</w:t>
      </w:r>
    </w:p>
    <w:p w:rsidR="001E33BA" w:rsidRPr="006761F9" w:rsidRDefault="001E33BA" w:rsidP="005D342F">
      <w:pPr>
        <w:jc w:val="both"/>
        <w:rPr>
          <w:rFonts w:ascii="Arial" w:hAnsi="Arial" w:cs="Arial"/>
          <w:sz w:val="18"/>
          <w:szCs w:val="18"/>
        </w:rPr>
      </w:pPr>
    </w:p>
    <w:p w:rsidR="00E42C98" w:rsidRPr="006761F9" w:rsidRDefault="00E42C98" w:rsidP="005D342F">
      <w:pPr>
        <w:jc w:val="both"/>
        <w:rPr>
          <w:rFonts w:ascii="Arial" w:hAnsi="Arial" w:cs="Arial"/>
          <w:sz w:val="18"/>
          <w:szCs w:val="18"/>
        </w:rPr>
      </w:pPr>
      <w:r w:rsidRPr="006761F9">
        <w:rPr>
          <w:rFonts w:ascii="Arial" w:hAnsi="Arial" w:cs="Arial"/>
          <w:sz w:val="18"/>
          <w:szCs w:val="18"/>
        </w:rPr>
        <w:t>Dicha liberación de la póliza de garantía solamente procederá cuando la API certifique la recepción satisfactoria de los SERVICIOS. La API solicitará la liberación de la fianza directamente a la afianzadora que la haya expedido.</w:t>
      </w:r>
    </w:p>
    <w:p w:rsidR="00E42C98" w:rsidRPr="006761F9" w:rsidRDefault="00E42C98" w:rsidP="005D342F">
      <w:pPr>
        <w:jc w:val="both"/>
        <w:rPr>
          <w:rFonts w:ascii="Arial" w:hAnsi="Arial" w:cs="Arial"/>
          <w:sz w:val="18"/>
          <w:szCs w:val="18"/>
        </w:rPr>
      </w:pPr>
    </w:p>
    <w:p w:rsidR="00E42C98" w:rsidRPr="006761F9" w:rsidRDefault="00E42C98" w:rsidP="005D342F">
      <w:pPr>
        <w:pStyle w:val="Textoindependiente2"/>
        <w:spacing w:after="0" w:line="240" w:lineRule="auto"/>
        <w:jc w:val="both"/>
        <w:rPr>
          <w:rFonts w:ascii="Arial" w:hAnsi="Arial" w:cs="Arial"/>
          <w:sz w:val="18"/>
          <w:szCs w:val="18"/>
        </w:rPr>
      </w:pPr>
      <w:r w:rsidRPr="006761F9">
        <w:rPr>
          <w:rFonts w:ascii="Arial" w:hAnsi="Arial" w:cs="Arial"/>
          <w:sz w:val="18"/>
          <w:szCs w:val="18"/>
        </w:rPr>
        <w:t>El no presentar la póliza de garantía dentro del plazo seña</w:t>
      </w:r>
      <w:r w:rsidR="00424737" w:rsidRPr="006761F9">
        <w:rPr>
          <w:rFonts w:ascii="Arial" w:hAnsi="Arial" w:cs="Arial"/>
          <w:sz w:val="18"/>
          <w:szCs w:val="18"/>
        </w:rPr>
        <w:t xml:space="preserve">lado, dará lugar a la rescisión </w:t>
      </w:r>
      <w:r w:rsidRPr="006761F9">
        <w:rPr>
          <w:rFonts w:ascii="Arial" w:hAnsi="Arial" w:cs="Arial"/>
          <w:sz w:val="18"/>
          <w:szCs w:val="18"/>
        </w:rPr>
        <w:t>administrativa del CONTRATO, de acuerdo a lo señalado por el Artículo 54 de la LEY.</w:t>
      </w:r>
    </w:p>
    <w:p w:rsidR="00AB44B6" w:rsidRPr="006761F9" w:rsidRDefault="00AB44B6" w:rsidP="005D342F">
      <w:pPr>
        <w:rPr>
          <w:rFonts w:ascii="Arial" w:hAnsi="Arial" w:cs="Arial"/>
          <w:sz w:val="18"/>
          <w:szCs w:val="18"/>
        </w:rPr>
      </w:pPr>
    </w:p>
    <w:p w:rsidR="00BE74CB" w:rsidRPr="006761F9" w:rsidRDefault="00BE74CB" w:rsidP="00BE74CB">
      <w:pPr>
        <w:jc w:val="both"/>
        <w:rPr>
          <w:rFonts w:ascii="Arial" w:hAnsi="Arial" w:cs="Arial"/>
          <w:b/>
          <w:sz w:val="18"/>
          <w:szCs w:val="18"/>
        </w:rPr>
      </w:pPr>
      <w:r w:rsidRPr="006761F9">
        <w:rPr>
          <w:rFonts w:ascii="Arial" w:hAnsi="Arial" w:cs="Arial"/>
          <w:b/>
          <w:sz w:val="18"/>
          <w:szCs w:val="18"/>
        </w:rPr>
        <w:t>2.1</w:t>
      </w:r>
      <w:r w:rsidR="00847125">
        <w:rPr>
          <w:rFonts w:ascii="Arial" w:hAnsi="Arial" w:cs="Arial"/>
          <w:b/>
          <w:sz w:val="18"/>
          <w:szCs w:val="18"/>
        </w:rPr>
        <w:t>4.1.</w:t>
      </w:r>
      <w:r w:rsidRPr="006761F9">
        <w:rPr>
          <w:rFonts w:ascii="Arial" w:hAnsi="Arial" w:cs="Arial"/>
          <w:b/>
          <w:sz w:val="18"/>
          <w:szCs w:val="18"/>
        </w:rPr>
        <w:t xml:space="preserve"> PÓLIZA DE SEGURO DE RESPONSABILIDAD CIVIL.</w:t>
      </w:r>
    </w:p>
    <w:p w:rsidR="00BE74CB" w:rsidRPr="006761F9" w:rsidRDefault="00BE74CB" w:rsidP="00BE74CB">
      <w:pPr>
        <w:jc w:val="both"/>
        <w:rPr>
          <w:rFonts w:ascii="Arial" w:hAnsi="Arial" w:cs="Arial"/>
          <w:b/>
          <w:color w:val="3366FF"/>
          <w:sz w:val="18"/>
          <w:szCs w:val="18"/>
        </w:rPr>
      </w:pPr>
    </w:p>
    <w:p w:rsidR="00BE74CB" w:rsidRPr="006761F9" w:rsidRDefault="00BE74CB" w:rsidP="00BE74CB">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ES_tradnl"/>
        </w:rPr>
        <w:t xml:space="preserve">El LICITANTE que resulte ganador deberá entregar, a </w:t>
      </w:r>
      <w:r w:rsidRPr="006761F9">
        <w:rPr>
          <w:rFonts w:ascii="Arial" w:hAnsi="Arial" w:cs="Arial"/>
          <w:b/>
          <w:sz w:val="18"/>
          <w:szCs w:val="18"/>
          <w:u w:val="single"/>
          <w:lang w:val="es-ES_tradnl"/>
        </w:rPr>
        <w:t>más tardar 10 días naturales siguientes a la firma del CONTRATO</w:t>
      </w:r>
      <w:r w:rsidRPr="006761F9">
        <w:rPr>
          <w:rFonts w:ascii="Arial" w:hAnsi="Arial" w:cs="Arial"/>
          <w:sz w:val="18"/>
          <w:szCs w:val="18"/>
          <w:lang w:val="es-ES_tradnl"/>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BE74CB" w:rsidRPr="006761F9" w:rsidRDefault="00BE74CB" w:rsidP="00BE74CB">
      <w:pPr>
        <w:pStyle w:val="OmniPage1799"/>
        <w:spacing w:line="240" w:lineRule="auto"/>
        <w:ind w:right="43"/>
        <w:rPr>
          <w:rFonts w:ascii="Arial" w:hAnsi="Arial" w:cs="Arial"/>
          <w:sz w:val="18"/>
          <w:szCs w:val="18"/>
          <w:lang w:val="es-ES_tradnl"/>
        </w:rPr>
      </w:pPr>
    </w:p>
    <w:p w:rsidR="00BE74CB" w:rsidRPr="006761F9" w:rsidRDefault="00BE74CB" w:rsidP="00BE74CB">
      <w:pPr>
        <w:pStyle w:val="OmniPage1799"/>
        <w:spacing w:line="240" w:lineRule="auto"/>
        <w:ind w:right="43"/>
        <w:rPr>
          <w:rFonts w:ascii="Arial" w:hAnsi="Arial" w:cs="Arial"/>
          <w:sz w:val="18"/>
          <w:szCs w:val="18"/>
          <w:lang w:val="es-ES_tradnl"/>
        </w:rPr>
      </w:pPr>
      <w:r w:rsidRPr="006761F9">
        <w:rPr>
          <w:rFonts w:ascii="Arial" w:hAnsi="Arial" w:cs="Arial"/>
          <w:sz w:val="18"/>
          <w:szCs w:val="18"/>
          <w:lang w:val="es-MX"/>
        </w:rPr>
        <w:t>En función</w:t>
      </w:r>
      <w:r w:rsidR="006761F9" w:rsidRPr="006761F9">
        <w:rPr>
          <w:rFonts w:ascii="Arial" w:hAnsi="Arial" w:cs="Arial"/>
          <w:sz w:val="18"/>
          <w:szCs w:val="18"/>
          <w:lang w:val="es-MX"/>
        </w:rPr>
        <w:t xml:space="preserve"> de lo anterior los LICITANTES </w:t>
      </w:r>
      <w:r w:rsidRPr="006761F9">
        <w:rPr>
          <w:rFonts w:ascii="Arial" w:hAnsi="Arial" w:cs="Arial"/>
          <w:sz w:val="18"/>
          <w:szCs w:val="18"/>
          <w:lang w:val="es-MX"/>
        </w:rPr>
        <w:t xml:space="preserve">deberán entregar </w:t>
      </w:r>
      <w:r w:rsidRPr="006761F9">
        <w:rPr>
          <w:rFonts w:ascii="Arial" w:hAnsi="Arial" w:cs="Arial"/>
          <w:sz w:val="18"/>
          <w:szCs w:val="18"/>
          <w:lang w:val="es-ES_tradnl"/>
        </w:rPr>
        <w:t xml:space="preserve">Declaración, bajo protesta de decir verdad </w:t>
      </w:r>
      <w:r w:rsidRPr="006761F9">
        <w:rPr>
          <w:rFonts w:ascii="Arial" w:hAnsi="Arial" w:cs="Arial"/>
          <w:b/>
          <w:bCs/>
          <w:sz w:val="18"/>
          <w:szCs w:val="18"/>
          <w:lang w:val="es-ES_tradnl"/>
        </w:rPr>
        <w:t>ANEXO 17</w:t>
      </w:r>
      <w:r w:rsidRPr="006761F9">
        <w:rPr>
          <w:rFonts w:ascii="Arial" w:hAnsi="Arial" w:cs="Arial"/>
          <w:sz w:val="18"/>
          <w:szCs w:val="18"/>
          <w:lang w:val="es-ES_tradnl"/>
        </w:rPr>
        <w:t>, que se compromete, en caso de resultar ganador, a adquirir la póliza de seguro de responsabilidad civil antes señalada.</w:t>
      </w:r>
    </w:p>
    <w:p w:rsidR="00BE74CB" w:rsidRPr="006761F9" w:rsidRDefault="00BE74CB" w:rsidP="00BE74CB">
      <w:pPr>
        <w:pStyle w:val="OmniPage1799"/>
        <w:spacing w:line="240" w:lineRule="auto"/>
        <w:ind w:right="43"/>
        <w:rPr>
          <w:rFonts w:ascii="Arial" w:hAnsi="Arial" w:cs="Arial"/>
          <w:sz w:val="18"/>
          <w:szCs w:val="18"/>
          <w:lang w:val="es-ES_tradnl"/>
        </w:rPr>
      </w:pPr>
    </w:p>
    <w:p w:rsidR="00BE74CB" w:rsidRPr="006761F9" w:rsidRDefault="00BE74CB" w:rsidP="00981421">
      <w:pPr>
        <w:pStyle w:val="OmniPage1799"/>
        <w:spacing w:line="240" w:lineRule="auto"/>
        <w:rPr>
          <w:rFonts w:ascii="Arial" w:hAnsi="Arial" w:cs="Arial"/>
          <w:sz w:val="18"/>
          <w:szCs w:val="18"/>
          <w:lang w:val="es-ES_tradnl"/>
        </w:rPr>
      </w:pPr>
      <w:r w:rsidRPr="006761F9">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BE74CB" w:rsidRPr="006761F9" w:rsidRDefault="00BE74CB" w:rsidP="00981421">
      <w:pPr>
        <w:tabs>
          <w:tab w:val="left" w:pos="851"/>
        </w:tabs>
        <w:jc w:val="both"/>
        <w:rPr>
          <w:rFonts w:ascii="Arial" w:hAnsi="Arial" w:cs="Arial"/>
          <w:sz w:val="18"/>
          <w:szCs w:val="18"/>
        </w:rPr>
      </w:pPr>
    </w:p>
    <w:p w:rsidR="00BE74CB" w:rsidRPr="006761F9" w:rsidRDefault="00BE74CB" w:rsidP="006761F9">
      <w:pPr>
        <w:pStyle w:val="Textoindependiente"/>
        <w:spacing w:after="0"/>
        <w:jc w:val="both"/>
        <w:rPr>
          <w:rFonts w:ascii="Arial" w:hAnsi="Arial" w:cs="Arial"/>
          <w:iCs/>
          <w:sz w:val="18"/>
          <w:szCs w:val="18"/>
        </w:rPr>
      </w:pPr>
      <w:r w:rsidRPr="006761F9">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981421" w:rsidRPr="006761F9" w:rsidRDefault="00981421" w:rsidP="006761F9">
      <w:pPr>
        <w:pStyle w:val="Textoindependiente"/>
        <w:spacing w:after="0"/>
        <w:jc w:val="both"/>
        <w:rPr>
          <w:rFonts w:ascii="Arial" w:hAnsi="Arial" w:cs="Arial"/>
          <w:iCs/>
          <w:sz w:val="18"/>
          <w:szCs w:val="18"/>
        </w:rPr>
      </w:pPr>
    </w:p>
    <w:p w:rsidR="00550A15" w:rsidRPr="006761F9" w:rsidRDefault="00553E37" w:rsidP="00847125">
      <w:pPr>
        <w:tabs>
          <w:tab w:val="left" w:pos="426"/>
        </w:tabs>
        <w:jc w:val="both"/>
        <w:rPr>
          <w:rFonts w:ascii="Arial" w:hAnsi="Arial" w:cs="Arial"/>
          <w:b/>
          <w:sz w:val="18"/>
          <w:szCs w:val="18"/>
        </w:rPr>
      </w:pPr>
      <w:r w:rsidRPr="006761F9">
        <w:rPr>
          <w:rFonts w:ascii="Arial" w:hAnsi="Arial" w:cs="Arial"/>
          <w:b/>
          <w:color w:val="000000"/>
          <w:sz w:val="18"/>
          <w:szCs w:val="18"/>
        </w:rPr>
        <w:t>2.1</w:t>
      </w:r>
      <w:r w:rsidR="00847125">
        <w:rPr>
          <w:rFonts w:ascii="Arial" w:hAnsi="Arial" w:cs="Arial"/>
          <w:b/>
          <w:color w:val="000000"/>
          <w:sz w:val="18"/>
          <w:szCs w:val="18"/>
        </w:rPr>
        <w:t>5</w:t>
      </w:r>
      <w:r w:rsidRPr="006761F9">
        <w:rPr>
          <w:rFonts w:ascii="Arial" w:hAnsi="Arial" w:cs="Arial"/>
          <w:b/>
          <w:sz w:val="18"/>
          <w:szCs w:val="18"/>
        </w:rPr>
        <w:tab/>
      </w:r>
      <w:r w:rsidR="00550A15" w:rsidRPr="006761F9">
        <w:rPr>
          <w:rFonts w:ascii="Arial" w:hAnsi="Arial" w:cs="Arial"/>
          <w:b/>
          <w:sz w:val="18"/>
          <w:szCs w:val="18"/>
        </w:rPr>
        <w:t>PENAS CONVENCIONALES.</w:t>
      </w:r>
    </w:p>
    <w:p w:rsidR="00550A15" w:rsidRPr="006761F9" w:rsidRDefault="00550A15" w:rsidP="006761F9">
      <w:pPr>
        <w:pStyle w:val="Textoindependiente2"/>
        <w:spacing w:after="0" w:line="240" w:lineRule="auto"/>
        <w:rPr>
          <w:rFonts w:ascii="Arial" w:hAnsi="Arial" w:cs="Arial"/>
          <w:sz w:val="18"/>
          <w:szCs w:val="18"/>
        </w:rPr>
      </w:pPr>
    </w:p>
    <w:p w:rsidR="00C446B8" w:rsidRPr="006761F9" w:rsidRDefault="00C446B8" w:rsidP="006761F9">
      <w:pPr>
        <w:pStyle w:val="Textoindependiente2"/>
        <w:spacing w:after="0" w:line="240" w:lineRule="auto"/>
        <w:jc w:val="both"/>
        <w:rPr>
          <w:rFonts w:ascii="Arial" w:hAnsi="Arial" w:cs="Arial"/>
          <w:sz w:val="18"/>
          <w:szCs w:val="18"/>
        </w:rPr>
      </w:pPr>
      <w:r w:rsidRPr="006761F9">
        <w:rPr>
          <w:rFonts w:ascii="Arial" w:hAnsi="Arial" w:cs="Arial"/>
          <w:sz w:val="18"/>
          <w:szCs w:val="18"/>
        </w:rPr>
        <w:lastRenderedPageBreak/>
        <w:t xml:space="preserve">De conformidad con lo estipulado en el Artículo 53 de la Ley de Adquisiciones, Arrendamientos y Servicios del Sector Público, la API aplicará penas convencionales al PRESTADOR DE SERVICIOS, por retraso en la prestación de los SERVICIOS. </w:t>
      </w:r>
    </w:p>
    <w:p w:rsidR="006761F9" w:rsidRPr="006761F9" w:rsidRDefault="006761F9" w:rsidP="006761F9">
      <w:pPr>
        <w:pStyle w:val="Textoindependiente2"/>
        <w:spacing w:after="0" w:line="240" w:lineRule="auto"/>
        <w:jc w:val="both"/>
        <w:rPr>
          <w:rFonts w:ascii="Arial" w:hAnsi="Arial" w:cs="Arial"/>
          <w:sz w:val="18"/>
          <w:szCs w:val="18"/>
        </w:rPr>
      </w:pPr>
    </w:p>
    <w:p w:rsidR="00793CDC" w:rsidRPr="006761F9" w:rsidRDefault="00793CDC" w:rsidP="008A5D2D">
      <w:pPr>
        <w:pStyle w:val="Prrafodelista"/>
        <w:numPr>
          <w:ilvl w:val="0"/>
          <w:numId w:val="34"/>
        </w:numPr>
        <w:jc w:val="both"/>
        <w:rPr>
          <w:rFonts w:ascii="Arial" w:hAnsi="Arial" w:cs="Arial"/>
          <w:sz w:val="18"/>
          <w:szCs w:val="18"/>
        </w:rPr>
      </w:pPr>
      <w:r w:rsidRPr="006761F9">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793CDC" w:rsidRPr="000626EC" w:rsidRDefault="00793CDC" w:rsidP="00793CDC">
      <w:pPr>
        <w:ind w:left="284" w:hanging="284"/>
        <w:jc w:val="both"/>
        <w:rPr>
          <w:rFonts w:ascii="Arial" w:hAnsi="Arial" w:cs="Arial"/>
        </w:rPr>
      </w:pPr>
    </w:p>
    <w:p w:rsidR="00793CDC" w:rsidRPr="00BD4047" w:rsidRDefault="00793CDC" w:rsidP="008A5D2D">
      <w:pPr>
        <w:pStyle w:val="Prrafodelista"/>
        <w:numPr>
          <w:ilvl w:val="0"/>
          <w:numId w:val="34"/>
        </w:numPr>
        <w:jc w:val="both"/>
        <w:rPr>
          <w:rFonts w:ascii="Arial" w:hAnsi="Arial" w:cs="Arial"/>
          <w:sz w:val="18"/>
          <w:szCs w:val="18"/>
        </w:rPr>
      </w:pPr>
      <w:r w:rsidRPr="00BD4047">
        <w:rPr>
          <w:rFonts w:ascii="Arial" w:hAnsi="Arial" w:cs="Arial"/>
          <w:sz w:val="18"/>
          <w:szCs w:val="18"/>
        </w:rPr>
        <w:t>Se procederá a penalizar económicamente cuando el PRESTADOR DE SERVICIOS no cubra un SERVICIO requerido en un plazo mínimo de 4 horas. A partir de la 5 hora</w:t>
      </w:r>
      <w:r w:rsidR="00E335C9">
        <w:rPr>
          <w:rFonts w:ascii="Arial" w:hAnsi="Arial" w:cs="Arial"/>
          <w:sz w:val="18"/>
          <w:szCs w:val="18"/>
        </w:rPr>
        <w:t>s</w:t>
      </w:r>
      <w:r w:rsidRPr="00BD4047">
        <w:rPr>
          <w:rFonts w:ascii="Arial" w:hAnsi="Arial" w:cs="Arial"/>
          <w:sz w:val="18"/>
          <w:szCs w:val="18"/>
        </w:rPr>
        <w:t xml:space="preserve">, se penalizará el PRESTADOR DE SERVICIOS por el 0.5 % del costo total de la partida requerida, por cada hora de retraso en la prestación del SERVICIO. </w:t>
      </w:r>
    </w:p>
    <w:p w:rsidR="003D6137" w:rsidRPr="00BD4047" w:rsidRDefault="003D6137" w:rsidP="003D6137">
      <w:pPr>
        <w:jc w:val="both"/>
        <w:rPr>
          <w:rFonts w:ascii="Arial" w:hAnsi="Arial" w:cs="Arial"/>
          <w:sz w:val="18"/>
          <w:szCs w:val="18"/>
          <w:lang w:val="es-MX"/>
        </w:rPr>
      </w:pPr>
    </w:p>
    <w:p w:rsidR="00793CDC" w:rsidRPr="00BD4047" w:rsidRDefault="00793CDC" w:rsidP="008A5D2D">
      <w:pPr>
        <w:pStyle w:val="Prrafodelista"/>
        <w:numPr>
          <w:ilvl w:val="0"/>
          <w:numId w:val="34"/>
        </w:numPr>
        <w:jc w:val="both"/>
        <w:rPr>
          <w:rFonts w:ascii="Arial" w:hAnsi="Arial" w:cs="Arial"/>
          <w:sz w:val="18"/>
          <w:szCs w:val="18"/>
        </w:rPr>
      </w:pPr>
      <w:r w:rsidRPr="00BD4047">
        <w:rPr>
          <w:rFonts w:ascii="Arial" w:hAnsi="Arial" w:cs="Arial"/>
          <w:sz w:val="18"/>
          <w:szCs w:val="18"/>
        </w:rPr>
        <w:t>Se procederá a penalizar económicamente cuando incurra en retrasos en el suministro de los materiales; en caso de que el PRESTADOR DE SERVICIOS no entregue los materiales solicitados por el Jefe del Departamento de Equipo Portuario en un lapso de 4 horas durante. A partir de la 5 hora</w:t>
      </w:r>
      <w:r w:rsidR="00E335C9">
        <w:rPr>
          <w:rFonts w:ascii="Arial" w:hAnsi="Arial" w:cs="Arial"/>
          <w:sz w:val="18"/>
          <w:szCs w:val="18"/>
        </w:rPr>
        <w:t>s</w:t>
      </w:r>
      <w:r w:rsidRPr="00BD4047">
        <w:rPr>
          <w:rFonts w:ascii="Arial" w:hAnsi="Arial" w:cs="Arial"/>
          <w:sz w:val="18"/>
          <w:szCs w:val="18"/>
        </w:rPr>
        <w:t xml:space="preserve">, se penalizará el PRESTADOR DE SERVICIOS por el 0.5 % del costo total de la partida requerida, por cada hora de retraso en la entrega de materiales. </w:t>
      </w:r>
    </w:p>
    <w:p w:rsidR="00793CDC" w:rsidRPr="00BD4047" w:rsidRDefault="00793CDC" w:rsidP="00793CDC">
      <w:pPr>
        <w:numPr>
          <w:ilvl w:val="12"/>
          <w:numId w:val="0"/>
        </w:numPr>
        <w:jc w:val="both"/>
        <w:rPr>
          <w:rFonts w:ascii="Arial" w:hAnsi="Arial" w:cs="Arial"/>
          <w:sz w:val="18"/>
          <w:szCs w:val="18"/>
        </w:rPr>
      </w:pPr>
    </w:p>
    <w:p w:rsidR="00793CDC" w:rsidRPr="00BD4047" w:rsidRDefault="00793CDC" w:rsidP="008A5D2D">
      <w:pPr>
        <w:pStyle w:val="Prrafodelista"/>
        <w:numPr>
          <w:ilvl w:val="0"/>
          <w:numId w:val="34"/>
        </w:numPr>
        <w:jc w:val="both"/>
        <w:rPr>
          <w:rFonts w:ascii="Arial" w:hAnsi="Arial" w:cs="Arial"/>
          <w:sz w:val="18"/>
          <w:szCs w:val="18"/>
        </w:rPr>
      </w:pPr>
      <w:r w:rsidRPr="00BD4047">
        <w:rPr>
          <w:rFonts w:ascii="Arial" w:hAnsi="Arial" w:cs="Arial"/>
          <w:sz w:val="18"/>
          <w:szCs w:val="18"/>
        </w:rPr>
        <w:t xml:space="preserve">Se procederá a penalizar económicamente cuando incurra en retrasos en el suministro de los SERVICIOS: En caso de que el PRESTADOR DE SERICIOS deje de brindar los SERVICIOS por un lapso ininterrumpido de 24 horas, durante días hábiles e inhábiles (lunes a domingo), sin justificación alguna, se le aplicará una sanción de 0.5% del monto mensual del contrato por cada día de retraso. </w:t>
      </w:r>
    </w:p>
    <w:p w:rsidR="00793CDC" w:rsidRPr="00BD4047" w:rsidRDefault="00793CDC" w:rsidP="00BD4047">
      <w:pPr>
        <w:numPr>
          <w:ilvl w:val="12"/>
          <w:numId w:val="0"/>
        </w:numPr>
        <w:jc w:val="both"/>
        <w:rPr>
          <w:rFonts w:ascii="Arial" w:hAnsi="Arial" w:cs="Arial"/>
          <w:sz w:val="18"/>
          <w:szCs w:val="18"/>
        </w:rPr>
      </w:pPr>
    </w:p>
    <w:p w:rsidR="00793CDC" w:rsidRPr="00BD4047" w:rsidRDefault="00793CDC" w:rsidP="00BD4047">
      <w:pPr>
        <w:numPr>
          <w:ilvl w:val="12"/>
          <w:numId w:val="0"/>
        </w:numPr>
        <w:jc w:val="both"/>
        <w:rPr>
          <w:rFonts w:ascii="Arial" w:hAnsi="Arial" w:cs="Arial"/>
          <w:sz w:val="18"/>
          <w:szCs w:val="18"/>
        </w:rPr>
      </w:pPr>
      <w:r w:rsidRPr="00BD4047">
        <w:rPr>
          <w:rFonts w:ascii="Arial" w:hAnsi="Arial" w:cs="Arial"/>
          <w:sz w:val="18"/>
          <w:szCs w:val="18"/>
        </w:rPr>
        <w:t>El monto máximo de las penas convencionales por atraso será del 10% del monto total del CONTRATO.</w:t>
      </w:r>
    </w:p>
    <w:p w:rsidR="00AE26B9" w:rsidRPr="00BD4047" w:rsidRDefault="00AE26B9" w:rsidP="00BD4047">
      <w:pPr>
        <w:numPr>
          <w:ilvl w:val="12"/>
          <w:numId w:val="0"/>
        </w:numPr>
        <w:jc w:val="both"/>
        <w:rPr>
          <w:rFonts w:ascii="Arial" w:hAnsi="Arial" w:cs="Arial"/>
          <w:sz w:val="18"/>
          <w:szCs w:val="18"/>
        </w:rPr>
      </w:pPr>
    </w:p>
    <w:p w:rsidR="00C446B8" w:rsidRPr="00BD4047" w:rsidRDefault="00C446B8" w:rsidP="00BD4047">
      <w:pPr>
        <w:jc w:val="both"/>
        <w:rPr>
          <w:rFonts w:ascii="Arial" w:hAnsi="Arial" w:cs="Arial"/>
          <w:sz w:val="18"/>
          <w:szCs w:val="18"/>
        </w:rPr>
      </w:pPr>
      <w:r w:rsidRPr="00BD4047">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BD4047" w:rsidRDefault="00AB44B6" w:rsidP="00BD4047">
      <w:pPr>
        <w:rPr>
          <w:rFonts w:ascii="Arial" w:hAnsi="Arial" w:cs="Arial"/>
          <w:sz w:val="18"/>
          <w:szCs w:val="18"/>
        </w:rPr>
      </w:pPr>
    </w:p>
    <w:p w:rsidR="00550A15" w:rsidRPr="00BD4047" w:rsidRDefault="00553E37" w:rsidP="00847125">
      <w:pPr>
        <w:tabs>
          <w:tab w:val="left" w:pos="426"/>
        </w:tabs>
        <w:jc w:val="both"/>
        <w:rPr>
          <w:rFonts w:ascii="Arial" w:hAnsi="Arial" w:cs="Arial"/>
          <w:b/>
          <w:sz w:val="18"/>
          <w:szCs w:val="18"/>
        </w:rPr>
      </w:pPr>
      <w:r w:rsidRPr="00BD4047">
        <w:rPr>
          <w:rFonts w:ascii="Arial" w:hAnsi="Arial" w:cs="Arial"/>
          <w:b/>
          <w:sz w:val="18"/>
          <w:szCs w:val="18"/>
        </w:rPr>
        <w:t>2.</w:t>
      </w:r>
      <w:r w:rsidR="00C65EAA">
        <w:rPr>
          <w:rFonts w:ascii="Arial" w:hAnsi="Arial" w:cs="Arial"/>
          <w:b/>
          <w:sz w:val="18"/>
          <w:szCs w:val="18"/>
        </w:rPr>
        <w:t>16</w:t>
      </w:r>
      <w:r w:rsidRPr="00BD4047">
        <w:rPr>
          <w:rFonts w:ascii="Arial" w:hAnsi="Arial" w:cs="Arial"/>
          <w:b/>
          <w:sz w:val="18"/>
          <w:szCs w:val="18"/>
        </w:rPr>
        <w:tab/>
      </w:r>
      <w:r w:rsidR="00550A15" w:rsidRPr="00BD4047">
        <w:rPr>
          <w:rFonts w:ascii="Arial" w:hAnsi="Arial" w:cs="Arial"/>
          <w:b/>
          <w:sz w:val="18"/>
          <w:szCs w:val="18"/>
        </w:rPr>
        <w:t>APLICACIÓN DE GARANTÍA DE CUMPLIMIENTO DE CONTRATO.</w:t>
      </w:r>
    </w:p>
    <w:p w:rsidR="00550A15" w:rsidRPr="00BD4047" w:rsidRDefault="00550A15" w:rsidP="00BD4047">
      <w:pPr>
        <w:jc w:val="both"/>
        <w:rPr>
          <w:rFonts w:ascii="Arial" w:hAnsi="Arial" w:cs="Arial"/>
          <w:sz w:val="18"/>
          <w:szCs w:val="18"/>
        </w:rPr>
      </w:pPr>
    </w:p>
    <w:p w:rsidR="00550A15" w:rsidRPr="00BD4047" w:rsidRDefault="00550A15" w:rsidP="00BD4047">
      <w:pPr>
        <w:jc w:val="both"/>
        <w:rPr>
          <w:rFonts w:ascii="Arial" w:hAnsi="Arial" w:cs="Arial"/>
          <w:sz w:val="18"/>
          <w:szCs w:val="18"/>
        </w:rPr>
      </w:pPr>
      <w:r w:rsidRPr="00BD4047">
        <w:rPr>
          <w:rFonts w:ascii="Arial" w:hAnsi="Arial" w:cs="Arial"/>
          <w:sz w:val="18"/>
          <w:szCs w:val="18"/>
        </w:rPr>
        <w:t>La garantía de cumplimiento de contrato se hará efectiva cuando se presente cualquiera de los casos siguientes:</w:t>
      </w:r>
    </w:p>
    <w:p w:rsidR="00550A15" w:rsidRPr="00BD4047" w:rsidRDefault="00550A15" w:rsidP="00BD4047">
      <w:pPr>
        <w:jc w:val="both"/>
        <w:rPr>
          <w:rFonts w:ascii="Arial" w:hAnsi="Arial" w:cs="Arial"/>
          <w:sz w:val="18"/>
          <w:szCs w:val="18"/>
          <w:highlight w:val="yellow"/>
        </w:rPr>
      </w:pP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no se cumpla con </w:t>
      </w:r>
      <w:r w:rsidR="00852CE7" w:rsidRPr="00BD4047">
        <w:rPr>
          <w:rFonts w:ascii="Arial" w:hAnsi="Arial" w:cs="Arial"/>
          <w:sz w:val="18"/>
          <w:szCs w:val="18"/>
        </w:rPr>
        <w:t>la calidad de los SERVICIOS prestados</w:t>
      </w:r>
      <w:r w:rsidRPr="00BD4047">
        <w:rPr>
          <w:rFonts w:ascii="Arial" w:hAnsi="Arial" w:cs="Arial"/>
          <w:sz w:val="18"/>
          <w:szCs w:val="18"/>
        </w:rPr>
        <w:t>, de conformidad con la propuesta técnica.</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se decrete la rescisión por causas atribuibles al </w:t>
      </w:r>
      <w:r w:rsidR="00D8526D" w:rsidRPr="00BD4047">
        <w:rPr>
          <w:rFonts w:ascii="Arial" w:hAnsi="Arial" w:cs="Arial"/>
          <w:sz w:val="18"/>
          <w:szCs w:val="18"/>
        </w:rPr>
        <w:t>PROVEEDOR</w:t>
      </w:r>
      <w:r w:rsidRPr="00BD4047">
        <w:rPr>
          <w:rFonts w:ascii="Arial" w:hAnsi="Arial" w:cs="Arial"/>
          <w:sz w:val="18"/>
          <w:szCs w:val="18"/>
        </w:rPr>
        <w:t>,</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Cuando se decrete la terminación anticipada del contrato por causas atribuibles al </w:t>
      </w:r>
      <w:r w:rsidR="00D8526D" w:rsidRPr="00BD4047">
        <w:rPr>
          <w:rFonts w:ascii="Arial" w:hAnsi="Arial" w:cs="Arial"/>
          <w:sz w:val="18"/>
          <w:szCs w:val="18"/>
        </w:rPr>
        <w:t>PROVEEDOR</w:t>
      </w:r>
      <w:r w:rsidRPr="00BD4047">
        <w:rPr>
          <w:rFonts w:ascii="Arial" w:hAnsi="Arial" w:cs="Arial"/>
          <w:sz w:val="18"/>
          <w:szCs w:val="18"/>
        </w:rPr>
        <w:t>.</w:t>
      </w:r>
    </w:p>
    <w:p w:rsidR="00550A15" w:rsidRPr="00BD4047" w:rsidRDefault="00550A15" w:rsidP="009468FD">
      <w:pPr>
        <w:numPr>
          <w:ilvl w:val="0"/>
          <w:numId w:val="15"/>
        </w:numPr>
        <w:jc w:val="both"/>
        <w:rPr>
          <w:rFonts w:ascii="Arial" w:hAnsi="Arial" w:cs="Arial"/>
          <w:sz w:val="18"/>
          <w:szCs w:val="18"/>
        </w:rPr>
      </w:pPr>
      <w:r w:rsidRPr="00BD4047">
        <w:rPr>
          <w:rFonts w:ascii="Arial" w:hAnsi="Arial" w:cs="Arial"/>
          <w:sz w:val="18"/>
          <w:szCs w:val="18"/>
        </w:rPr>
        <w:t xml:space="preserve">En general, </w:t>
      </w:r>
      <w:r w:rsidR="00616019" w:rsidRPr="00BD4047">
        <w:rPr>
          <w:rFonts w:ascii="Arial" w:hAnsi="Arial" w:cs="Arial"/>
          <w:sz w:val="18"/>
          <w:szCs w:val="18"/>
        </w:rPr>
        <w:t>cuando no se dé cumplimiento a los requisitos establecidos en la CONVOCATORIA y en el CONTRATO y cause un perjuicio a la API DOS BOCAS</w:t>
      </w:r>
      <w:r w:rsidRPr="00BD4047">
        <w:rPr>
          <w:rFonts w:ascii="Arial" w:hAnsi="Arial" w:cs="Arial"/>
          <w:sz w:val="18"/>
          <w:szCs w:val="18"/>
        </w:rPr>
        <w:t>.</w:t>
      </w:r>
    </w:p>
    <w:p w:rsidR="00550A15" w:rsidRPr="00BD4047" w:rsidRDefault="00550A15" w:rsidP="005D342F">
      <w:pPr>
        <w:pStyle w:val="TDC1"/>
        <w:rPr>
          <w:szCs w:val="18"/>
        </w:rPr>
      </w:pPr>
    </w:p>
    <w:p w:rsidR="00550A15" w:rsidRPr="00BD4047" w:rsidRDefault="00550A15" w:rsidP="005D342F">
      <w:pPr>
        <w:jc w:val="both"/>
        <w:rPr>
          <w:rFonts w:ascii="Arial" w:hAnsi="Arial" w:cs="Arial"/>
          <w:sz w:val="18"/>
          <w:szCs w:val="18"/>
        </w:rPr>
      </w:pPr>
      <w:r w:rsidRPr="00BD4047">
        <w:rPr>
          <w:rFonts w:ascii="Arial" w:hAnsi="Arial" w:cs="Arial"/>
          <w:sz w:val="18"/>
          <w:szCs w:val="18"/>
        </w:rPr>
        <w:t>En caso de rescisión la aplicación de garantía de cumplimiento será proporcional al monto de las obligaciones incumplidas.</w:t>
      </w:r>
    </w:p>
    <w:p w:rsidR="00AB44B6" w:rsidRPr="00BD4047" w:rsidRDefault="00AB44B6" w:rsidP="005D342F">
      <w:pPr>
        <w:rPr>
          <w:rFonts w:ascii="Arial" w:hAnsi="Arial" w:cs="Arial"/>
          <w:sz w:val="18"/>
          <w:szCs w:val="18"/>
        </w:rPr>
      </w:pPr>
    </w:p>
    <w:p w:rsidR="00AB44B6" w:rsidRPr="00BD4047" w:rsidRDefault="00AB44B6" w:rsidP="005D342F">
      <w:pPr>
        <w:rPr>
          <w:rFonts w:ascii="Arial" w:hAnsi="Arial" w:cs="Arial"/>
          <w:sz w:val="18"/>
          <w:szCs w:val="18"/>
        </w:rPr>
      </w:pPr>
    </w:p>
    <w:p w:rsidR="00252E8F" w:rsidRPr="000626EC" w:rsidRDefault="00762D35" w:rsidP="00E96262">
      <w:pPr>
        <w:jc w:val="both"/>
        <w:rPr>
          <w:rFonts w:ascii="Arial" w:hAnsi="Arial" w:cs="Arial"/>
          <w:b/>
        </w:rPr>
      </w:pPr>
      <w:r w:rsidRPr="000626EC">
        <w:rPr>
          <w:rFonts w:ascii="Arial" w:hAnsi="Arial" w:cs="Arial"/>
        </w:rPr>
        <w:br w:type="page"/>
      </w:r>
    </w:p>
    <w:p w:rsidR="00E06685" w:rsidRDefault="00E06685" w:rsidP="005D342F">
      <w:pPr>
        <w:jc w:val="center"/>
        <w:rPr>
          <w:rFonts w:ascii="Arial" w:hAnsi="Arial" w:cs="Arial"/>
          <w:b/>
          <w:sz w:val="40"/>
          <w:szCs w:val="40"/>
        </w:rPr>
      </w:pPr>
    </w:p>
    <w:p w:rsidR="00E06685" w:rsidRDefault="00E06685" w:rsidP="005D342F">
      <w:pPr>
        <w:jc w:val="center"/>
        <w:rPr>
          <w:rFonts w:ascii="Arial" w:hAnsi="Arial" w:cs="Arial"/>
          <w:b/>
          <w:sz w:val="40"/>
          <w:szCs w:val="40"/>
        </w:rPr>
      </w:pPr>
    </w:p>
    <w:p w:rsidR="00E06685" w:rsidRDefault="00E06685" w:rsidP="005D342F">
      <w:pPr>
        <w:jc w:val="center"/>
        <w:rPr>
          <w:rFonts w:ascii="Arial" w:hAnsi="Arial" w:cs="Arial"/>
          <w:b/>
          <w:sz w:val="40"/>
          <w:szCs w:val="40"/>
        </w:rPr>
      </w:pPr>
    </w:p>
    <w:p w:rsidR="00E06685" w:rsidRDefault="00E06685" w:rsidP="005D342F">
      <w:pPr>
        <w:jc w:val="center"/>
        <w:rPr>
          <w:rFonts w:ascii="Arial" w:hAnsi="Arial" w:cs="Arial"/>
          <w:b/>
          <w:sz w:val="40"/>
          <w:szCs w:val="40"/>
        </w:rPr>
      </w:pPr>
    </w:p>
    <w:p w:rsidR="00157A6A" w:rsidRPr="000626EC" w:rsidRDefault="00157A6A" w:rsidP="005D342F">
      <w:pPr>
        <w:jc w:val="center"/>
        <w:rPr>
          <w:rFonts w:ascii="Arial" w:hAnsi="Arial" w:cs="Arial"/>
          <w:b/>
          <w:sz w:val="40"/>
          <w:szCs w:val="40"/>
        </w:rPr>
      </w:pPr>
      <w:r w:rsidRPr="000626EC">
        <w:rPr>
          <w:rFonts w:ascii="Arial" w:hAnsi="Arial" w:cs="Arial"/>
          <w:b/>
          <w:sz w:val="40"/>
          <w:szCs w:val="40"/>
        </w:rPr>
        <w:t>APARTADO III</w:t>
      </w:r>
    </w:p>
    <w:p w:rsidR="00157A6A" w:rsidRPr="000626EC" w:rsidRDefault="00157A6A" w:rsidP="005D342F">
      <w:pPr>
        <w:jc w:val="center"/>
        <w:rPr>
          <w:rFonts w:ascii="Arial" w:hAnsi="Arial" w:cs="Arial"/>
          <w:b/>
          <w:sz w:val="40"/>
          <w:szCs w:val="40"/>
        </w:rPr>
      </w:pPr>
    </w:p>
    <w:p w:rsidR="00157A6A" w:rsidRPr="000626EC" w:rsidRDefault="00157A6A" w:rsidP="005D342F">
      <w:pPr>
        <w:jc w:val="center"/>
        <w:rPr>
          <w:rFonts w:ascii="Arial" w:hAnsi="Arial" w:cs="Arial"/>
          <w:b/>
          <w:sz w:val="40"/>
          <w:szCs w:val="40"/>
        </w:rPr>
      </w:pPr>
    </w:p>
    <w:p w:rsidR="00157A6A" w:rsidRPr="000626EC" w:rsidRDefault="00157A6A" w:rsidP="005D342F">
      <w:pPr>
        <w:jc w:val="center"/>
        <w:rPr>
          <w:rFonts w:ascii="Arial" w:hAnsi="Arial" w:cs="Arial"/>
          <w:b/>
          <w:sz w:val="40"/>
          <w:szCs w:val="40"/>
        </w:rPr>
      </w:pPr>
      <w:r w:rsidRPr="000626EC">
        <w:rPr>
          <w:rFonts w:ascii="Arial" w:hAnsi="Arial" w:cs="Arial"/>
          <w:b/>
          <w:sz w:val="40"/>
          <w:szCs w:val="40"/>
        </w:rPr>
        <w:t>ACTOS DEL PROCEDIMIENTO DE LA</w:t>
      </w:r>
    </w:p>
    <w:p w:rsidR="00157A6A" w:rsidRPr="000626EC" w:rsidRDefault="00E96262" w:rsidP="005D342F">
      <w:pPr>
        <w:jc w:val="center"/>
        <w:rPr>
          <w:rFonts w:ascii="Arial" w:hAnsi="Arial" w:cs="Arial"/>
          <w:b/>
          <w:sz w:val="40"/>
          <w:szCs w:val="40"/>
        </w:rPr>
      </w:pPr>
      <w:r w:rsidRPr="000626EC">
        <w:rPr>
          <w:rFonts w:ascii="Arial" w:hAnsi="Arial" w:cs="Arial"/>
          <w:b/>
          <w:sz w:val="40"/>
          <w:szCs w:val="40"/>
        </w:rPr>
        <w:t>LICITACIÓ</w:t>
      </w:r>
      <w:r w:rsidR="00157A6A" w:rsidRPr="000626EC">
        <w:rPr>
          <w:rFonts w:ascii="Arial" w:hAnsi="Arial" w:cs="Arial"/>
          <w:b/>
          <w:sz w:val="40"/>
          <w:szCs w:val="40"/>
        </w:rPr>
        <w:t>N PÚBLICA.</w:t>
      </w:r>
    </w:p>
    <w:p w:rsidR="007B7804" w:rsidRPr="000626EC" w:rsidRDefault="007B7804" w:rsidP="005D342F">
      <w:pPr>
        <w:rPr>
          <w:rFonts w:ascii="Arial" w:hAnsi="Arial" w:cs="Arial"/>
        </w:rPr>
      </w:pPr>
    </w:p>
    <w:p w:rsidR="007B7804" w:rsidRPr="000626EC" w:rsidRDefault="007B7804" w:rsidP="005D342F">
      <w:pPr>
        <w:rPr>
          <w:rFonts w:ascii="Arial" w:hAnsi="Arial" w:cs="Arial"/>
        </w:rPr>
      </w:pPr>
    </w:p>
    <w:p w:rsidR="007B7804" w:rsidRPr="000626EC" w:rsidRDefault="007B7804" w:rsidP="005D342F">
      <w:pPr>
        <w:rPr>
          <w:rFonts w:ascii="Arial" w:hAnsi="Arial" w:cs="Arial"/>
        </w:rPr>
      </w:pPr>
    </w:p>
    <w:p w:rsidR="009024AB" w:rsidRPr="000626EC" w:rsidRDefault="00E96262" w:rsidP="00E96262">
      <w:pPr>
        <w:rPr>
          <w:rFonts w:ascii="Arial" w:hAnsi="Arial" w:cs="Arial"/>
          <w:b/>
        </w:rPr>
      </w:pPr>
      <w:r w:rsidRPr="000626EC">
        <w:rPr>
          <w:rFonts w:ascii="Arial" w:hAnsi="Arial" w:cs="Arial"/>
        </w:rPr>
        <w:br w:type="page"/>
      </w:r>
    </w:p>
    <w:p w:rsidR="004903B6" w:rsidRPr="00D40107" w:rsidRDefault="004903B6" w:rsidP="004903B6">
      <w:pPr>
        <w:tabs>
          <w:tab w:val="left" w:pos="426"/>
        </w:tabs>
        <w:jc w:val="both"/>
        <w:rPr>
          <w:rFonts w:ascii="Arial" w:hAnsi="Arial" w:cs="Arial"/>
          <w:b/>
          <w:sz w:val="18"/>
          <w:szCs w:val="18"/>
        </w:rPr>
      </w:pPr>
      <w:r w:rsidRPr="00D40107">
        <w:rPr>
          <w:rFonts w:ascii="Arial" w:hAnsi="Arial" w:cs="Arial"/>
          <w:b/>
          <w:sz w:val="18"/>
          <w:szCs w:val="18"/>
        </w:rPr>
        <w:lastRenderedPageBreak/>
        <w:t>3.1</w:t>
      </w:r>
      <w:r w:rsidRPr="00D40107">
        <w:rPr>
          <w:rFonts w:ascii="Arial" w:hAnsi="Arial" w:cs="Arial"/>
          <w:b/>
          <w:sz w:val="18"/>
          <w:szCs w:val="18"/>
        </w:rPr>
        <w:tab/>
        <w:t>AUTORIZACION DE REDUCCION DE PLAZOS.</w:t>
      </w:r>
    </w:p>
    <w:p w:rsidR="004903B6" w:rsidRPr="00D40107" w:rsidRDefault="004903B6" w:rsidP="004903B6">
      <w:pPr>
        <w:rPr>
          <w:rFonts w:ascii="Arial" w:hAnsi="Arial" w:cs="Arial"/>
          <w:sz w:val="18"/>
          <w:szCs w:val="18"/>
        </w:rPr>
      </w:pPr>
    </w:p>
    <w:p w:rsidR="004903B6" w:rsidRPr="00D40107" w:rsidRDefault="004903B6" w:rsidP="004903B6">
      <w:pPr>
        <w:autoSpaceDE w:val="0"/>
        <w:autoSpaceDN w:val="0"/>
        <w:adjustRightInd w:val="0"/>
        <w:jc w:val="both"/>
        <w:rPr>
          <w:rFonts w:ascii="Arial" w:hAnsi="Arial" w:cs="Arial"/>
          <w:sz w:val="18"/>
          <w:szCs w:val="18"/>
        </w:rPr>
      </w:pPr>
      <w:r w:rsidRPr="00D40107">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jc w:val="both"/>
        <w:rPr>
          <w:rFonts w:ascii="Arial" w:hAnsi="Arial" w:cs="Arial"/>
          <w:b/>
          <w:sz w:val="18"/>
          <w:szCs w:val="18"/>
        </w:rPr>
      </w:pPr>
      <w:r w:rsidRPr="00D40107">
        <w:rPr>
          <w:rFonts w:ascii="Arial" w:hAnsi="Arial" w:cs="Arial"/>
          <w:b/>
          <w:sz w:val="18"/>
          <w:szCs w:val="18"/>
        </w:rPr>
        <w:t>3.2</w:t>
      </w:r>
      <w:r w:rsidRPr="00D40107">
        <w:rPr>
          <w:rFonts w:ascii="Arial" w:hAnsi="Arial" w:cs="Arial"/>
          <w:b/>
          <w:sz w:val="18"/>
          <w:szCs w:val="18"/>
        </w:rPr>
        <w:tab/>
        <w:t>DESIGNACION DE SERVIDOR PÚBLICO QUE PRESIDIRÁ LOS ACTOS DEL PROCEDIMIENTO.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C. Miguel Ángel Servín Hernandez,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Así mismo, a los actos del procedimiento, deberán ser asistidos por un representante del área técnica o usuaria de los servicios objeto de la presente licitación, a fin de que se resuelvan en forma clara y precisa las dudas y planteamientos de los licitantes relacionados con los aspectos contenidos en la CONVOCATORIA.</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1"/>
          <w:tab w:val="left" w:pos="284"/>
          <w:tab w:val="left" w:pos="567"/>
          <w:tab w:val="left" w:pos="851"/>
          <w:tab w:val="left" w:pos="1418"/>
        </w:tabs>
        <w:ind w:right="23"/>
        <w:jc w:val="both"/>
        <w:rPr>
          <w:rFonts w:ascii="Arial" w:hAnsi="Arial" w:cs="Arial"/>
          <w:b/>
          <w:sz w:val="18"/>
          <w:szCs w:val="18"/>
        </w:rPr>
      </w:pPr>
      <w:r w:rsidRPr="00D40107">
        <w:rPr>
          <w:rFonts w:ascii="Arial" w:hAnsi="Arial" w:cs="Arial"/>
          <w:b/>
          <w:sz w:val="18"/>
          <w:szCs w:val="18"/>
        </w:rPr>
        <w:t>3.3</w:t>
      </w:r>
      <w:r w:rsidRPr="00D40107">
        <w:rPr>
          <w:rFonts w:ascii="Arial" w:hAnsi="Arial" w:cs="Arial"/>
          <w:b/>
          <w:sz w:val="18"/>
          <w:szCs w:val="18"/>
        </w:rPr>
        <w:tab/>
        <w:t xml:space="preserve"> VISITA A LAS INSTALACIONES. </w:t>
      </w:r>
    </w:p>
    <w:p w:rsidR="004903B6" w:rsidRPr="00D40107" w:rsidRDefault="004903B6" w:rsidP="004903B6">
      <w:pPr>
        <w:tabs>
          <w:tab w:val="left" w:pos="1"/>
          <w:tab w:val="left" w:pos="284"/>
          <w:tab w:val="left" w:pos="567"/>
          <w:tab w:val="left" w:pos="851"/>
          <w:tab w:val="left" w:pos="1418"/>
        </w:tabs>
        <w:ind w:right="23"/>
        <w:jc w:val="both"/>
        <w:rPr>
          <w:rFonts w:ascii="Arial" w:hAnsi="Arial" w:cs="Arial"/>
          <w:b/>
          <w:sz w:val="18"/>
          <w:szCs w:val="18"/>
        </w:rPr>
      </w:pPr>
    </w:p>
    <w:p w:rsidR="004903B6" w:rsidRPr="00D40107" w:rsidRDefault="004903B6" w:rsidP="004903B6">
      <w:pPr>
        <w:tabs>
          <w:tab w:val="left" w:pos="1"/>
          <w:tab w:val="left" w:pos="284"/>
          <w:tab w:val="left" w:pos="567"/>
          <w:tab w:val="left" w:pos="851"/>
          <w:tab w:val="left" w:pos="1418"/>
        </w:tabs>
        <w:ind w:right="23"/>
        <w:jc w:val="both"/>
        <w:rPr>
          <w:rFonts w:ascii="Arial" w:hAnsi="Arial" w:cs="Arial"/>
          <w:sz w:val="18"/>
          <w:szCs w:val="18"/>
        </w:rPr>
      </w:pPr>
      <w:r w:rsidRPr="00D40107">
        <w:rPr>
          <w:rFonts w:ascii="Arial" w:hAnsi="Arial" w:cs="Arial"/>
          <w:sz w:val="18"/>
          <w:szCs w:val="18"/>
        </w:rPr>
        <w:t xml:space="preserve">Se efectuará la visita al lugar donde se prestarán los servicios el </w:t>
      </w:r>
      <w:r w:rsidRPr="00D40107">
        <w:rPr>
          <w:rFonts w:ascii="Arial" w:hAnsi="Arial" w:cs="Arial"/>
          <w:bCs/>
          <w:sz w:val="18"/>
          <w:szCs w:val="18"/>
        </w:rPr>
        <w:t xml:space="preserve">día </w:t>
      </w:r>
      <w:r>
        <w:rPr>
          <w:rFonts w:ascii="Arial" w:hAnsi="Arial" w:cs="Arial"/>
          <w:b/>
          <w:bCs/>
          <w:sz w:val="18"/>
          <w:szCs w:val="18"/>
        </w:rPr>
        <w:t>14</w:t>
      </w:r>
      <w:r w:rsidR="00E335C9">
        <w:rPr>
          <w:rFonts w:ascii="Arial" w:hAnsi="Arial" w:cs="Arial"/>
          <w:b/>
          <w:bCs/>
          <w:sz w:val="18"/>
          <w:szCs w:val="18"/>
        </w:rPr>
        <w:t xml:space="preserve"> de Marzo</w:t>
      </w:r>
      <w:r w:rsidRPr="00D40107">
        <w:rPr>
          <w:rFonts w:ascii="Arial" w:hAnsi="Arial" w:cs="Arial"/>
          <w:b/>
          <w:bCs/>
          <w:sz w:val="18"/>
          <w:szCs w:val="18"/>
        </w:rPr>
        <w:t xml:space="preserve"> de 2014</w:t>
      </w:r>
      <w:r>
        <w:rPr>
          <w:rFonts w:ascii="Arial" w:hAnsi="Arial" w:cs="Arial"/>
          <w:b/>
          <w:bCs/>
          <w:sz w:val="18"/>
          <w:szCs w:val="18"/>
        </w:rPr>
        <w:t xml:space="preserve"> a las 16</w:t>
      </w:r>
      <w:r w:rsidRPr="00D40107">
        <w:rPr>
          <w:rFonts w:ascii="Arial" w:hAnsi="Arial" w:cs="Arial"/>
          <w:b/>
          <w:bCs/>
          <w:sz w:val="18"/>
          <w:szCs w:val="18"/>
        </w:rPr>
        <w:t>:30 horas</w:t>
      </w:r>
      <w:r w:rsidRPr="00D40107">
        <w:rPr>
          <w:rFonts w:ascii="Arial" w:hAnsi="Arial" w:cs="Arial"/>
          <w:sz w:val="18"/>
          <w:szCs w:val="18"/>
        </w:rPr>
        <w:t>, el lugar de reunión será en la Sala de licitaciones en las oficinas de la API DOS BOCAS, en el domicilio señalado en el punto 1.1 de esta CONVOCATORIA, para después trasladarse a la Terminal de Usos Múltiples en el Puerto de Dos Bocas.</w:t>
      </w:r>
    </w:p>
    <w:p w:rsidR="004903B6" w:rsidRPr="00D40107" w:rsidRDefault="004903B6" w:rsidP="004903B6">
      <w:pPr>
        <w:tabs>
          <w:tab w:val="left" w:pos="1"/>
          <w:tab w:val="left" w:pos="284"/>
          <w:tab w:val="left" w:pos="567"/>
          <w:tab w:val="left" w:pos="851"/>
          <w:tab w:val="left" w:pos="1418"/>
        </w:tabs>
        <w:ind w:right="23"/>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 por otra parte, obtendrá de las autoridades competentes los importes de las conexiones que se requieran contratar, mismos que serán considerados dentro de los costos directos o indirectos, ya que éstos no le serán pagados en forma adicional.</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equipo o materiales a utilizar por el PRESTADOR DE SERVICIOS sólo podrá ser el que indicó en su propuesta y que fue aceptado. Por causa de fuerza mayor podrá solicitar la utilización de otro equipo o material diferente al que señaló en su propuesta; sólo en caso de que el nuevo equipo o material propuesto sea de características similares que el originalmente o mejores, para poder satisfacer las necesidades de realización del trabajo en el tiempo programado, y será autorizado y aceptado por la API Dos Bocas sin que este hecho motive cambio en los precios unitarios propuestos, ni que se computen tiempos de inactividad perdidos por la misma causa, ni cargo adicional alguno por movilización de equipo o suministro de materiales.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rPr>
          <w:rFonts w:ascii="Arial" w:hAnsi="Arial" w:cs="Arial"/>
          <w:b/>
          <w:sz w:val="18"/>
          <w:szCs w:val="18"/>
        </w:rPr>
      </w:pPr>
      <w:r w:rsidRPr="00D40107">
        <w:rPr>
          <w:rFonts w:ascii="Arial" w:hAnsi="Arial" w:cs="Arial"/>
          <w:b/>
          <w:sz w:val="18"/>
          <w:szCs w:val="18"/>
        </w:rPr>
        <w:t>3.4</w:t>
      </w:r>
      <w:r w:rsidRPr="00D40107">
        <w:rPr>
          <w:rFonts w:ascii="Arial" w:hAnsi="Arial" w:cs="Arial"/>
          <w:b/>
          <w:sz w:val="18"/>
          <w:szCs w:val="18"/>
        </w:rPr>
        <w:tab/>
        <w:t>FECHA, HORA Y LUGAR DE LA JUNTA DE ACLARACIONES.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b/>
          <w:sz w:val="18"/>
          <w:szCs w:val="18"/>
        </w:rPr>
        <w:t xml:space="preserve">El acto público de la junta de aclaraciones se </w:t>
      </w:r>
      <w:r w:rsidRPr="00257198">
        <w:rPr>
          <w:rFonts w:ascii="Arial" w:hAnsi="Arial" w:cs="Arial"/>
          <w:b/>
          <w:sz w:val="18"/>
          <w:szCs w:val="18"/>
        </w:rPr>
        <w:t>lle</w:t>
      </w:r>
      <w:r w:rsidR="00E335C9" w:rsidRPr="00257198">
        <w:rPr>
          <w:rFonts w:ascii="Arial" w:hAnsi="Arial" w:cs="Arial"/>
          <w:b/>
          <w:sz w:val="18"/>
          <w:szCs w:val="18"/>
        </w:rPr>
        <w:t>vará a cabo el día 18 de Marzo</w:t>
      </w:r>
      <w:r w:rsidRPr="00257198">
        <w:rPr>
          <w:rFonts w:ascii="Arial" w:hAnsi="Arial" w:cs="Arial"/>
          <w:b/>
          <w:sz w:val="18"/>
          <w:szCs w:val="18"/>
        </w:rPr>
        <w:t xml:space="preserve"> de 2014 a las 17:30 horas</w:t>
      </w:r>
      <w:r w:rsidRPr="00257198">
        <w:rPr>
          <w:rFonts w:ascii="Arial" w:hAnsi="Arial" w:cs="Arial"/>
          <w:sz w:val="18"/>
          <w:szCs w:val="18"/>
        </w:rPr>
        <w:t xml:space="preserve">, en la sala de licitaciones de las oficinas de la API DOS BOCAS en el domicilio descrito </w:t>
      </w:r>
      <w:r w:rsidRPr="00257198">
        <w:rPr>
          <w:rFonts w:ascii="Arial" w:hAnsi="Arial" w:cs="Arial"/>
          <w:sz w:val="18"/>
          <w:szCs w:val="18"/>
          <w:shd w:val="clear" w:color="auto" w:fill="FFFFFF"/>
        </w:rPr>
        <w:t>en el punto 1.1</w:t>
      </w:r>
      <w:r w:rsidRPr="00D40107">
        <w:rPr>
          <w:rFonts w:ascii="Arial" w:hAnsi="Arial" w:cs="Arial"/>
          <w:sz w:val="18"/>
          <w:szCs w:val="18"/>
          <w:shd w:val="clear" w:color="auto" w:fill="FFFFFF"/>
        </w:rPr>
        <w:t xml:space="preserve"> de esta</w:t>
      </w:r>
      <w:r w:rsidRPr="00D40107">
        <w:rPr>
          <w:rFonts w:ascii="Arial" w:hAnsi="Arial" w:cs="Arial"/>
          <w:sz w:val="18"/>
          <w:szCs w:val="18"/>
        </w:rPr>
        <w:t xml:space="preserve"> CONVOCATORIA y se realizará con el objeto de aclarar las dudas que puedan motivarse en la lectura del contenido de esta CONVOCATORIA.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Las personas que pretendan solicitar aclaraciones a los aspectos contenidos en la convocatoria, </w:t>
      </w:r>
      <w:r w:rsidRPr="00D40107">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D40107">
        <w:rPr>
          <w:rFonts w:ascii="Arial" w:hAnsi="Arial" w:cs="Arial"/>
          <w:sz w:val="18"/>
          <w:szCs w:val="18"/>
        </w:rPr>
        <w:t>, y en su caso del representante.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A más tardar </w:t>
      </w:r>
      <w:r w:rsidRPr="00D40107">
        <w:rPr>
          <w:rFonts w:ascii="Arial" w:hAnsi="Arial" w:cs="Arial"/>
          <w:b/>
          <w:sz w:val="18"/>
          <w:szCs w:val="18"/>
        </w:rPr>
        <w:t>24 horas antes</w:t>
      </w:r>
      <w:r w:rsidRPr="00D40107">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aclaración a </w:t>
      </w:r>
      <w:r w:rsidR="00E335C9">
        <w:rPr>
          <w:rFonts w:ascii="Arial" w:hAnsi="Arial" w:cs="Arial"/>
          <w:sz w:val="18"/>
          <w:szCs w:val="18"/>
        </w:rPr>
        <w:t>través de COMPRNET</w:t>
      </w:r>
      <w:r w:rsidRPr="00D40107">
        <w:rPr>
          <w:rFonts w:ascii="Arial" w:hAnsi="Arial" w:cs="Arial"/>
          <w:sz w:val="18"/>
          <w:szCs w:val="18"/>
        </w:rPr>
        <w:t xml:space="preserve"> 5.0, vía escrita, ya sea a través de fax, correo electrónico (sgadmon@puertodosbocas.com.mx), o directamente en forma personal, a las oficinas del Departamento de Recursos Materiales de la API DOS BOCAS, ubicadas en el domicilio descrito en el punto 1.1 de esta CONVOCATORIA; </w:t>
      </w:r>
      <w:r w:rsidRPr="00D40107">
        <w:rPr>
          <w:rFonts w:ascii="Arial" w:hAnsi="Arial" w:cs="Arial"/>
          <w:b/>
          <w:bCs/>
          <w:sz w:val="18"/>
          <w:szCs w:val="18"/>
          <w:u w:val="single"/>
        </w:rPr>
        <w:t>Será de la estricta responsabilidad de los LICITANTES verificar la correcta recepción de sus preguntas por parte del área convocante.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El período durante el cual los LICITANTES podrán hacer llegar sus preguntas a la API DOS BOCAS será preferentemente </w:t>
      </w:r>
      <w:r w:rsidR="00C018FB">
        <w:rPr>
          <w:rFonts w:ascii="Arial" w:hAnsi="Arial" w:cs="Arial"/>
          <w:b/>
          <w:sz w:val="18"/>
          <w:szCs w:val="18"/>
        </w:rPr>
        <w:t>a partir del 11 de Marzo</w:t>
      </w:r>
      <w:r w:rsidRPr="00D40107">
        <w:rPr>
          <w:rFonts w:ascii="Arial" w:hAnsi="Arial" w:cs="Arial"/>
          <w:b/>
          <w:sz w:val="18"/>
          <w:szCs w:val="18"/>
        </w:rPr>
        <w:t xml:space="preserve"> y hasta el día 1</w:t>
      </w:r>
      <w:r>
        <w:rPr>
          <w:rFonts w:ascii="Arial" w:hAnsi="Arial" w:cs="Arial"/>
          <w:b/>
          <w:sz w:val="18"/>
          <w:szCs w:val="18"/>
        </w:rPr>
        <w:t>7</w:t>
      </w:r>
      <w:r w:rsidR="00C018FB">
        <w:rPr>
          <w:rFonts w:ascii="Arial" w:hAnsi="Arial" w:cs="Arial"/>
          <w:b/>
          <w:sz w:val="18"/>
          <w:szCs w:val="18"/>
        </w:rPr>
        <w:t xml:space="preserve"> de Marzo</w:t>
      </w:r>
      <w:r w:rsidRPr="00D40107">
        <w:rPr>
          <w:rFonts w:ascii="Arial" w:hAnsi="Arial" w:cs="Arial"/>
          <w:b/>
          <w:sz w:val="18"/>
          <w:szCs w:val="18"/>
        </w:rPr>
        <w:t xml:space="preserve"> de 2014 a más tardar las 17:30 </w:t>
      </w:r>
      <w:r w:rsidRPr="00D40107">
        <w:rPr>
          <w:rFonts w:ascii="Arial" w:hAnsi="Arial" w:cs="Arial"/>
          <w:b/>
          <w:sz w:val="18"/>
          <w:szCs w:val="18"/>
        </w:rPr>
        <w:lastRenderedPageBreak/>
        <w:t>horas</w:t>
      </w:r>
      <w:r w:rsidRPr="00D40107">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1"/>
          <w:tab w:val="left" w:pos="3600"/>
        </w:tabs>
        <w:ind w:right="23"/>
        <w:jc w:val="both"/>
        <w:rPr>
          <w:rFonts w:ascii="Arial" w:hAnsi="Arial" w:cs="Arial"/>
          <w:sz w:val="18"/>
          <w:szCs w:val="18"/>
        </w:rPr>
      </w:pPr>
      <w:r w:rsidRPr="00D40107">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D40107">
        <w:rPr>
          <w:rFonts w:ascii="Arial" w:hAnsi="Arial" w:cs="Arial"/>
          <w:sz w:val="18"/>
          <w:szCs w:val="18"/>
        </w:rPr>
        <w:t>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u w:val="single"/>
        </w:rPr>
      </w:pPr>
      <w:r w:rsidRPr="00D40107">
        <w:rPr>
          <w:rFonts w:ascii="Arial" w:hAnsi="Arial" w:cs="Arial"/>
          <w:sz w:val="18"/>
          <w:szCs w:val="18"/>
        </w:rPr>
        <w:t xml:space="preserve">Al término de la junta se elaborará el acta correspondiente, la que será firmada por los LICITANTES que hayan asistido a la junta, así como por los representantes de la API DOS BOCAS,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w:t>
      </w:r>
      <w:r w:rsidR="00C018FB">
        <w:rPr>
          <w:rFonts w:ascii="Arial" w:hAnsi="Arial" w:cs="Arial"/>
          <w:sz w:val="18"/>
          <w:szCs w:val="18"/>
        </w:rPr>
        <w:t>o a través del Sistema COMPRANET</w:t>
      </w:r>
      <w:r w:rsidRPr="00D40107">
        <w:rPr>
          <w:rFonts w:ascii="Arial" w:hAnsi="Arial" w:cs="Arial"/>
          <w:sz w:val="18"/>
          <w:szCs w:val="18"/>
        </w:rPr>
        <w:t xml:space="preserve"> 5.0 </w:t>
      </w:r>
      <w:hyperlink r:id="rId18" w:history="1">
        <w:r w:rsidRPr="00D40107">
          <w:rPr>
            <w:rFonts w:ascii="Arial" w:hAnsi="Arial" w:cs="Arial"/>
            <w:color w:val="0000FF"/>
            <w:sz w:val="18"/>
            <w:szCs w:val="18"/>
            <w:u w:val="single"/>
          </w:rPr>
          <w:t>www.compranet.funcionpublica.gob.mx</w:t>
        </w:r>
      </w:hyperlink>
      <w:r w:rsidRPr="00D40107">
        <w:rPr>
          <w:rFonts w:ascii="Arial" w:hAnsi="Arial" w:cs="Arial"/>
          <w:sz w:val="18"/>
          <w:szCs w:val="18"/>
        </w:rPr>
        <w:t xml:space="preserve">. </w:t>
      </w:r>
      <w:r w:rsidRPr="00D40107">
        <w:rPr>
          <w:rFonts w:ascii="Arial" w:hAnsi="Arial" w:cs="Arial"/>
          <w:sz w:val="18"/>
          <w:szCs w:val="18"/>
          <w:u w:val="single"/>
        </w:rPr>
        <w:t>Este procedimiento sustituirá a la notificación personal.</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u w:val="single"/>
        </w:rPr>
        <w:t>La presencia de los LICITANTES a la junta de aclaraciones es optativa, por lo que no será motivo de descalificación su inasistencia.</w:t>
      </w:r>
      <w:r w:rsidRPr="00D40107">
        <w:rPr>
          <w:rFonts w:ascii="Arial" w:hAnsi="Arial" w:cs="Arial"/>
          <w:sz w:val="18"/>
          <w:szCs w:val="18"/>
        </w:rPr>
        <w:t xml:space="preserve"> </w:t>
      </w:r>
      <w:r w:rsidRPr="00D40107">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4903B6" w:rsidRPr="00D40107" w:rsidRDefault="004903B6" w:rsidP="004903B6">
      <w:pPr>
        <w:shd w:val="clear" w:color="auto" w:fill="FFFFFF" w:themeFill="background1"/>
        <w:tabs>
          <w:tab w:val="left" w:pos="1"/>
          <w:tab w:val="left" w:pos="3600"/>
        </w:tabs>
        <w:ind w:right="23"/>
        <w:jc w:val="both"/>
        <w:rPr>
          <w:rFonts w:ascii="Arial" w:hAnsi="Arial" w:cs="Arial"/>
          <w:sz w:val="18"/>
          <w:szCs w:val="18"/>
        </w:rPr>
      </w:pPr>
    </w:p>
    <w:p w:rsidR="004903B6" w:rsidRPr="00D40107" w:rsidRDefault="004903B6" w:rsidP="004903B6">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3.5</w:t>
      </w:r>
      <w:r w:rsidRPr="00D40107">
        <w:rPr>
          <w:rFonts w:ascii="Arial" w:hAnsi="Arial" w:cs="Arial"/>
          <w:b/>
          <w:sz w:val="18"/>
          <w:szCs w:val="18"/>
        </w:rPr>
        <w:tab/>
        <w:t>FECHA, HORA Y LUGAR DE CELEBRACIÓN DEL ACTO DE PRESENTACIÓN Y APERTURA DE PROPOSICIONES.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257198">
        <w:rPr>
          <w:rFonts w:ascii="Arial" w:hAnsi="Arial" w:cs="Arial"/>
          <w:b/>
          <w:sz w:val="18"/>
          <w:szCs w:val="18"/>
        </w:rPr>
        <w:t>Este acto se llevará a cabo el</w:t>
      </w:r>
      <w:r w:rsidRPr="00257198">
        <w:rPr>
          <w:rFonts w:ascii="Arial" w:hAnsi="Arial" w:cs="Arial"/>
          <w:sz w:val="18"/>
          <w:szCs w:val="18"/>
        </w:rPr>
        <w:t xml:space="preserve"> </w:t>
      </w:r>
      <w:r w:rsidR="00C018FB" w:rsidRPr="00257198">
        <w:rPr>
          <w:rFonts w:ascii="Arial" w:hAnsi="Arial" w:cs="Arial"/>
          <w:b/>
          <w:bCs/>
          <w:sz w:val="18"/>
          <w:szCs w:val="18"/>
        </w:rPr>
        <w:t>26 de Marzo</w:t>
      </w:r>
      <w:r w:rsidRPr="00257198">
        <w:rPr>
          <w:rFonts w:ascii="Arial" w:hAnsi="Arial" w:cs="Arial"/>
          <w:b/>
          <w:bCs/>
          <w:sz w:val="18"/>
          <w:szCs w:val="18"/>
        </w:rPr>
        <w:t xml:space="preserve"> de 2014 </w:t>
      </w:r>
      <w:r w:rsidRPr="00257198">
        <w:rPr>
          <w:rFonts w:ascii="Arial" w:hAnsi="Arial" w:cs="Arial"/>
          <w:b/>
          <w:sz w:val="18"/>
          <w:szCs w:val="18"/>
        </w:rPr>
        <w:t>y dará inicio a las 10:00 horas</w:t>
      </w:r>
      <w:r w:rsidRPr="00D40107">
        <w:rPr>
          <w:rFonts w:ascii="Arial" w:hAnsi="Arial" w:cs="Arial"/>
          <w:sz w:val="18"/>
          <w:szCs w:val="18"/>
        </w:rPr>
        <w:t xml:space="preserve"> en la Sala de Licitaciones de las oficinas de la API Dos Bocas, ubicada en el domicilio descrito en el punto 1.1 de esta CONVOCATORIA. </w:t>
      </w:r>
      <w:r w:rsidRPr="00D40107">
        <w:rPr>
          <w:rFonts w:ascii="Arial" w:hAnsi="Arial" w:cs="Arial"/>
          <w:sz w:val="18"/>
          <w:szCs w:val="18"/>
          <w:u w:val="single"/>
        </w:rPr>
        <w:t xml:space="preserve">No se recibirán proposiciones después de la hora fijada para su inicio, </w:t>
      </w:r>
      <w:r w:rsidRPr="00D40107">
        <w:rPr>
          <w:rFonts w:ascii="Arial" w:hAnsi="Arial" w:cs="Arial"/>
          <w:sz w:val="18"/>
          <w:szCs w:val="18"/>
        </w:rPr>
        <w:t>por lo que se les recomienda a los LICITANTES llegar al lugar de la reunión al menos con 30 minutos de anticipación al inicio de la misma.</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Cualquier persona podrá asistir al acto de presentación y apertura de proposiciones en calidad de observador, registrando previamente su participación.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acto de presentación y apertura de proposiciones se llevará cabo conforme a lo siguiente:</w:t>
      </w:r>
    </w:p>
    <w:p w:rsidR="004903B6" w:rsidRPr="00D40107" w:rsidRDefault="004903B6" w:rsidP="004903B6">
      <w:pPr>
        <w:jc w:val="both"/>
        <w:rPr>
          <w:rFonts w:ascii="Arial" w:hAnsi="Arial" w:cs="Arial"/>
          <w:sz w:val="18"/>
          <w:szCs w:val="18"/>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Los representantes de los LICITANTES que asistan firmarán un registro para dejar constancia de su presencia. No será motivo de descalificación que un LICITANTE se ausente del evento, siempre y cuando hubiese presentado sus propuestas.</w:t>
      </w:r>
    </w:p>
    <w:p w:rsidR="004903B6" w:rsidRPr="00D40107" w:rsidRDefault="004903B6" w:rsidP="004903B6">
      <w:pPr>
        <w:tabs>
          <w:tab w:val="left" w:pos="284"/>
          <w:tab w:val="left" w:pos="426"/>
        </w:tabs>
        <w:ind w:left="284"/>
        <w:jc w:val="both"/>
        <w:rPr>
          <w:rFonts w:ascii="Arial" w:hAnsi="Arial" w:cs="Arial"/>
          <w:sz w:val="18"/>
          <w:szCs w:val="18"/>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La documentación distinta a la propuesta podrá entregarse, a elección del licitante, dentro o fuera del sobre que la contenga.</w:t>
      </w:r>
    </w:p>
    <w:p w:rsidR="004903B6" w:rsidRPr="00D40107" w:rsidRDefault="004903B6" w:rsidP="004903B6">
      <w:pPr>
        <w:tabs>
          <w:tab w:val="left" w:pos="426"/>
        </w:tabs>
        <w:ind w:left="284"/>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Para este acto, el servidor público de la API DOS BOCAS facultado para presidir el acto, o el servidor público quién este designe, procederá a recibir en primer término, los sobres que contengan las proposiciones de los LICITANTES en forma presencial que consten por escrito </w:t>
      </w:r>
      <w:r w:rsidRPr="00D40107">
        <w:rPr>
          <w:rFonts w:ascii="Arial" w:eastAsia="Calibri" w:hAnsi="Arial" w:cs="Arial"/>
          <w:sz w:val="18"/>
          <w:szCs w:val="18"/>
          <w:lang w:val="es-ES" w:eastAsia="en-US"/>
        </w:rPr>
        <w:t xml:space="preserve">sin que ello implique la evaluación de su contenido; </w:t>
      </w:r>
      <w:r w:rsidRPr="00D40107">
        <w:rPr>
          <w:rFonts w:ascii="Arial" w:hAnsi="Arial" w:cs="Arial"/>
          <w:sz w:val="18"/>
          <w:szCs w:val="18"/>
          <w:lang w:val="es-MX"/>
        </w:rPr>
        <w:t>y posteriormente, los correspondientes a las propuestas recibidas por medios remotos de comunicación electrónica imprimiendo para su rúbrica. (COMPRANET)</w:t>
      </w:r>
    </w:p>
    <w:p w:rsidR="004903B6" w:rsidRPr="00D40107" w:rsidRDefault="004903B6" w:rsidP="004903B6">
      <w:pPr>
        <w:tabs>
          <w:tab w:val="left" w:pos="426"/>
        </w:tabs>
        <w:ind w:left="284"/>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Continuando con el proceso, una vez recibidas las proposiciones, procederá a su apertura, revisando la documentación presentada por los LICITANTES con los requisitos exigidos en la CONVOCATORIA, según lo </w:t>
      </w:r>
      <w:r w:rsidRPr="00D40107">
        <w:rPr>
          <w:rFonts w:ascii="Arial" w:hAnsi="Arial" w:cs="Arial"/>
          <w:color w:val="000000"/>
          <w:sz w:val="18"/>
          <w:szCs w:val="18"/>
          <w:shd w:val="clear" w:color="auto" w:fill="FFFFFF"/>
          <w:lang w:val="es-MX"/>
        </w:rPr>
        <w:t>indicado en el punto 3.14 de esta</w:t>
      </w:r>
      <w:r w:rsidRPr="00D40107">
        <w:rPr>
          <w:rFonts w:ascii="Arial" w:hAnsi="Arial" w:cs="Arial"/>
          <w:sz w:val="18"/>
          <w:szCs w:val="18"/>
          <w:lang w:val="es-MX"/>
        </w:rPr>
        <w:t xml:space="preserve"> CONVOCATORIA, y las modificaciones que, en su caso, se definan </w:t>
      </w:r>
      <w:r w:rsidRPr="00D40107">
        <w:rPr>
          <w:rFonts w:ascii="Arial" w:hAnsi="Arial" w:cs="Arial"/>
          <w:sz w:val="18"/>
          <w:szCs w:val="18"/>
          <w:lang w:val="es-MX"/>
        </w:rPr>
        <w:lastRenderedPageBreak/>
        <w:t>en el acto de la Junta de Aclaraciones</w:t>
      </w:r>
      <w:r w:rsidRPr="00D40107">
        <w:rPr>
          <w:rFonts w:ascii="Arial" w:eastAsia="Calibri" w:hAnsi="Arial" w:cs="Arial"/>
          <w:sz w:val="18"/>
          <w:szCs w:val="18"/>
          <w:lang w:val="es-ES" w:eastAsia="en-US"/>
        </w:rPr>
        <w:t xml:space="preserve">, haciéndose constar la documentación recibida, sin que ello implique la evaluación de su contenido; acto seguido dentro de los licitantes se escogerá a uno que rubricará </w:t>
      </w:r>
      <w:r w:rsidRPr="00D40107">
        <w:rPr>
          <w:rFonts w:ascii="Arial" w:hAnsi="Arial" w:cs="Arial"/>
          <w:sz w:val="18"/>
          <w:szCs w:val="18"/>
          <w:lang w:val="es-MX"/>
        </w:rPr>
        <w:t>las propuestas señaladas a continuación: Anexo 1, Anexo 2, Anexo 3, Anexo 5, Anexo 7, Anexo 8 y Anexo 12.</w:t>
      </w:r>
    </w:p>
    <w:p w:rsidR="004903B6" w:rsidRPr="00D40107" w:rsidRDefault="004903B6" w:rsidP="004903B6">
      <w:pPr>
        <w:ind w:left="708"/>
        <w:rPr>
          <w:rFonts w:ascii="Arial" w:hAnsi="Arial" w:cs="Arial"/>
          <w:noProof/>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En la apertura de las proposiciones, la convocante únicamente hará constar la documentación que presentó cada uno de los licitantes, sin entrar al análisis técnico, legal o administrativo de su contenido.</w:t>
      </w:r>
    </w:p>
    <w:p w:rsidR="004903B6" w:rsidRPr="00D40107" w:rsidRDefault="004903B6" w:rsidP="004903B6">
      <w:pPr>
        <w:ind w:left="708"/>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Acto seguido, se deberá dar lectura al importe total de cada una de las propuestas.</w:t>
      </w:r>
    </w:p>
    <w:p w:rsidR="004903B6" w:rsidRPr="00D40107" w:rsidRDefault="004903B6" w:rsidP="004903B6">
      <w:pPr>
        <w:ind w:left="708"/>
        <w:rPr>
          <w:rFonts w:ascii="Arial" w:hAnsi="Arial" w:cs="Arial"/>
          <w:noProof/>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4903B6" w:rsidRPr="00D40107" w:rsidRDefault="004903B6" w:rsidP="004903B6">
      <w:pPr>
        <w:ind w:left="708"/>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4903B6" w:rsidRPr="00D40107" w:rsidRDefault="004903B6" w:rsidP="004903B6">
      <w:pPr>
        <w:ind w:left="708"/>
        <w:rPr>
          <w:rFonts w:ascii="Arial" w:eastAsia="Calibri" w:hAnsi="Arial" w:cs="Arial"/>
          <w:sz w:val="18"/>
          <w:szCs w:val="18"/>
          <w:lang w:val="es-ES" w:eastAsia="en-US"/>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4903B6" w:rsidRPr="00D40107" w:rsidRDefault="004903B6" w:rsidP="004903B6">
      <w:pPr>
        <w:ind w:left="708"/>
        <w:rPr>
          <w:rFonts w:ascii="Arial" w:hAnsi="Arial" w:cs="Arial"/>
          <w:noProof/>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rsidR="004903B6" w:rsidRPr="00D40107" w:rsidRDefault="004903B6" w:rsidP="004903B6">
      <w:pPr>
        <w:ind w:left="708"/>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Dicha acta, al concluir el acto, se pondrá a la vista del público en los tableros informativos de la  Entidad durante un período de 5 días naturales, y similarmente se podrá consultar en la dirección electrónica en Internet: </w:t>
      </w:r>
      <w:hyperlink r:id="rId19" w:history="1">
        <w:r w:rsidRPr="00D40107">
          <w:rPr>
            <w:rFonts w:ascii="Arial" w:hAnsi="Arial" w:cs="Arial"/>
            <w:color w:val="0000FF"/>
            <w:sz w:val="18"/>
            <w:szCs w:val="18"/>
            <w:u w:val="single"/>
            <w:lang w:val="es-MX"/>
          </w:rPr>
          <w:t>www.compranet.funcionpublica.gob.mx</w:t>
        </w:r>
      </w:hyperlink>
      <w:r w:rsidRPr="00D40107">
        <w:rPr>
          <w:rFonts w:ascii="Arial" w:hAnsi="Arial" w:cs="Arial"/>
          <w:sz w:val="18"/>
          <w:szCs w:val="18"/>
          <w:lang w:val="es-MX"/>
        </w:rPr>
        <w:t xml:space="preserve"> siendo de la exclusiva responsabilidad de los LICITANTES enterarse de su contenido y obtener copia de la misma. </w:t>
      </w:r>
      <w:r w:rsidRPr="00D40107">
        <w:rPr>
          <w:rFonts w:ascii="Arial" w:hAnsi="Arial" w:cs="Arial"/>
          <w:sz w:val="18"/>
          <w:szCs w:val="18"/>
          <w:u w:val="single"/>
          <w:lang w:val="es-MX"/>
        </w:rPr>
        <w:t>Este procedimiento sustituirá a la notificación personal.</w:t>
      </w:r>
    </w:p>
    <w:p w:rsidR="004903B6" w:rsidRPr="00D40107" w:rsidRDefault="004903B6" w:rsidP="004903B6">
      <w:pPr>
        <w:ind w:left="708"/>
        <w:rPr>
          <w:rFonts w:ascii="Arial" w:hAnsi="Arial" w:cs="Arial"/>
          <w:sz w:val="18"/>
          <w:szCs w:val="18"/>
          <w:lang w:val="es-MX"/>
        </w:rPr>
      </w:pPr>
    </w:p>
    <w:p w:rsidR="004903B6" w:rsidRPr="00937E59"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w:t>
      </w:r>
      <w:r w:rsidRPr="00937E59">
        <w:rPr>
          <w:rFonts w:ascii="Arial" w:hAnsi="Arial" w:cs="Arial"/>
          <w:sz w:val="18"/>
          <w:szCs w:val="18"/>
          <w:lang w:val="es-MX"/>
        </w:rPr>
        <w:t xml:space="preserve">destrucción. </w:t>
      </w:r>
    </w:p>
    <w:p w:rsidR="004903B6" w:rsidRPr="00937E59" w:rsidRDefault="004903B6" w:rsidP="004903B6">
      <w:pPr>
        <w:ind w:left="708"/>
        <w:rPr>
          <w:rFonts w:ascii="Arial" w:hAnsi="Arial" w:cs="Arial"/>
          <w:sz w:val="18"/>
          <w:szCs w:val="18"/>
          <w:lang w:val="es-MX"/>
        </w:rPr>
      </w:pPr>
    </w:p>
    <w:p w:rsidR="004903B6" w:rsidRPr="00937E59" w:rsidRDefault="004903B6" w:rsidP="008A5D2D">
      <w:pPr>
        <w:numPr>
          <w:ilvl w:val="0"/>
          <w:numId w:val="41"/>
        </w:numPr>
        <w:tabs>
          <w:tab w:val="left" w:pos="284"/>
          <w:tab w:val="left" w:pos="426"/>
        </w:tabs>
        <w:ind w:left="284" w:firstLine="0"/>
        <w:jc w:val="both"/>
        <w:rPr>
          <w:rFonts w:ascii="Arial" w:hAnsi="Arial" w:cs="Arial"/>
          <w:b/>
          <w:sz w:val="18"/>
          <w:szCs w:val="18"/>
          <w:lang w:val="es-MX"/>
        </w:rPr>
      </w:pPr>
      <w:r w:rsidRPr="00937E59">
        <w:rPr>
          <w:rFonts w:ascii="Arial" w:hAnsi="Arial" w:cs="Arial"/>
          <w:sz w:val="18"/>
          <w:szCs w:val="18"/>
          <w:lang w:val="es-MX"/>
        </w:rPr>
        <w:t xml:space="preserve"> 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w:t>
      </w:r>
      <w:r>
        <w:rPr>
          <w:rFonts w:ascii="Arial" w:hAnsi="Arial" w:cs="Arial"/>
          <w:sz w:val="18"/>
          <w:szCs w:val="18"/>
          <w:lang w:val="es-MX"/>
        </w:rPr>
        <w:t xml:space="preserve"> disposición Sexta del ACUERDO.</w:t>
      </w:r>
    </w:p>
    <w:p w:rsidR="004903B6" w:rsidRPr="00D40107" w:rsidRDefault="004903B6" w:rsidP="004903B6">
      <w:pPr>
        <w:ind w:left="708"/>
        <w:rPr>
          <w:rFonts w:ascii="Arial" w:hAnsi="Arial" w:cs="Arial"/>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El OIC podrá verificar en cualquier momento que, durante el lapso de interrupción, no se haya suscitado alguna modificación a las propuestas que obren en el poder de la API DOS BOCAS.</w:t>
      </w:r>
    </w:p>
    <w:p w:rsidR="004903B6" w:rsidRPr="00D40107" w:rsidRDefault="004903B6" w:rsidP="004903B6">
      <w:pPr>
        <w:ind w:left="708"/>
        <w:rPr>
          <w:rFonts w:ascii="Arial" w:hAnsi="Arial" w:cs="Arial"/>
          <w:noProof/>
          <w:sz w:val="18"/>
          <w:szCs w:val="18"/>
          <w:lang w:val="es-MX"/>
        </w:rPr>
      </w:pPr>
    </w:p>
    <w:p w:rsidR="004903B6" w:rsidRPr="00D40107" w:rsidRDefault="004903B6" w:rsidP="008A5D2D">
      <w:pPr>
        <w:numPr>
          <w:ilvl w:val="0"/>
          <w:numId w:val="41"/>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En el acta correspondiente al acto de presentación y apertura de proposiciones se asentarán las manifestaciones que, en su caso, emitan los licitantes en relación con el mismo, así como los hechos relevantes que se hubieren presentado.</w:t>
      </w:r>
    </w:p>
    <w:p w:rsidR="004903B6" w:rsidRPr="00D40107" w:rsidRDefault="004903B6" w:rsidP="004903B6">
      <w:pPr>
        <w:tabs>
          <w:tab w:val="left" w:pos="284"/>
          <w:tab w:val="left" w:pos="426"/>
        </w:tabs>
        <w:jc w:val="both"/>
        <w:rPr>
          <w:rFonts w:ascii="Arial" w:hAnsi="Arial" w:cs="Arial"/>
          <w:sz w:val="18"/>
          <w:szCs w:val="18"/>
          <w:lang w:val="es-MX"/>
        </w:rPr>
      </w:pPr>
    </w:p>
    <w:p w:rsidR="004903B6" w:rsidRPr="00D40107" w:rsidRDefault="004903B6" w:rsidP="004903B6">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3.6</w:t>
      </w:r>
      <w:r w:rsidRPr="00D40107">
        <w:rPr>
          <w:rFonts w:ascii="Arial" w:hAnsi="Arial" w:cs="Arial"/>
          <w:b/>
          <w:sz w:val="18"/>
          <w:szCs w:val="18"/>
        </w:rPr>
        <w:tab/>
        <w:t>CRITERIOS QUE SE APLICARÁN PARA ADJUDICAR EL CONTRATO.</w:t>
      </w:r>
    </w:p>
    <w:p w:rsidR="004903B6" w:rsidRPr="00D40107" w:rsidRDefault="004903B6" w:rsidP="004903B6">
      <w:pPr>
        <w:jc w:val="both"/>
        <w:rPr>
          <w:rFonts w:ascii="Arial" w:hAnsi="Arial" w:cs="Arial"/>
          <w:sz w:val="18"/>
          <w:szCs w:val="18"/>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Los criterios en que se fundamenta la evaluación de las proposiciones y la adjudicación de los SERVICIOS serán los siguientes:</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en los términos de referencia descritos en el </w:t>
      </w:r>
      <w:r w:rsidRPr="00D40107">
        <w:rPr>
          <w:rFonts w:ascii="Arial" w:hAnsi="Arial" w:cs="Arial"/>
          <w:b/>
          <w:bCs/>
          <w:sz w:val="18"/>
          <w:szCs w:val="18"/>
          <w:lang w:val="es-MX"/>
        </w:rPr>
        <w:t>ANEXO 1</w:t>
      </w:r>
      <w:r w:rsidRPr="00D40107">
        <w:rPr>
          <w:rFonts w:ascii="Arial" w:hAnsi="Arial" w:cs="Arial"/>
          <w:sz w:val="18"/>
          <w:szCs w:val="18"/>
          <w:lang w:val="es-MX"/>
        </w:rPr>
        <w:t xml:space="preserve"> a efecto de que se garantice satisfactoriamente el cumplimiento de las obligaciones respectivas.</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4903B6" w:rsidRPr="00D40107" w:rsidRDefault="004903B6" w:rsidP="004903B6">
      <w:pPr>
        <w:widowControl w:val="0"/>
        <w:autoSpaceDE w:val="0"/>
        <w:autoSpaceDN w:val="0"/>
        <w:adjustRightInd w:val="0"/>
        <w:jc w:val="both"/>
        <w:rPr>
          <w:rFonts w:ascii="Arial" w:hAnsi="Arial" w:cs="Arial"/>
          <w:b/>
          <w:sz w:val="18"/>
          <w:szCs w:val="18"/>
          <w:lang w:val="es-MX"/>
        </w:rPr>
      </w:pPr>
    </w:p>
    <w:p w:rsidR="004903B6" w:rsidRPr="00D40107" w:rsidRDefault="004903B6" w:rsidP="004903B6">
      <w:pPr>
        <w:widowControl w:val="0"/>
        <w:numPr>
          <w:ilvl w:val="0"/>
          <w:numId w:val="1"/>
        </w:numPr>
        <w:tabs>
          <w:tab w:val="num" w:pos="284"/>
        </w:tabs>
        <w:autoSpaceDE w:val="0"/>
        <w:autoSpaceDN w:val="0"/>
        <w:adjustRightInd w:val="0"/>
        <w:ind w:hanging="1069"/>
        <w:jc w:val="both"/>
        <w:rPr>
          <w:rFonts w:ascii="Arial" w:hAnsi="Arial" w:cs="Arial"/>
          <w:b/>
          <w:sz w:val="18"/>
          <w:szCs w:val="18"/>
          <w:lang w:val="es-MX"/>
        </w:rPr>
      </w:pPr>
      <w:r w:rsidRPr="00D40107">
        <w:rPr>
          <w:rFonts w:ascii="Arial" w:hAnsi="Arial" w:cs="Arial"/>
          <w:b/>
          <w:sz w:val="18"/>
          <w:szCs w:val="18"/>
          <w:lang w:val="es-MX"/>
        </w:rPr>
        <w:t>EVALUACIÓN LEGAL Y ADMINISTRATIVA DE LAS PROPOSICIONES.</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realizará la evaluación cuantitativa y cualitativa de la documentación presentada por los licitantes bajo el criterio cumple-no cumple.</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Se verificará que las proposiciones cumplan con todo lo señalado en la presente CONVOCATORIA. </w:t>
      </w:r>
    </w:p>
    <w:p w:rsidR="004903B6" w:rsidRPr="00D40107" w:rsidRDefault="004903B6" w:rsidP="004903B6">
      <w:pPr>
        <w:widowControl w:val="0"/>
        <w:autoSpaceDE w:val="0"/>
        <w:autoSpaceDN w:val="0"/>
        <w:adjustRightInd w:val="0"/>
        <w:ind w:left="709"/>
        <w:jc w:val="both"/>
        <w:rPr>
          <w:rFonts w:ascii="Arial" w:hAnsi="Arial" w:cs="Arial"/>
          <w:b/>
          <w:sz w:val="18"/>
          <w:szCs w:val="18"/>
          <w:lang w:val="es-MX"/>
        </w:rPr>
      </w:pPr>
    </w:p>
    <w:p w:rsidR="004903B6" w:rsidRPr="00D40107" w:rsidRDefault="004903B6" w:rsidP="004903B6">
      <w:pPr>
        <w:widowControl w:val="0"/>
        <w:numPr>
          <w:ilvl w:val="0"/>
          <w:numId w:val="1"/>
        </w:numPr>
        <w:tabs>
          <w:tab w:val="num" w:pos="284"/>
        </w:tabs>
        <w:autoSpaceDE w:val="0"/>
        <w:autoSpaceDN w:val="0"/>
        <w:adjustRightInd w:val="0"/>
        <w:ind w:hanging="1069"/>
        <w:jc w:val="both"/>
        <w:rPr>
          <w:rFonts w:ascii="Arial" w:hAnsi="Arial" w:cs="Arial"/>
          <w:b/>
          <w:sz w:val="18"/>
          <w:szCs w:val="18"/>
          <w:lang w:val="es-MX"/>
        </w:rPr>
      </w:pPr>
      <w:r w:rsidRPr="00D40107">
        <w:rPr>
          <w:rFonts w:ascii="Arial" w:hAnsi="Arial" w:cs="Arial"/>
          <w:b/>
          <w:sz w:val="18"/>
          <w:szCs w:val="18"/>
          <w:lang w:val="es-MX"/>
        </w:rPr>
        <w:t>EVALUACIÓN TÉCNICA.</w:t>
      </w:r>
    </w:p>
    <w:p w:rsidR="004903B6" w:rsidRPr="00D40107" w:rsidRDefault="004903B6" w:rsidP="004903B6">
      <w:pPr>
        <w:widowControl w:val="0"/>
        <w:autoSpaceDE w:val="0"/>
        <w:autoSpaceDN w:val="0"/>
        <w:adjustRightInd w:val="0"/>
        <w:ind w:left="709"/>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Con apego en lo establecido por los artículos 29 fracción XIII de la LEY; la convocante efectuará la evaluación técnica utilizando el criterio de </w:t>
      </w:r>
      <w:r w:rsidRPr="00D40107">
        <w:rPr>
          <w:rFonts w:ascii="Arial" w:hAnsi="Arial" w:cs="Arial"/>
          <w:b/>
          <w:sz w:val="18"/>
          <w:szCs w:val="18"/>
          <w:lang w:val="es-MX"/>
        </w:rPr>
        <w:t>puntos y porcentajes</w:t>
      </w:r>
      <w:r w:rsidRPr="00D40107">
        <w:rPr>
          <w:rFonts w:ascii="Arial" w:hAnsi="Arial" w:cs="Arial"/>
          <w:sz w:val="18"/>
          <w:szCs w:val="18"/>
          <w:lang w:val="es-MX"/>
        </w:rPr>
        <w:t xml:space="preserve"> conforme la metodología que se describe a continuación:</w:t>
      </w:r>
    </w:p>
    <w:p w:rsidR="004903B6" w:rsidRPr="00D40107" w:rsidRDefault="004903B6" w:rsidP="004903B6">
      <w:pPr>
        <w:widowControl w:val="0"/>
        <w:autoSpaceDE w:val="0"/>
        <w:autoSpaceDN w:val="0"/>
        <w:adjustRightInd w:val="0"/>
        <w:jc w:val="both"/>
        <w:rPr>
          <w:rFonts w:ascii="Arial" w:hAnsi="Arial" w:cs="Arial"/>
          <w:sz w:val="18"/>
          <w:szCs w:val="18"/>
          <w:lang w:val="es-MX"/>
        </w:rPr>
      </w:pPr>
    </w:p>
    <w:p w:rsidR="004903B6" w:rsidRPr="00D40107" w:rsidRDefault="004903B6" w:rsidP="004903B6">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I.- Evaluación Técnica.</w:t>
      </w:r>
    </w:p>
    <w:p w:rsidR="004903B6" w:rsidRPr="00D40107" w:rsidRDefault="004903B6" w:rsidP="004903B6">
      <w:pPr>
        <w:autoSpaceDE w:val="0"/>
        <w:autoSpaceDN w:val="0"/>
        <w:adjustRightInd w:val="0"/>
        <w:ind w:left="709"/>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4903B6" w:rsidRPr="00D40107" w:rsidRDefault="004903B6" w:rsidP="004903B6">
      <w:pPr>
        <w:autoSpaceDE w:val="0"/>
        <w:autoSpaceDN w:val="0"/>
        <w:adjustRightInd w:val="0"/>
        <w:ind w:left="709"/>
        <w:jc w:val="both"/>
        <w:rPr>
          <w:rFonts w:ascii="Arial" w:hAnsi="Arial" w:cs="Arial"/>
          <w:b/>
          <w:sz w:val="18"/>
          <w:szCs w:val="18"/>
          <w:u w:val="single"/>
          <w:lang w:val="es-MX"/>
        </w:rPr>
      </w:pPr>
    </w:p>
    <w:p w:rsidR="00E8387E" w:rsidRDefault="00E8387E" w:rsidP="004903B6">
      <w:pPr>
        <w:autoSpaceDE w:val="0"/>
        <w:autoSpaceDN w:val="0"/>
        <w:adjustRightInd w:val="0"/>
        <w:ind w:left="709"/>
        <w:rPr>
          <w:rFonts w:ascii="Arial" w:hAnsi="Arial" w:cs="Arial"/>
          <w:b/>
          <w:sz w:val="18"/>
          <w:szCs w:val="18"/>
          <w:u w:val="single"/>
          <w:lang w:val="es-MX"/>
        </w:rPr>
      </w:pPr>
    </w:p>
    <w:p w:rsidR="004903B6" w:rsidRPr="00D40107" w:rsidRDefault="004903B6" w:rsidP="004903B6">
      <w:pPr>
        <w:autoSpaceDE w:val="0"/>
        <w:autoSpaceDN w:val="0"/>
        <w:adjustRightInd w:val="0"/>
        <w:ind w:left="709"/>
        <w:rPr>
          <w:rFonts w:ascii="Arial" w:hAnsi="Arial" w:cs="Arial"/>
          <w:sz w:val="18"/>
          <w:szCs w:val="18"/>
          <w:lang w:val="es-MX"/>
        </w:rPr>
      </w:pPr>
      <w:r w:rsidRPr="00D40107">
        <w:rPr>
          <w:rFonts w:ascii="Arial" w:hAnsi="Arial" w:cs="Arial"/>
          <w:b/>
          <w:sz w:val="18"/>
          <w:szCs w:val="18"/>
          <w:u w:val="single"/>
          <w:lang w:val="es-MX"/>
        </w:rPr>
        <w:t>A.-Características Técnicas.</w:t>
      </w:r>
    </w:p>
    <w:p w:rsidR="004903B6" w:rsidRPr="00D40107" w:rsidRDefault="004903B6" w:rsidP="004903B6">
      <w:pPr>
        <w:autoSpaceDE w:val="0"/>
        <w:autoSpaceDN w:val="0"/>
        <w:adjustRightInd w:val="0"/>
        <w:ind w:left="709"/>
        <w:jc w:val="both"/>
        <w:rPr>
          <w:rFonts w:ascii="Arial" w:hAnsi="Arial" w:cs="Arial"/>
          <w:sz w:val="18"/>
          <w:szCs w:val="18"/>
          <w:lang w:val="es-MX"/>
        </w:rPr>
      </w:pPr>
    </w:p>
    <w:p w:rsidR="004903B6" w:rsidRDefault="004903B6" w:rsidP="004903B6">
      <w:pPr>
        <w:tabs>
          <w:tab w:val="left" w:pos="0"/>
        </w:tabs>
        <w:jc w:val="both"/>
        <w:rPr>
          <w:rFonts w:ascii="Arial" w:hAnsi="Arial" w:cs="Arial"/>
          <w:sz w:val="18"/>
          <w:szCs w:val="18"/>
          <w:lang w:val="es-MX"/>
        </w:rPr>
      </w:pPr>
      <w:r w:rsidRPr="00D40107">
        <w:rPr>
          <w:rFonts w:ascii="Arial" w:hAnsi="Arial" w:cs="Arial"/>
          <w:sz w:val="18"/>
          <w:szCs w:val="18"/>
          <w:lang w:val="es-MX"/>
        </w:rPr>
        <w:t xml:space="preserve">La convocante evaluará la consistencia y congruencia de la propuesta técnica con los requisitos y/o aspectos técnicos descritos y contenidos en el </w:t>
      </w:r>
      <w:r w:rsidRPr="00D40107">
        <w:rPr>
          <w:rFonts w:ascii="Arial" w:hAnsi="Arial" w:cs="Arial"/>
          <w:b/>
          <w:sz w:val="18"/>
          <w:szCs w:val="18"/>
          <w:lang w:val="es-MX"/>
        </w:rPr>
        <w:t>ANEXO 1</w:t>
      </w:r>
      <w:r w:rsidRPr="00D40107">
        <w:rPr>
          <w:rFonts w:ascii="Arial" w:hAnsi="Arial" w:cs="Arial"/>
          <w:sz w:val="18"/>
          <w:szCs w:val="18"/>
          <w:lang w:val="es-MX"/>
        </w:rPr>
        <w:t xml:space="preserve"> de la CONVOCATORIA. A este rubro se le otorgarán 20 puntos. </w:t>
      </w:r>
    </w:p>
    <w:p w:rsidR="00E8387E" w:rsidRDefault="00E8387E" w:rsidP="004903B6">
      <w:pPr>
        <w:tabs>
          <w:tab w:val="left" w:pos="0"/>
        </w:tabs>
        <w:jc w:val="both"/>
        <w:rPr>
          <w:rFonts w:ascii="Arial" w:hAnsi="Arial" w:cs="Arial"/>
          <w:sz w:val="18"/>
          <w:szCs w:val="18"/>
          <w:lang w:val="es-MX"/>
        </w:rPr>
      </w:pPr>
    </w:p>
    <w:p w:rsidR="00E8387E" w:rsidRDefault="00E8387E" w:rsidP="004903B6">
      <w:pPr>
        <w:tabs>
          <w:tab w:val="left" w:pos="0"/>
        </w:tabs>
        <w:jc w:val="both"/>
        <w:rPr>
          <w:rFonts w:ascii="Arial" w:hAnsi="Arial" w:cs="Arial"/>
          <w:sz w:val="18"/>
          <w:szCs w:val="18"/>
          <w:lang w:val="es-MX"/>
        </w:rPr>
      </w:pPr>
    </w:p>
    <w:p w:rsidR="00E8387E" w:rsidRDefault="00E8387E" w:rsidP="004903B6">
      <w:pPr>
        <w:tabs>
          <w:tab w:val="left" w:pos="0"/>
        </w:tabs>
        <w:jc w:val="both"/>
        <w:rPr>
          <w:rFonts w:ascii="Arial" w:hAnsi="Arial" w:cs="Arial"/>
          <w:sz w:val="18"/>
          <w:szCs w:val="18"/>
          <w:lang w:val="es-MX"/>
        </w:rPr>
      </w:pPr>
    </w:p>
    <w:p w:rsidR="00E8387E" w:rsidRDefault="00E8387E" w:rsidP="004903B6">
      <w:pPr>
        <w:tabs>
          <w:tab w:val="left" w:pos="0"/>
        </w:tabs>
        <w:jc w:val="both"/>
        <w:rPr>
          <w:rFonts w:ascii="Arial" w:hAnsi="Arial" w:cs="Arial"/>
          <w:sz w:val="18"/>
          <w:szCs w:val="18"/>
          <w:lang w:val="es-MX"/>
        </w:rPr>
      </w:pPr>
    </w:p>
    <w:p w:rsidR="00E8387E" w:rsidRDefault="00E8387E" w:rsidP="004903B6">
      <w:pPr>
        <w:tabs>
          <w:tab w:val="left" w:pos="0"/>
        </w:tabs>
        <w:jc w:val="both"/>
        <w:rPr>
          <w:rFonts w:ascii="Arial" w:hAnsi="Arial" w:cs="Arial"/>
          <w:sz w:val="18"/>
          <w:szCs w:val="18"/>
          <w:lang w:val="es-MX"/>
        </w:rPr>
      </w:pPr>
    </w:p>
    <w:p w:rsidR="00E8387E" w:rsidRPr="00D40107" w:rsidRDefault="00E8387E" w:rsidP="004903B6">
      <w:pPr>
        <w:tabs>
          <w:tab w:val="left" w:pos="0"/>
        </w:tabs>
        <w:jc w:val="both"/>
        <w:rPr>
          <w:rFonts w:ascii="Arial" w:hAnsi="Arial" w:cs="Arial"/>
          <w:sz w:val="18"/>
          <w:szCs w:val="18"/>
          <w:lang w:val="es-MX"/>
        </w:rPr>
      </w:pPr>
    </w:p>
    <w:p w:rsidR="004903B6" w:rsidRPr="00D40107" w:rsidRDefault="004903B6" w:rsidP="004903B6">
      <w:pPr>
        <w:tabs>
          <w:tab w:val="left" w:pos="0"/>
        </w:tabs>
        <w:jc w:val="both"/>
        <w:rPr>
          <w:rFonts w:ascii="Arial" w:hAnsi="Arial" w:cs="Arial"/>
          <w:lang w:val="es-MX"/>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409"/>
        <w:gridCol w:w="2388"/>
      </w:tblGrid>
      <w:tr w:rsidR="004903B6" w:rsidRPr="00D40107" w:rsidTr="004903B6">
        <w:trPr>
          <w:jc w:val="center"/>
        </w:trPr>
        <w:tc>
          <w:tcPr>
            <w:tcW w:w="4181" w:type="dxa"/>
            <w:shd w:val="clear" w:color="auto" w:fill="F2F2F2" w:themeFill="background1" w:themeFillShade="F2"/>
            <w:vAlign w:val="center"/>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lastRenderedPageBreak/>
              <w:t>Elementos a evaluar de la propuesta técnica</w:t>
            </w:r>
          </w:p>
        </w:tc>
        <w:tc>
          <w:tcPr>
            <w:tcW w:w="2409" w:type="dxa"/>
            <w:shd w:val="clear" w:color="auto" w:fill="F2F2F2" w:themeFill="background1" w:themeFillShade="F2"/>
            <w:vAlign w:val="center"/>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a otorgar por elemento evaluado</w:t>
            </w:r>
          </w:p>
        </w:tc>
        <w:tc>
          <w:tcPr>
            <w:tcW w:w="2388" w:type="dxa"/>
            <w:shd w:val="clear" w:color="auto" w:fill="F2F2F2" w:themeFill="background1" w:themeFillShade="F2"/>
            <w:vAlign w:val="center"/>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Método de evaluación</w:t>
            </w:r>
          </w:p>
        </w:tc>
      </w:tr>
      <w:tr w:rsidR="004903B6" w:rsidRPr="00D40107" w:rsidTr="004903B6">
        <w:trPr>
          <w:jc w:val="center"/>
        </w:trPr>
        <w:tc>
          <w:tcPr>
            <w:tcW w:w="4181" w:type="dxa"/>
            <w:vAlign w:val="center"/>
          </w:tcPr>
          <w:p w:rsidR="004903B6" w:rsidRPr="00D40107" w:rsidRDefault="004903B6" w:rsidP="004903B6">
            <w:pPr>
              <w:tabs>
                <w:tab w:val="left" w:pos="0"/>
              </w:tabs>
              <w:jc w:val="both"/>
              <w:rPr>
                <w:rFonts w:ascii="Arial" w:hAnsi="Arial" w:cs="Arial"/>
                <w:sz w:val="18"/>
                <w:szCs w:val="18"/>
                <w:lang w:val="es-MX"/>
              </w:rPr>
            </w:pPr>
            <w:r w:rsidRPr="00D40107">
              <w:rPr>
                <w:rFonts w:ascii="Arial" w:hAnsi="Arial" w:cs="Arial"/>
                <w:sz w:val="18"/>
                <w:szCs w:val="18"/>
                <w:lang w:val="es-MX"/>
              </w:rPr>
              <w:t>Cumplimiento del total de requi</w:t>
            </w:r>
            <w:r>
              <w:rPr>
                <w:rFonts w:ascii="Arial" w:hAnsi="Arial" w:cs="Arial"/>
                <w:sz w:val="18"/>
                <w:szCs w:val="18"/>
                <w:lang w:val="es-MX"/>
              </w:rPr>
              <w:t>sitos establecidos en el ANEXO 1</w:t>
            </w:r>
            <w:r w:rsidRPr="00D40107">
              <w:rPr>
                <w:rFonts w:ascii="Arial" w:hAnsi="Arial" w:cs="Arial"/>
                <w:sz w:val="18"/>
                <w:szCs w:val="18"/>
                <w:lang w:val="es-MX"/>
              </w:rPr>
              <w:t>: “Especificaciones Generales y Particulares” de la presente CONVOCATORIA:</w:t>
            </w:r>
          </w:p>
        </w:tc>
        <w:tc>
          <w:tcPr>
            <w:tcW w:w="2409" w:type="dxa"/>
            <w:vAlign w:val="center"/>
          </w:tcPr>
          <w:p w:rsidR="004903B6" w:rsidRPr="00D40107" w:rsidRDefault="004903B6" w:rsidP="004903B6">
            <w:pPr>
              <w:jc w:val="center"/>
              <w:rPr>
                <w:rFonts w:ascii="Arial" w:hAnsi="Arial" w:cs="Arial"/>
                <w:b/>
                <w:sz w:val="18"/>
                <w:szCs w:val="18"/>
              </w:rPr>
            </w:pPr>
            <w:r w:rsidRPr="00D40107">
              <w:rPr>
                <w:rFonts w:ascii="Arial" w:hAnsi="Arial" w:cs="Arial"/>
                <w:b/>
                <w:sz w:val="18"/>
                <w:szCs w:val="18"/>
              </w:rPr>
              <w:t>20</w:t>
            </w:r>
          </w:p>
        </w:tc>
        <w:tc>
          <w:tcPr>
            <w:tcW w:w="2388" w:type="dxa"/>
            <w:vMerge w:val="restart"/>
            <w:vAlign w:val="center"/>
          </w:tcPr>
          <w:p w:rsidR="004903B6" w:rsidRPr="00D40107" w:rsidRDefault="004903B6" w:rsidP="004903B6">
            <w:pPr>
              <w:tabs>
                <w:tab w:val="left" w:pos="0"/>
              </w:tabs>
              <w:jc w:val="center"/>
              <w:rPr>
                <w:rFonts w:ascii="Arial" w:hAnsi="Arial" w:cs="Arial"/>
                <w:sz w:val="18"/>
                <w:szCs w:val="18"/>
              </w:rPr>
            </w:pPr>
            <w:r w:rsidRPr="00D40107">
              <w:rPr>
                <w:rFonts w:ascii="Arial" w:hAnsi="Arial" w:cs="Arial"/>
                <w:sz w:val="18"/>
                <w:szCs w:val="18"/>
              </w:rPr>
              <w:t>Cumplimiento con todos los Requisitos solicitados en el Anexo 1</w:t>
            </w:r>
          </w:p>
          <w:p w:rsidR="004903B6" w:rsidRPr="00D40107" w:rsidRDefault="004903B6" w:rsidP="004903B6">
            <w:pPr>
              <w:tabs>
                <w:tab w:val="left" w:pos="0"/>
              </w:tabs>
              <w:rPr>
                <w:rFonts w:ascii="Arial" w:hAnsi="Arial" w:cs="Arial"/>
                <w:sz w:val="18"/>
                <w:szCs w:val="18"/>
              </w:rPr>
            </w:pPr>
          </w:p>
        </w:tc>
      </w:tr>
      <w:tr w:rsidR="004903B6" w:rsidRPr="00D40107" w:rsidTr="004903B6">
        <w:trPr>
          <w:jc w:val="center"/>
        </w:trPr>
        <w:tc>
          <w:tcPr>
            <w:tcW w:w="4181" w:type="dxa"/>
            <w:vAlign w:val="center"/>
          </w:tcPr>
          <w:p w:rsidR="004903B6" w:rsidRPr="00D40107" w:rsidRDefault="004903B6" w:rsidP="004903B6">
            <w:pPr>
              <w:numPr>
                <w:ilvl w:val="0"/>
                <w:numId w:val="25"/>
              </w:numPr>
              <w:tabs>
                <w:tab w:val="left" w:pos="0"/>
              </w:tabs>
              <w:contextualSpacing/>
              <w:rPr>
                <w:rFonts w:ascii="Arial" w:hAnsi="Arial" w:cs="Arial"/>
                <w:sz w:val="18"/>
                <w:szCs w:val="18"/>
                <w:lang w:val="es-MX"/>
              </w:rPr>
            </w:pPr>
            <w:r w:rsidRPr="00D40107">
              <w:rPr>
                <w:rFonts w:ascii="Arial" w:hAnsi="Arial" w:cs="Arial"/>
                <w:sz w:val="18"/>
                <w:szCs w:val="18"/>
                <w:lang w:val="es-MX"/>
              </w:rPr>
              <w:t>No cumple con uno o más requisitos</w:t>
            </w:r>
          </w:p>
        </w:tc>
        <w:tc>
          <w:tcPr>
            <w:tcW w:w="2409" w:type="dxa"/>
            <w:vAlign w:val="center"/>
          </w:tcPr>
          <w:p w:rsidR="004903B6" w:rsidRPr="00D40107" w:rsidRDefault="004903B6" w:rsidP="004903B6">
            <w:pPr>
              <w:jc w:val="center"/>
              <w:rPr>
                <w:rFonts w:ascii="Arial" w:hAnsi="Arial" w:cs="Arial"/>
                <w:sz w:val="18"/>
                <w:szCs w:val="18"/>
              </w:rPr>
            </w:pPr>
            <w:r w:rsidRPr="00D40107">
              <w:rPr>
                <w:rFonts w:ascii="Arial" w:hAnsi="Arial" w:cs="Arial"/>
                <w:sz w:val="18"/>
                <w:szCs w:val="18"/>
              </w:rPr>
              <w:t>0*</w:t>
            </w:r>
          </w:p>
        </w:tc>
        <w:tc>
          <w:tcPr>
            <w:tcW w:w="2388" w:type="dxa"/>
            <w:vMerge/>
            <w:vAlign w:val="center"/>
          </w:tcPr>
          <w:p w:rsidR="004903B6" w:rsidRPr="00D40107" w:rsidRDefault="004903B6" w:rsidP="004903B6">
            <w:pPr>
              <w:tabs>
                <w:tab w:val="left" w:pos="0"/>
              </w:tabs>
              <w:jc w:val="center"/>
              <w:rPr>
                <w:rFonts w:ascii="Arial" w:hAnsi="Arial" w:cs="Arial"/>
                <w:sz w:val="18"/>
                <w:szCs w:val="18"/>
              </w:rPr>
            </w:pPr>
          </w:p>
        </w:tc>
      </w:tr>
      <w:tr w:rsidR="004903B6" w:rsidRPr="00D40107" w:rsidTr="004903B6">
        <w:trPr>
          <w:jc w:val="center"/>
        </w:trPr>
        <w:tc>
          <w:tcPr>
            <w:tcW w:w="4181" w:type="dxa"/>
            <w:vAlign w:val="center"/>
          </w:tcPr>
          <w:p w:rsidR="004903B6" w:rsidRPr="00D40107" w:rsidRDefault="004903B6" w:rsidP="004903B6">
            <w:pPr>
              <w:numPr>
                <w:ilvl w:val="0"/>
                <w:numId w:val="25"/>
              </w:numPr>
              <w:tabs>
                <w:tab w:val="left" w:pos="0"/>
              </w:tabs>
              <w:contextualSpacing/>
              <w:rPr>
                <w:rFonts w:ascii="Arial" w:hAnsi="Arial" w:cs="Arial"/>
                <w:sz w:val="18"/>
                <w:szCs w:val="18"/>
                <w:lang w:val="es-MX"/>
              </w:rPr>
            </w:pPr>
            <w:r w:rsidRPr="00D40107">
              <w:rPr>
                <w:rFonts w:ascii="Arial" w:hAnsi="Arial" w:cs="Arial"/>
                <w:sz w:val="18"/>
                <w:szCs w:val="18"/>
                <w:lang w:val="es-MX"/>
              </w:rPr>
              <w:t>Cumple con todos los requisitos</w:t>
            </w:r>
          </w:p>
        </w:tc>
        <w:tc>
          <w:tcPr>
            <w:tcW w:w="2409" w:type="dxa"/>
            <w:vAlign w:val="center"/>
          </w:tcPr>
          <w:p w:rsidR="004903B6" w:rsidRPr="00D40107" w:rsidRDefault="004903B6" w:rsidP="004903B6">
            <w:pPr>
              <w:jc w:val="center"/>
              <w:rPr>
                <w:rFonts w:ascii="Arial" w:hAnsi="Arial" w:cs="Arial"/>
                <w:sz w:val="18"/>
                <w:szCs w:val="18"/>
              </w:rPr>
            </w:pPr>
            <w:r w:rsidRPr="00D40107">
              <w:rPr>
                <w:rFonts w:ascii="Arial" w:hAnsi="Arial" w:cs="Arial"/>
                <w:sz w:val="18"/>
                <w:szCs w:val="18"/>
              </w:rPr>
              <w:t>20</w:t>
            </w:r>
          </w:p>
        </w:tc>
        <w:tc>
          <w:tcPr>
            <w:tcW w:w="2388" w:type="dxa"/>
            <w:vMerge/>
            <w:vAlign w:val="center"/>
          </w:tcPr>
          <w:p w:rsidR="004903B6" w:rsidRPr="00D40107" w:rsidRDefault="004903B6" w:rsidP="004903B6">
            <w:pPr>
              <w:tabs>
                <w:tab w:val="left" w:pos="0"/>
              </w:tabs>
              <w:jc w:val="center"/>
              <w:rPr>
                <w:rFonts w:ascii="Arial" w:hAnsi="Arial" w:cs="Arial"/>
                <w:sz w:val="18"/>
                <w:szCs w:val="18"/>
              </w:rPr>
            </w:pPr>
          </w:p>
        </w:tc>
      </w:tr>
      <w:tr w:rsidR="004903B6" w:rsidRPr="00D40107" w:rsidTr="004903B6">
        <w:trPr>
          <w:trHeight w:val="372"/>
          <w:jc w:val="center"/>
        </w:trPr>
        <w:tc>
          <w:tcPr>
            <w:tcW w:w="4181" w:type="dxa"/>
            <w:vAlign w:val="center"/>
          </w:tcPr>
          <w:p w:rsidR="004903B6" w:rsidRPr="00D40107" w:rsidRDefault="004903B6" w:rsidP="004903B6">
            <w:pPr>
              <w:tabs>
                <w:tab w:val="left" w:pos="0"/>
              </w:tabs>
              <w:rPr>
                <w:rFonts w:ascii="Arial" w:hAnsi="Arial" w:cs="Arial"/>
                <w:b/>
                <w:sz w:val="18"/>
                <w:szCs w:val="18"/>
              </w:rPr>
            </w:pPr>
            <w:r w:rsidRPr="00D40107">
              <w:rPr>
                <w:rFonts w:ascii="Arial" w:hAnsi="Arial" w:cs="Arial"/>
                <w:b/>
                <w:sz w:val="18"/>
                <w:szCs w:val="18"/>
              </w:rPr>
              <w:t>Total</w:t>
            </w:r>
          </w:p>
        </w:tc>
        <w:tc>
          <w:tcPr>
            <w:tcW w:w="2409" w:type="dxa"/>
            <w:shd w:val="clear" w:color="auto" w:fill="FFFFFF"/>
            <w:vAlign w:val="center"/>
          </w:tcPr>
          <w:p w:rsidR="004903B6" w:rsidRPr="00D40107" w:rsidRDefault="004903B6" w:rsidP="004903B6">
            <w:pPr>
              <w:jc w:val="center"/>
              <w:rPr>
                <w:rFonts w:ascii="Arial" w:hAnsi="Arial" w:cs="Arial"/>
                <w:b/>
                <w:sz w:val="18"/>
                <w:szCs w:val="18"/>
              </w:rPr>
            </w:pPr>
            <w:r w:rsidRPr="00D40107">
              <w:rPr>
                <w:rFonts w:ascii="Arial" w:hAnsi="Arial" w:cs="Arial"/>
                <w:b/>
                <w:sz w:val="18"/>
                <w:szCs w:val="18"/>
              </w:rPr>
              <w:t>20</w:t>
            </w:r>
          </w:p>
        </w:tc>
        <w:tc>
          <w:tcPr>
            <w:tcW w:w="2388" w:type="dxa"/>
            <w:vMerge/>
            <w:vAlign w:val="center"/>
          </w:tcPr>
          <w:p w:rsidR="004903B6" w:rsidRPr="00D40107" w:rsidRDefault="004903B6" w:rsidP="004903B6">
            <w:pPr>
              <w:tabs>
                <w:tab w:val="left" w:pos="0"/>
              </w:tabs>
              <w:jc w:val="center"/>
              <w:rPr>
                <w:rFonts w:ascii="Arial" w:hAnsi="Arial" w:cs="Arial"/>
                <w:b/>
                <w:sz w:val="18"/>
                <w:szCs w:val="18"/>
              </w:rPr>
            </w:pPr>
          </w:p>
        </w:tc>
      </w:tr>
    </w:tbl>
    <w:p w:rsidR="004903B6" w:rsidRPr="00D40107" w:rsidRDefault="004903B6" w:rsidP="004903B6">
      <w:pPr>
        <w:tabs>
          <w:tab w:val="left" w:pos="0"/>
        </w:tabs>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Además de que no se otorgan puntos se descalifica la propuesta por no cumplir con alguno de los requisitos técnicos establecidos en la CONVOCATORIA de licitación.</w:t>
      </w:r>
    </w:p>
    <w:p w:rsidR="004903B6" w:rsidRPr="00D40107" w:rsidRDefault="004903B6" w:rsidP="004903B6">
      <w:pPr>
        <w:jc w:val="both"/>
        <w:rPr>
          <w:rFonts w:ascii="Arial" w:hAnsi="Arial" w:cs="Arial"/>
          <w:sz w:val="18"/>
          <w:szCs w:val="18"/>
        </w:rPr>
      </w:pPr>
    </w:p>
    <w:p w:rsidR="004903B6" w:rsidRPr="00D40107" w:rsidRDefault="004903B6" w:rsidP="004903B6">
      <w:pPr>
        <w:autoSpaceDE w:val="0"/>
        <w:autoSpaceDN w:val="0"/>
        <w:adjustRightInd w:val="0"/>
        <w:ind w:left="709"/>
        <w:jc w:val="both"/>
        <w:rPr>
          <w:rFonts w:ascii="Arial" w:hAnsi="Arial" w:cs="Arial"/>
          <w:sz w:val="18"/>
          <w:szCs w:val="18"/>
          <w:lang w:val="es-MX"/>
        </w:rPr>
      </w:pPr>
      <w:r w:rsidRPr="00D40107">
        <w:rPr>
          <w:rFonts w:ascii="Arial" w:hAnsi="Arial" w:cs="Arial"/>
          <w:b/>
          <w:sz w:val="18"/>
          <w:szCs w:val="18"/>
          <w:u w:val="single"/>
          <w:lang w:val="es-MX"/>
        </w:rPr>
        <w:t>B.- Experiencia y especialidad del licitante.</w:t>
      </w:r>
      <w:r w:rsidRPr="00D40107">
        <w:rPr>
          <w:rFonts w:ascii="Arial" w:hAnsi="Arial" w:cs="Arial"/>
          <w:sz w:val="18"/>
          <w:szCs w:val="18"/>
          <w:lang w:val="es-MX"/>
        </w:rPr>
        <w:t xml:space="preserve"> </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refiere a los 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w:t>
      </w:r>
    </w:p>
    <w:p w:rsidR="004903B6" w:rsidRPr="00D40107" w:rsidRDefault="004903B6" w:rsidP="004903B6">
      <w:pPr>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b/>
          <w:sz w:val="18"/>
          <w:szCs w:val="18"/>
          <w:lang w:val="es-MX"/>
        </w:rPr>
        <w:t>VALOR MÁXIMO DE PONDERACIÓN 7.5 PUNTOS.</w:t>
      </w:r>
    </w:p>
    <w:p w:rsidR="004903B6" w:rsidRPr="00D40107" w:rsidRDefault="004903B6" w:rsidP="004903B6">
      <w:pPr>
        <w:autoSpaceDE w:val="0"/>
        <w:autoSpaceDN w:val="0"/>
        <w:adjustRightInd w:val="0"/>
        <w:ind w:left="709"/>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Este rubro se determinará de acuerdo a los siguientes rangos:</w:t>
      </w:r>
    </w:p>
    <w:p w:rsidR="004903B6" w:rsidRPr="00D40107" w:rsidRDefault="004903B6" w:rsidP="004903B6">
      <w:pPr>
        <w:autoSpaceDE w:val="0"/>
        <w:autoSpaceDN w:val="0"/>
        <w:adjustRightInd w:val="0"/>
        <w:ind w:left="709"/>
        <w:jc w:val="both"/>
        <w:rPr>
          <w:rFonts w:ascii="Arial" w:hAnsi="Arial" w:cs="Arial"/>
          <w:sz w:val="18"/>
          <w:szCs w:val="18"/>
          <w:lang w:val="es-MX"/>
        </w:rPr>
      </w:pPr>
    </w:p>
    <w:tbl>
      <w:tblPr>
        <w:tblW w:w="7151" w:type="dxa"/>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3"/>
        <w:gridCol w:w="2128"/>
      </w:tblGrid>
      <w:tr w:rsidR="004903B6" w:rsidRPr="00D40107" w:rsidTr="004903B6">
        <w:trPr>
          <w:jc w:val="center"/>
        </w:trPr>
        <w:tc>
          <w:tcPr>
            <w:tcW w:w="5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contratos celebrados.</w:t>
            </w:r>
          </w:p>
        </w:tc>
        <w:tc>
          <w:tcPr>
            <w:tcW w:w="2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7.5</w:t>
            </w:r>
          </w:p>
        </w:tc>
      </w:tr>
      <w:tr w:rsidR="004903B6" w:rsidRPr="00D40107" w:rsidTr="004903B6">
        <w:trPr>
          <w:jc w:val="center"/>
        </w:trPr>
        <w:tc>
          <w:tcPr>
            <w:tcW w:w="5023"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Uno (1)</w:t>
            </w:r>
          </w:p>
        </w:tc>
        <w:tc>
          <w:tcPr>
            <w:tcW w:w="2128"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2</w:t>
            </w:r>
          </w:p>
        </w:tc>
      </w:tr>
      <w:tr w:rsidR="004903B6" w:rsidRPr="00D40107" w:rsidTr="004903B6">
        <w:trPr>
          <w:jc w:val="center"/>
        </w:trPr>
        <w:tc>
          <w:tcPr>
            <w:tcW w:w="5023"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 xml:space="preserve">DE 2 A 3 </w:t>
            </w:r>
          </w:p>
        </w:tc>
        <w:tc>
          <w:tcPr>
            <w:tcW w:w="2128"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5</w:t>
            </w:r>
          </w:p>
        </w:tc>
      </w:tr>
      <w:tr w:rsidR="004903B6" w:rsidRPr="00D40107" w:rsidTr="004903B6">
        <w:trPr>
          <w:jc w:val="center"/>
        </w:trPr>
        <w:tc>
          <w:tcPr>
            <w:tcW w:w="5023"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DE 4 O MÁS</w:t>
            </w:r>
          </w:p>
        </w:tc>
        <w:tc>
          <w:tcPr>
            <w:tcW w:w="2128"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7.5</w:t>
            </w:r>
          </w:p>
        </w:tc>
      </w:tr>
    </w:tbl>
    <w:p w:rsidR="004903B6" w:rsidRPr="00D40107" w:rsidRDefault="004903B6" w:rsidP="004903B6">
      <w:pPr>
        <w:autoSpaceDE w:val="0"/>
        <w:autoSpaceDN w:val="0"/>
        <w:adjustRightInd w:val="0"/>
        <w:ind w:left="708" w:firstLine="60"/>
        <w:jc w:val="both"/>
        <w:rPr>
          <w:rFonts w:ascii="Arial" w:hAnsi="Arial" w:cs="Arial"/>
          <w:b/>
          <w:sz w:val="18"/>
          <w:szCs w:val="18"/>
          <w:lang w:val="es-MX"/>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lang w:val="es-ES"/>
        </w:rPr>
        <w:t>En la especialidad se valorará si los SERVICIOS que ha venido suministrando el licitante, corresponden a las características específicas y a los volúmenes y condiciones similares a los requeridos por la convocante.</w:t>
      </w:r>
    </w:p>
    <w:p w:rsidR="004903B6" w:rsidRPr="00D40107" w:rsidRDefault="004903B6" w:rsidP="004903B6">
      <w:pPr>
        <w:autoSpaceDE w:val="0"/>
        <w:autoSpaceDN w:val="0"/>
        <w:adjustRightInd w:val="0"/>
        <w:jc w:val="both"/>
        <w:rPr>
          <w:rFonts w:ascii="Arial" w:hAnsi="Arial" w:cs="Arial"/>
          <w:b/>
          <w:sz w:val="18"/>
          <w:szCs w:val="18"/>
          <w:lang w:val="es-MX"/>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lang w:val="es-ES"/>
        </w:rPr>
        <w:t>La CONVOCANTE consultará en COMPRANET el registro único de PROVEEDORES y/o PRESTADORES DE SERVICIOS, a efecto de verificar la información presentada por los licitantes para cumplir los rubros señalados en el inciso B). En caso de existir discrepancias en la información, la convocante no tomará en cuenta para el otorgamiento de puntuación o unidades porcentuales, los documentos presentados por el licitante que contengan dichas discrepancias.</w:t>
      </w:r>
    </w:p>
    <w:p w:rsidR="004903B6" w:rsidRPr="00D40107" w:rsidRDefault="004903B6" w:rsidP="004903B6">
      <w:pPr>
        <w:autoSpaceDE w:val="0"/>
        <w:autoSpaceDN w:val="0"/>
        <w:adjustRightInd w:val="0"/>
        <w:ind w:left="709"/>
        <w:jc w:val="both"/>
        <w:rPr>
          <w:rFonts w:ascii="Arial" w:hAnsi="Arial" w:cs="Arial"/>
          <w:b/>
          <w:u w:val="single"/>
          <w:lang w:val="es-MX"/>
        </w:rPr>
      </w:pPr>
    </w:p>
    <w:p w:rsidR="004903B6" w:rsidRPr="00D40107" w:rsidRDefault="004903B6" w:rsidP="004903B6">
      <w:pPr>
        <w:autoSpaceDE w:val="0"/>
        <w:autoSpaceDN w:val="0"/>
        <w:adjustRightInd w:val="0"/>
        <w:ind w:left="709"/>
        <w:jc w:val="both"/>
        <w:rPr>
          <w:rFonts w:ascii="Arial" w:hAnsi="Arial" w:cs="Arial"/>
          <w:sz w:val="18"/>
          <w:szCs w:val="18"/>
          <w:lang w:val="es-MX"/>
        </w:rPr>
      </w:pPr>
      <w:r w:rsidRPr="00D40107">
        <w:rPr>
          <w:rFonts w:ascii="Arial" w:hAnsi="Arial" w:cs="Arial"/>
          <w:b/>
          <w:sz w:val="18"/>
          <w:szCs w:val="18"/>
          <w:u w:val="single"/>
          <w:lang w:val="es-MX"/>
        </w:rPr>
        <w:t>C.-</w:t>
      </w:r>
      <w:r>
        <w:rPr>
          <w:rFonts w:ascii="Arial" w:hAnsi="Arial" w:cs="Arial"/>
          <w:b/>
          <w:sz w:val="18"/>
          <w:szCs w:val="18"/>
          <w:u w:val="single"/>
          <w:lang w:val="es-MX"/>
        </w:rPr>
        <w:t xml:space="preserve"> </w:t>
      </w:r>
      <w:r w:rsidRPr="00D40107">
        <w:rPr>
          <w:rFonts w:ascii="Arial" w:hAnsi="Arial" w:cs="Arial"/>
          <w:b/>
          <w:sz w:val="18"/>
          <w:szCs w:val="18"/>
          <w:u w:val="single"/>
          <w:lang w:val="es-MX"/>
        </w:rPr>
        <w:t>Cumplimiento de contratos.</w:t>
      </w:r>
      <w:r w:rsidRPr="00D40107">
        <w:rPr>
          <w:rFonts w:ascii="Arial" w:hAnsi="Arial" w:cs="Arial"/>
          <w:sz w:val="18"/>
          <w:szCs w:val="18"/>
          <w:lang w:val="es-MX"/>
        </w:rPr>
        <w:t xml:space="preserve"> </w:t>
      </w:r>
    </w:p>
    <w:p w:rsidR="004903B6" w:rsidRPr="00D40107" w:rsidRDefault="004903B6" w:rsidP="004903B6">
      <w:pPr>
        <w:autoSpaceDE w:val="0"/>
        <w:autoSpaceDN w:val="0"/>
        <w:adjustRightInd w:val="0"/>
        <w:ind w:left="709"/>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un plazo no mayor a cinco años.</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b/>
          <w:sz w:val="18"/>
          <w:szCs w:val="18"/>
          <w:lang w:val="es-MX"/>
        </w:rPr>
        <w:t>VALOR MÁXIMO DE PONDERACIÓN 12.5 PUNTOS.</w:t>
      </w:r>
    </w:p>
    <w:p w:rsidR="004903B6" w:rsidRPr="00D40107" w:rsidRDefault="004903B6" w:rsidP="004903B6">
      <w:pPr>
        <w:jc w:val="both"/>
        <w:rPr>
          <w:rFonts w:ascii="Arial" w:hAnsi="Arial" w:cs="Arial"/>
          <w:sz w:val="18"/>
          <w:szCs w:val="18"/>
          <w:lang w:val="es-MX"/>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2700"/>
      </w:tblGrid>
      <w:tr w:rsidR="004903B6" w:rsidRPr="00D40107" w:rsidTr="004903B6">
        <w:trPr>
          <w:jc w:val="center"/>
        </w:trPr>
        <w:tc>
          <w:tcPr>
            <w:tcW w:w="4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cumplimiento de contratos.</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12.5</w:t>
            </w:r>
          </w:p>
        </w:tc>
      </w:tr>
      <w:tr w:rsidR="004903B6" w:rsidRPr="00D40107" w:rsidTr="004903B6">
        <w:trPr>
          <w:jc w:val="center"/>
        </w:trPr>
        <w:tc>
          <w:tcPr>
            <w:tcW w:w="43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Uno (1)</w:t>
            </w:r>
          </w:p>
        </w:tc>
        <w:tc>
          <w:tcPr>
            <w:tcW w:w="270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5</w:t>
            </w:r>
          </w:p>
        </w:tc>
      </w:tr>
      <w:tr w:rsidR="004903B6" w:rsidRPr="00D40107" w:rsidTr="004903B6">
        <w:trPr>
          <w:jc w:val="center"/>
        </w:trPr>
        <w:tc>
          <w:tcPr>
            <w:tcW w:w="43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 xml:space="preserve">DE 2 A 3 </w:t>
            </w:r>
          </w:p>
        </w:tc>
        <w:tc>
          <w:tcPr>
            <w:tcW w:w="270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7</w:t>
            </w:r>
          </w:p>
        </w:tc>
      </w:tr>
      <w:tr w:rsidR="004903B6" w:rsidRPr="00D40107" w:rsidTr="004903B6">
        <w:trPr>
          <w:jc w:val="center"/>
        </w:trPr>
        <w:tc>
          <w:tcPr>
            <w:tcW w:w="43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DE 4 O MÁS</w:t>
            </w:r>
          </w:p>
        </w:tc>
        <w:tc>
          <w:tcPr>
            <w:tcW w:w="270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12.5</w:t>
            </w:r>
          </w:p>
        </w:tc>
      </w:tr>
    </w:tbl>
    <w:p w:rsidR="004903B6" w:rsidRPr="00D40107" w:rsidRDefault="004903B6" w:rsidP="004903B6">
      <w:pPr>
        <w:jc w:val="both"/>
        <w:rPr>
          <w:rFonts w:ascii="Arial" w:hAnsi="Arial" w:cs="Arial"/>
          <w:sz w:val="18"/>
          <w:szCs w:val="18"/>
          <w:lang w:val="es-MX"/>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lang w:val="es-ES"/>
        </w:rPr>
        <w:t>Para acreditar este rubro, el licitante deberá presentar los contratos relativos a los servicios de la misma naturaleza prestados con anterioridad, así como respecto de cada uno de ellos el documento en el que conste la cancelación de la garantía de cumplimiento correspondiente y/o la manifestación expresa de la contratante sobre el cumplimiento total de las obligaciones contractuales, acta entre-recepción o cualquier otro documento con el que se corrobore dicho cumplimiento.</w:t>
      </w:r>
    </w:p>
    <w:p w:rsidR="004903B6" w:rsidRPr="00D40107" w:rsidRDefault="004903B6" w:rsidP="004903B6">
      <w:pPr>
        <w:autoSpaceDE w:val="0"/>
        <w:autoSpaceDN w:val="0"/>
        <w:adjustRightInd w:val="0"/>
        <w:ind w:left="708" w:firstLine="60"/>
        <w:jc w:val="both"/>
        <w:rPr>
          <w:rFonts w:ascii="Arial" w:hAnsi="Arial" w:cs="Arial"/>
          <w:b/>
          <w:sz w:val="18"/>
          <w:szCs w:val="18"/>
          <w:u w:val="single"/>
          <w:lang w:val="es-MX"/>
        </w:rPr>
      </w:pPr>
    </w:p>
    <w:p w:rsidR="004903B6" w:rsidRPr="00D40107" w:rsidRDefault="004903B6" w:rsidP="004903B6">
      <w:pPr>
        <w:autoSpaceDE w:val="0"/>
        <w:autoSpaceDN w:val="0"/>
        <w:adjustRightInd w:val="0"/>
        <w:ind w:left="708" w:firstLine="60"/>
        <w:jc w:val="both"/>
        <w:rPr>
          <w:rFonts w:ascii="Arial" w:hAnsi="Arial" w:cs="Arial"/>
          <w:b/>
          <w:sz w:val="18"/>
          <w:szCs w:val="18"/>
          <w:u w:val="single"/>
          <w:lang w:val="es-MX"/>
        </w:rPr>
      </w:pPr>
      <w:r w:rsidRPr="00D40107">
        <w:rPr>
          <w:rFonts w:ascii="Arial" w:hAnsi="Arial" w:cs="Arial"/>
          <w:b/>
          <w:sz w:val="18"/>
          <w:szCs w:val="18"/>
          <w:u w:val="single"/>
          <w:lang w:val="es-MX"/>
        </w:rPr>
        <w:t>D.- Capacidad del licitante</w:t>
      </w:r>
    </w:p>
    <w:p w:rsidR="004903B6" w:rsidRPr="00D40107" w:rsidRDefault="004903B6" w:rsidP="004903B6">
      <w:pPr>
        <w:autoSpaceDE w:val="0"/>
        <w:autoSpaceDN w:val="0"/>
        <w:adjustRightInd w:val="0"/>
        <w:ind w:left="708" w:firstLine="60"/>
        <w:jc w:val="both"/>
        <w:rPr>
          <w:rFonts w:ascii="Arial" w:hAnsi="Arial" w:cs="Arial"/>
          <w:b/>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Recursos humanos, económicos, técnicos y equipamiento para el suministro </w:t>
      </w:r>
      <w:r>
        <w:rPr>
          <w:rFonts w:ascii="Arial" w:hAnsi="Arial" w:cs="Arial"/>
          <w:sz w:val="18"/>
          <w:szCs w:val="18"/>
          <w:lang w:val="es-MX"/>
        </w:rPr>
        <w:t xml:space="preserve">de los </w:t>
      </w:r>
      <w:r w:rsidRPr="00D40107">
        <w:rPr>
          <w:rFonts w:ascii="Arial" w:hAnsi="Arial" w:cs="Arial"/>
          <w:sz w:val="18"/>
          <w:szCs w:val="18"/>
          <w:lang w:val="es-MX"/>
        </w:rPr>
        <w:t xml:space="preserve">SERVICIOS </w:t>
      </w:r>
    </w:p>
    <w:p w:rsidR="004903B6" w:rsidRPr="00D40107" w:rsidRDefault="004903B6" w:rsidP="004903B6">
      <w:pPr>
        <w:autoSpaceDE w:val="0"/>
        <w:autoSpaceDN w:val="0"/>
        <w:adjustRightInd w:val="0"/>
        <w:ind w:left="708"/>
        <w:jc w:val="both"/>
        <w:rPr>
          <w:rFonts w:ascii="Arial" w:hAnsi="Arial" w:cs="Arial"/>
          <w:b/>
          <w:sz w:val="18"/>
          <w:szCs w:val="18"/>
          <w:lang w:val="es-MX"/>
        </w:rPr>
      </w:pPr>
    </w:p>
    <w:p w:rsidR="004903B6" w:rsidRPr="00D40107" w:rsidRDefault="004903B6" w:rsidP="004903B6">
      <w:pPr>
        <w:autoSpaceDE w:val="0"/>
        <w:autoSpaceDN w:val="0"/>
        <w:adjustRightInd w:val="0"/>
        <w:ind w:firstLine="708"/>
        <w:jc w:val="both"/>
        <w:rPr>
          <w:rFonts w:ascii="Arial" w:hAnsi="Arial" w:cs="Arial"/>
          <w:b/>
          <w:sz w:val="18"/>
          <w:szCs w:val="18"/>
          <w:lang w:val="es-MX"/>
        </w:rPr>
      </w:pPr>
      <w:r w:rsidRPr="00D40107">
        <w:rPr>
          <w:rFonts w:ascii="Arial" w:hAnsi="Arial" w:cs="Arial"/>
          <w:b/>
          <w:sz w:val="18"/>
          <w:szCs w:val="18"/>
          <w:lang w:val="es-MX"/>
        </w:rPr>
        <w:t>VALOR MÁXIMO DE PONDERACIÓN 10 PUNTOS.</w:t>
      </w:r>
    </w:p>
    <w:p w:rsidR="004903B6" w:rsidRPr="00D40107" w:rsidRDefault="004903B6" w:rsidP="004903B6">
      <w:pPr>
        <w:autoSpaceDE w:val="0"/>
        <w:autoSpaceDN w:val="0"/>
        <w:adjustRightInd w:val="0"/>
        <w:ind w:left="708"/>
        <w:jc w:val="both"/>
        <w:rPr>
          <w:rFonts w:ascii="Arial" w:hAnsi="Arial" w:cs="Arial"/>
          <w:b/>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060"/>
        <w:gridCol w:w="1260"/>
      </w:tblGrid>
      <w:tr w:rsidR="004903B6" w:rsidRPr="00D40107" w:rsidTr="004903B6">
        <w:tc>
          <w:tcPr>
            <w:tcW w:w="4077" w:type="dxa"/>
            <w:tcBorders>
              <w:top w:val="single" w:sz="4" w:space="0" w:color="auto"/>
              <w:left w:val="single" w:sz="4" w:space="0" w:color="auto"/>
              <w:bottom w:val="single" w:sz="4" w:space="0" w:color="auto"/>
              <w:right w:val="single" w:sz="4" w:space="0" w:color="auto"/>
            </w:tcBorders>
            <w:shd w:val="clear" w:color="auto" w:fill="D9D9D9"/>
          </w:tcPr>
          <w:p w:rsidR="004903B6" w:rsidRPr="00D40107" w:rsidRDefault="004903B6" w:rsidP="004903B6">
            <w:pPr>
              <w:autoSpaceDE w:val="0"/>
              <w:autoSpaceDN w:val="0"/>
              <w:adjustRightInd w:val="0"/>
              <w:jc w:val="center"/>
              <w:rPr>
                <w:rFonts w:ascii="Arial" w:hAnsi="Arial" w:cs="Arial"/>
                <w:b/>
                <w:sz w:val="18"/>
                <w:szCs w:val="18"/>
                <w:lang w:val="es-MX"/>
              </w:rPr>
            </w:pPr>
            <w:proofErr w:type="spellStart"/>
            <w:r w:rsidRPr="00D40107">
              <w:rPr>
                <w:rFonts w:ascii="Arial" w:hAnsi="Arial" w:cs="Arial"/>
                <w:b/>
                <w:sz w:val="18"/>
                <w:szCs w:val="18"/>
                <w:lang w:val="es-MX"/>
              </w:rPr>
              <w:t>Subrubro</w:t>
            </w:r>
            <w:proofErr w:type="spellEnd"/>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4903B6" w:rsidRPr="00D40107" w:rsidRDefault="004903B6" w:rsidP="004903B6">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4903B6" w:rsidRPr="00D40107" w:rsidTr="004903B6">
        <w:tc>
          <w:tcPr>
            <w:tcW w:w="4077"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C-1 Número total de empleados asignados al servicio con experiencia mínima de 1 año en la prestación del SERVICIO.</w:t>
            </w:r>
          </w:p>
        </w:tc>
        <w:tc>
          <w:tcPr>
            <w:tcW w:w="30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menos de 5</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de 5 a 9</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10 o más</w:t>
            </w:r>
          </w:p>
        </w:tc>
        <w:tc>
          <w:tcPr>
            <w:tcW w:w="12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1</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4903B6" w:rsidRPr="00D40107" w:rsidTr="004903B6">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MONTO DE CONTRATOS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4903B6" w:rsidRPr="00D40107" w:rsidTr="004903B6">
        <w:tc>
          <w:tcPr>
            <w:tcW w:w="4077"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 xml:space="preserve">C-4 Monto total de los contratos. </w:t>
            </w:r>
          </w:p>
        </w:tc>
        <w:tc>
          <w:tcPr>
            <w:tcW w:w="30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Menos de 500,000.0</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500,001.0 a 1,000,000.0</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1,000,001.0 o más</w:t>
            </w:r>
          </w:p>
        </w:tc>
        <w:tc>
          <w:tcPr>
            <w:tcW w:w="12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1</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4903B6" w:rsidRPr="00D40107" w:rsidTr="004903B6">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4903B6" w:rsidRPr="00D40107" w:rsidTr="004903B6">
        <w:tc>
          <w:tcPr>
            <w:tcW w:w="4077"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C-5 Relación de cuando menos 2 principales clientes.</w:t>
            </w:r>
          </w:p>
        </w:tc>
        <w:tc>
          <w:tcPr>
            <w:tcW w:w="30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De 1 a 2</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más de 2</w:t>
            </w:r>
          </w:p>
        </w:tc>
        <w:tc>
          <w:tcPr>
            <w:tcW w:w="12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1</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4903B6" w:rsidRPr="00D40107" w:rsidTr="004903B6">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4903B6" w:rsidRPr="00D40107" w:rsidTr="004903B6">
        <w:tc>
          <w:tcPr>
            <w:tcW w:w="4077"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C-6 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Hasta 4% del total de su planta de empleados </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Más del 4%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4903B6" w:rsidRPr="00D40107" w:rsidTr="004903B6">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4903B6" w:rsidRPr="00D40107" w:rsidRDefault="004903B6" w:rsidP="004903B6">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4903B6" w:rsidRPr="00D40107" w:rsidTr="004903B6">
        <w:tc>
          <w:tcPr>
            <w:tcW w:w="4077"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C-7 Micros, pequeñas o medianas empresas que produzcan bienes con innovación tecnológica, conforme a la constancia correspondiente emitida por el Instituto Mexicano de la Propiedad Industrial, la cual no podrá tener una vigencia menor a tres años.</w:t>
            </w:r>
          </w:p>
        </w:tc>
        <w:tc>
          <w:tcPr>
            <w:tcW w:w="30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Constancia con una vigencia menor a tres años.</w:t>
            </w: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p>
          <w:p w:rsidR="004903B6" w:rsidRPr="00D40107" w:rsidRDefault="004903B6" w:rsidP="004903B6">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Constancia con una vigencia mayor a tres años.</w:t>
            </w:r>
          </w:p>
        </w:tc>
        <w:tc>
          <w:tcPr>
            <w:tcW w:w="1260" w:type="dxa"/>
            <w:tcBorders>
              <w:top w:val="single" w:sz="4" w:space="0" w:color="auto"/>
              <w:left w:val="single" w:sz="4" w:space="0" w:color="auto"/>
              <w:bottom w:val="single" w:sz="4" w:space="0" w:color="auto"/>
              <w:right w:val="single" w:sz="4" w:space="0" w:color="auto"/>
            </w:tcBorders>
          </w:tcPr>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p>
          <w:p w:rsidR="004903B6" w:rsidRPr="00D40107" w:rsidRDefault="004903B6" w:rsidP="004903B6">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bl>
    <w:p w:rsidR="004903B6" w:rsidRPr="00D40107" w:rsidRDefault="004903B6" w:rsidP="004903B6">
      <w:pPr>
        <w:autoSpaceDE w:val="0"/>
        <w:autoSpaceDN w:val="0"/>
        <w:adjustRightInd w:val="0"/>
        <w:ind w:left="708" w:firstLine="60"/>
        <w:jc w:val="both"/>
        <w:rPr>
          <w:rFonts w:ascii="Arial" w:hAnsi="Arial" w:cs="Arial"/>
          <w:b/>
          <w:lang w:val="es-MX"/>
        </w:rPr>
      </w:pPr>
    </w:p>
    <w:p w:rsidR="004903B6" w:rsidRPr="00D40107" w:rsidRDefault="004903B6" w:rsidP="004903B6">
      <w:pPr>
        <w:tabs>
          <w:tab w:val="left" w:pos="0"/>
        </w:tabs>
        <w:jc w:val="both"/>
        <w:rPr>
          <w:rFonts w:ascii="Arial" w:hAnsi="Arial" w:cs="Arial"/>
          <w:color w:val="000000"/>
          <w:sz w:val="18"/>
          <w:szCs w:val="18"/>
        </w:rPr>
      </w:pPr>
      <w:r w:rsidRPr="00D40107">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D40107">
        <w:rPr>
          <w:rFonts w:ascii="Arial" w:hAnsi="Arial" w:cs="Arial"/>
          <w:b/>
          <w:color w:val="000000"/>
          <w:sz w:val="18"/>
          <w:szCs w:val="18"/>
        </w:rPr>
        <w:t>mínimo</w:t>
      </w:r>
      <w:r w:rsidRPr="00D40107">
        <w:rPr>
          <w:rFonts w:ascii="Arial" w:hAnsi="Arial" w:cs="Arial"/>
          <w:color w:val="000000"/>
          <w:sz w:val="18"/>
          <w:szCs w:val="18"/>
        </w:rPr>
        <w:t xml:space="preserve"> de aceptación de </w:t>
      </w:r>
      <w:r w:rsidRPr="00D40107">
        <w:rPr>
          <w:rFonts w:ascii="Arial" w:hAnsi="Arial" w:cs="Arial"/>
          <w:b/>
          <w:color w:val="000000"/>
          <w:sz w:val="18"/>
          <w:szCs w:val="18"/>
        </w:rPr>
        <w:t>37.5 puntos</w:t>
      </w:r>
      <w:r w:rsidRPr="00D40107">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4903B6" w:rsidRPr="00D40107" w:rsidRDefault="004903B6" w:rsidP="004903B6">
      <w:pPr>
        <w:tabs>
          <w:tab w:val="left" w:pos="0"/>
        </w:tabs>
        <w:jc w:val="both"/>
        <w:rPr>
          <w:rFonts w:ascii="Arial" w:hAnsi="Arial" w:cs="Arial"/>
          <w:color w:val="000000"/>
          <w:sz w:val="18"/>
          <w:szCs w:val="18"/>
        </w:rPr>
      </w:pPr>
    </w:p>
    <w:p w:rsidR="004903B6" w:rsidRPr="00D40107" w:rsidRDefault="004903B6" w:rsidP="004903B6">
      <w:pPr>
        <w:tabs>
          <w:tab w:val="left" w:pos="0"/>
        </w:tabs>
        <w:jc w:val="both"/>
        <w:rPr>
          <w:rFonts w:ascii="Arial" w:hAnsi="Arial" w:cs="Arial"/>
          <w:color w:val="000000"/>
          <w:sz w:val="18"/>
          <w:szCs w:val="18"/>
        </w:rPr>
      </w:pPr>
      <w:r w:rsidRPr="00D40107">
        <w:rPr>
          <w:rFonts w:ascii="Arial" w:hAnsi="Arial" w:cs="Arial"/>
          <w:color w:val="000000"/>
          <w:sz w:val="18"/>
          <w:szCs w:val="18"/>
        </w:rPr>
        <w:t>La evaluación de los precios ofertados se realizará conforme al artículo 36 Bis fracción I, de la Ley de Adquisiciones, Arrendamientos y Servicios.</w:t>
      </w:r>
    </w:p>
    <w:p w:rsidR="004903B6" w:rsidRPr="00D40107" w:rsidRDefault="004903B6" w:rsidP="004903B6">
      <w:pPr>
        <w:autoSpaceDE w:val="0"/>
        <w:autoSpaceDN w:val="0"/>
        <w:adjustRightInd w:val="0"/>
        <w:jc w:val="both"/>
        <w:rPr>
          <w:rFonts w:ascii="Arial" w:hAnsi="Arial" w:cs="Arial"/>
          <w:b/>
          <w:sz w:val="18"/>
          <w:szCs w:val="18"/>
        </w:rPr>
      </w:pPr>
    </w:p>
    <w:p w:rsidR="004903B6" w:rsidRPr="00D40107" w:rsidRDefault="004903B6" w:rsidP="004903B6">
      <w:pPr>
        <w:autoSpaceDE w:val="0"/>
        <w:autoSpaceDN w:val="0"/>
        <w:adjustRightInd w:val="0"/>
        <w:jc w:val="both"/>
        <w:rPr>
          <w:rFonts w:ascii="Arial" w:hAnsi="Arial" w:cs="Arial"/>
          <w:b/>
          <w:sz w:val="18"/>
          <w:szCs w:val="18"/>
          <w:lang w:val="es-MX"/>
        </w:rPr>
      </w:pPr>
      <w:r w:rsidRPr="00D40107">
        <w:rPr>
          <w:rFonts w:ascii="Arial" w:hAnsi="Arial" w:cs="Arial"/>
          <w:b/>
          <w:sz w:val="18"/>
          <w:szCs w:val="18"/>
          <w:lang w:val="es-MX"/>
        </w:rPr>
        <w:t xml:space="preserve">III.- EVALUACIÓN ECONÓMICA. </w:t>
      </w:r>
    </w:p>
    <w:p w:rsidR="004903B6" w:rsidRPr="00D40107" w:rsidRDefault="004903B6" w:rsidP="004903B6">
      <w:pPr>
        <w:autoSpaceDE w:val="0"/>
        <w:autoSpaceDN w:val="0"/>
        <w:adjustRightInd w:val="0"/>
        <w:ind w:left="708"/>
        <w:jc w:val="both"/>
        <w:rPr>
          <w:rFonts w:ascii="Arial" w:hAnsi="Arial" w:cs="Arial"/>
          <w:b/>
          <w:sz w:val="18"/>
          <w:szCs w:val="18"/>
          <w:lang w:val="es-MX"/>
        </w:rPr>
      </w:pPr>
    </w:p>
    <w:p w:rsidR="004903B6" w:rsidRPr="00D40107" w:rsidRDefault="004903B6" w:rsidP="004903B6">
      <w:pPr>
        <w:jc w:val="both"/>
        <w:rPr>
          <w:rFonts w:ascii="Arial" w:hAnsi="Arial" w:cs="Arial"/>
          <w:color w:val="000000"/>
          <w:sz w:val="18"/>
          <w:szCs w:val="18"/>
        </w:rPr>
      </w:pPr>
      <w:r w:rsidRPr="00D40107">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4903B6" w:rsidRPr="00D40107" w:rsidRDefault="004903B6" w:rsidP="004903B6">
      <w:pPr>
        <w:jc w:val="both"/>
        <w:rPr>
          <w:rFonts w:ascii="Arial" w:hAnsi="Arial" w:cs="Arial"/>
          <w:color w:val="000000"/>
          <w:sz w:val="18"/>
          <w:szCs w:val="18"/>
          <w:lang w:val="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rsidR="004903B6" w:rsidRPr="00D40107" w:rsidRDefault="004903B6" w:rsidP="004903B6">
      <w:pPr>
        <w:autoSpaceDE w:val="0"/>
        <w:autoSpaceDN w:val="0"/>
        <w:adjustRightInd w:val="0"/>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rsidR="004903B6" w:rsidRPr="00D40107" w:rsidRDefault="004903B6" w:rsidP="004903B6">
      <w:pPr>
        <w:autoSpaceDE w:val="0"/>
        <w:autoSpaceDN w:val="0"/>
        <w:jc w:val="both"/>
        <w:rPr>
          <w:rFonts w:ascii="Arial" w:eastAsia="Calibri" w:hAnsi="Arial" w:cs="Arial"/>
          <w:sz w:val="18"/>
          <w:szCs w:val="18"/>
          <w:lang w:val="es-MX" w:eastAsia="es-MX"/>
        </w:rPr>
      </w:pPr>
    </w:p>
    <w:p w:rsidR="004903B6" w:rsidRPr="00D40107" w:rsidRDefault="004903B6" w:rsidP="004903B6">
      <w:pPr>
        <w:autoSpaceDE w:val="0"/>
        <w:autoSpaceDN w:val="0"/>
        <w:jc w:val="center"/>
        <w:rPr>
          <w:rFonts w:ascii="Arial" w:hAnsi="Arial" w:cs="Arial"/>
          <w:sz w:val="18"/>
          <w:szCs w:val="18"/>
          <w:lang w:val="es-ES"/>
        </w:rPr>
      </w:pPr>
      <w:r w:rsidRPr="00D40107">
        <w:rPr>
          <w:rFonts w:ascii="Arial" w:eastAsia="Calibri" w:hAnsi="Arial" w:cs="Arial"/>
          <w:sz w:val="18"/>
          <w:szCs w:val="18"/>
          <w:lang w:val="es-MX" w:eastAsia="es-MX"/>
        </w:rPr>
        <w:t xml:space="preserve">PPE = </w:t>
      </w:r>
      <w:proofErr w:type="spellStart"/>
      <w:r w:rsidRPr="00D40107">
        <w:rPr>
          <w:rFonts w:ascii="Arial" w:eastAsia="Calibri" w:hAnsi="Arial" w:cs="Arial"/>
          <w:sz w:val="18"/>
          <w:szCs w:val="18"/>
          <w:lang w:val="es-MX" w:eastAsia="es-MX"/>
        </w:rPr>
        <w:t>MPemb</w:t>
      </w:r>
      <w:proofErr w:type="spellEnd"/>
      <w:r w:rsidRPr="00D40107">
        <w:rPr>
          <w:rFonts w:ascii="Arial" w:eastAsia="Calibri" w:hAnsi="Arial" w:cs="Arial"/>
          <w:sz w:val="18"/>
          <w:szCs w:val="18"/>
          <w:lang w:val="es-MX" w:eastAsia="es-MX"/>
        </w:rPr>
        <w:t xml:space="preserve"> x 50 / </w:t>
      </w:r>
      <w:proofErr w:type="spellStart"/>
      <w:r w:rsidRPr="00D40107">
        <w:rPr>
          <w:rFonts w:ascii="Arial" w:eastAsia="Calibri" w:hAnsi="Arial" w:cs="Arial"/>
          <w:sz w:val="18"/>
          <w:szCs w:val="18"/>
          <w:lang w:val="es-MX" w:eastAsia="es-MX"/>
        </w:rPr>
        <w:t>MPi</w:t>
      </w:r>
      <w:proofErr w:type="spellEnd"/>
      <w:r w:rsidRPr="00D40107">
        <w:rPr>
          <w:rFonts w:ascii="Arial" w:eastAsia="Calibri" w:hAnsi="Arial" w:cs="Arial"/>
          <w:sz w:val="18"/>
          <w:szCs w:val="18"/>
          <w:lang w:val="es-MX" w:eastAsia="es-MX"/>
        </w:rPr>
        <w:t>.</w:t>
      </w:r>
    </w:p>
    <w:p w:rsidR="004903B6" w:rsidRPr="00D40107" w:rsidRDefault="004903B6" w:rsidP="004903B6">
      <w:pPr>
        <w:autoSpaceDE w:val="0"/>
        <w:autoSpaceDN w:val="0"/>
        <w:jc w:val="both"/>
        <w:rPr>
          <w:rFonts w:ascii="Arial" w:hAnsi="Arial" w:cs="Arial"/>
          <w:sz w:val="18"/>
          <w:szCs w:val="18"/>
          <w:lang w:val="es-ES"/>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PPE = Puntuación o unidades porcentuales que corresponden a la Propuesta Económica;</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roofErr w:type="spellStart"/>
      <w:r w:rsidRPr="00D40107">
        <w:rPr>
          <w:rFonts w:ascii="Arial" w:eastAsia="Calibri" w:hAnsi="Arial" w:cs="Arial"/>
          <w:sz w:val="18"/>
          <w:szCs w:val="18"/>
          <w:lang w:val="es-MX" w:eastAsia="es-MX"/>
        </w:rPr>
        <w:t>MPemb</w:t>
      </w:r>
      <w:proofErr w:type="spellEnd"/>
      <w:r w:rsidRPr="00D40107">
        <w:rPr>
          <w:rFonts w:ascii="Arial" w:eastAsia="Calibri" w:hAnsi="Arial" w:cs="Arial"/>
          <w:sz w:val="18"/>
          <w:szCs w:val="18"/>
          <w:lang w:val="es-MX" w:eastAsia="es-MX"/>
        </w:rPr>
        <w:t xml:space="preserve"> = Monto de la Propuesta económica más baja, y</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roofErr w:type="spellStart"/>
      <w:r w:rsidRPr="00D40107">
        <w:rPr>
          <w:rFonts w:ascii="Arial" w:eastAsia="Calibri" w:hAnsi="Arial" w:cs="Arial"/>
          <w:sz w:val="18"/>
          <w:szCs w:val="18"/>
          <w:lang w:val="es-MX" w:eastAsia="es-MX"/>
        </w:rPr>
        <w:t>MPi</w:t>
      </w:r>
      <w:proofErr w:type="spellEnd"/>
      <w:r w:rsidRPr="00D40107">
        <w:rPr>
          <w:rFonts w:ascii="Arial" w:eastAsia="Calibri" w:hAnsi="Arial" w:cs="Arial"/>
          <w:sz w:val="18"/>
          <w:szCs w:val="18"/>
          <w:lang w:val="es-MX" w:eastAsia="es-MX"/>
        </w:rPr>
        <w:t xml:space="preserve"> = Monto de la i-</w:t>
      </w:r>
      <w:proofErr w:type="spellStart"/>
      <w:r w:rsidRPr="00D40107">
        <w:rPr>
          <w:rFonts w:ascii="Arial" w:eastAsia="Calibri" w:hAnsi="Arial" w:cs="Arial"/>
          <w:sz w:val="18"/>
          <w:szCs w:val="18"/>
          <w:lang w:val="es-MX" w:eastAsia="es-MX"/>
        </w:rPr>
        <w:t>ésima</w:t>
      </w:r>
      <w:proofErr w:type="spellEnd"/>
      <w:r w:rsidRPr="00D40107">
        <w:rPr>
          <w:rFonts w:ascii="Arial" w:eastAsia="Calibri" w:hAnsi="Arial" w:cs="Arial"/>
          <w:sz w:val="18"/>
          <w:szCs w:val="18"/>
          <w:lang w:val="es-MX" w:eastAsia="es-MX"/>
        </w:rPr>
        <w:t xml:space="preserve"> Propuesta económica;</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III. Para calcular el resultado final de la puntuación o unidades porcentuales que obtuvo cada proposición, la convocante aplicará la siguiente fórmula:</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center"/>
        <w:rPr>
          <w:rFonts w:ascii="Arial" w:eastAsia="Calibri" w:hAnsi="Arial" w:cs="Arial"/>
          <w:sz w:val="18"/>
          <w:szCs w:val="18"/>
          <w:lang w:val="es-MX" w:eastAsia="es-MX"/>
        </w:rPr>
      </w:pPr>
      <w:proofErr w:type="spellStart"/>
      <w:r w:rsidRPr="00D40107">
        <w:rPr>
          <w:rFonts w:ascii="Arial" w:eastAsia="Calibri" w:hAnsi="Arial" w:cs="Arial"/>
          <w:sz w:val="18"/>
          <w:szCs w:val="18"/>
          <w:lang w:val="es-MX" w:eastAsia="es-MX"/>
        </w:rPr>
        <w:t>PTj</w:t>
      </w:r>
      <w:proofErr w:type="spellEnd"/>
      <w:r w:rsidRPr="00D40107">
        <w:rPr>
          <w:rFonts w:ascii="Arial" w:eastAsia="Calibri" w:hAnsi="Arial" w:cs="Arial"/>
          <w:sz w:val="18"/>
          <w:szCs w:val="18"/>
          <w:lang w:val="es-MX" w:eastAsia="es-MX"/>
        </w:rPr>
        <w:t xml:space="preserve"> = TPT + PPE Para toda j = 1, 2,…..</w:t>
      </w:r>
      <w:proofErr w:type="gramStart"/>
      <w:r w:rsidRPr="00D40107">
        <w:rPr>
          <w:rFonts w:ascii="Arial" w:eastAsia="Calibri" w:hAnsi="Arial" w:cs="Arial"/>
          <w:sz w:val="18"/>
          <w:szCs w:val="18"/>
          <w:lang w:val="es-MX" w:eastAsia="es-MX"/>
        </w:rPr>
        <w:t>,n</w:t>
      </w:r>
      <w:proofErr w:type="gramEnd"/>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roofErr w:type="spellStart"/>
      <w:r w:rsidRPr="00D40107">
        <w:rPr>
          <w:rFonts w:ascii="Arial" w:eastAsia="Calibri" w:hAnsi="Arial" w:cs="Arial"/>
          <w:sz w:val="18"/>
          <w:szCs w:val="18"/>
          <w:lang w:val="es-MX" w:eastAsia="es-MX"/>
        </w:rPr>
        <w:t>PTj</w:t>
      </w:r>
      <w:proofErr w:type="spellEnd"/>
      <w:r w:rsidRPr="00D40107">
        <w:rPr>
          <w:rFonts w:ascii="Arial" w:eastAsia="Calibri" w:hAnsi="Arial" w:cs="Arial"/>
          <w:sz w:val="18"/>
          <w:szCs w:val="18"/>
          <w:lang w:val="es-MX" w:eastAsia="es-MX"/>
        </w:rPr>
        <w:t xml:space="preserve"> = Puntuación o unidades porcentuales Totales de la proposición;</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TPT = Total de Puntuación o unidades porcentuales asignados a la propuesta Técnica;</w:t>
      </w:r>
    </w:p>
    <w:p w:rsidR="004903B6" w:rsidRPr="00D40107" w:rsidRDefault="004903B6" w:rsidP="004903B6">
      <w:pPr>
        <w:autoSpaceDE w:val="0"/>
        <w:autoSpaceDN w:val="0"/>
        <w:jc w:val="both"/>
        <w:rPr>
          <w:rFonts w:ascii="Arial" w:hAnsi="Arial" w:cs="Arial"/>
          <w:sz w:val="18"/>
          <w:szCs w:val="18"/>
          <w:lang w:val="es-ES"/>
        </w:rPr>
      </w:pPr>
      <w:r w:rsidRPr="00D40107">
        <w:rPr>
          <w:rFonts w:ascii="Arial" w:eastAsia="Calibri" w:hAnsi="Arial" w:cs="Arial"/>
          <w:sz w:val="18"/>
          <w:szCs w:val="18"/>
          <w:lang w:val="es-MX" w:eastAsia="es-MX"/>
        </w:rPr>
        <w:t>PPE = Puntuación o unidades porcentuales asignados a la Propuesta Económica, y</w:t>
      </w:r>
    </w:p>
    <w:p w:rsidR="004903B6" w:rsidRPr="00D40107" w:rsidRDefault="004903B6" w:rsidP="004903B6">
      <w:pPr>
        <w:autoSpaceDE w:val="0"/>
        <w:autoSpaceDN w:val="0"/>
        <w:jc w:val="both"/>
        <w:rPr>
          <w:rFonts w:ascii="Arial" w:hAnsi="Arial" w:cs="Arial"/>
          <w:sz w:val="18"/>
          <w:szCs w:val="18"/>
          <w:lang w:val="es-ES"/>
        </w:rPr>
      </w:pPr>
    </w:p>
    <w:p w:rsidR="004903B6" w:rsidRPr="00D40107" w:rsidRDefault="004903B6" w:rsidP="004903B6">
      <w:pPr>
        <w:autoSpaceDE w:val="0"/>
        <w:autoSpaceDN w:val="0"/>
        <w:jc w:val="both"/>
        <w:rPr>
          <w:rFonts w:ascii="Arial" w:hAnsi="Arial" w:cs="Arial"/>
          <w:sz w:val="18"/>
          <w:szCs w:val="18"/>
          <w:lang w:val="es-ES"/>
        </w:rPr>
      </w:pPr>
      <w:r w:rsidRPr="00D40107">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4903B6" w:rsidRPr="00D40107" w:rsidRDefault="004903B6" w:rsidP="004903B6">
      <w:pPr>
        <w:autoSpaceDE w:val="0"/>
        <w:autoSpaceDN w:val="0"/>
        <w:jc w:val="both"/>
        <w:rPr>
          <w:rFonts w:ascii="Arial" w:hAnsi="Arial" w:cs="Arial"/>
          <w:sz w:val="18"/>
          <w:szCs w:val="18"/>
          <w:lang w:val="es-ES"/>
        </w:rPr>
      </w:pPr>
    </w:p>
    <w:p w:rsidR="004903B6" w:rsidRPr="00D40107" w:rsidRDefault="004903B6" w:rsidP="004903B6">
      <w:pPr>
        <w:autoSpaceDE w:val="0"/>
        <w:autoSpaceDN w:val="0"/>
        <w:jc w:val="both"/>
        <w:rPr>
          <w:rFonts w:ascii="Arial" w:hAnsi="Arial" w:cs="Arial"/>
          <w:sz w:val="18"/>
          <w:szCs w:val="18"/>
          <w:lang w:val="es-ES"/>
        </w:rPr>
      </w:pPr>
      <w:r w:rsidRPr="00D40107">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4903B6" w:rsidRPr="00D40107" w:rsidRDefault="004903B6" w:rsidP="004903B6">
      <w:pPr>
        <w:jc w:val="both"/>
        <w:rPr>
          <w:rFonts w:ascii="Arial" w:hAnsi="Arial" w:cs="Arial"/>
          <w:lang w:val="es-ES"/>
        </w:rPr>
      </w:pPr>
    </w:p>
    <w:p w:rsidR="004903B6" w:rsidRPr="00D40107" w:rsidRDefault="004903B6" w:rsidP="004903B6">
      <w:pPr>
        <w:keepNext/>
        <w:keepLines/>
        <w:jc w:val="both"/>
        <w:rPr>
          <w:rFonts w:ascii="Arial" w:hAnsi="Arial" w:cs="Arial"/>
          <w:sz w:val="18"/>
          <w:szCs w:val="18"/>
        </w:rPr>
      </w:pPr>
      <w:r w:rsidRPr="00D40107">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4903B6" w:rsidRPr="00D40107" w:rsidRDefault="004903B6" w:rsidP="004903B6">
      <w:pPr>
        <w:keepNext/>
        <w:keepLines/>
        <w:ind w:left="720"/>
        <w:rPr>
          <w:rFonts w:ascii="Arial" w:hAnsi="Arial" w:cs="Arial"/>
          <w:sz w:val="18"/>
          <w:szCs w:val="18"/>
        </w:rPr>
      </w:pPr>
    </w:p>
    <w:p w:rsidR="004903B6" w:rsidRPr="00D40107" w:rsidRDefault="004903B6" w:rsidP="004903B6">
      <w:pPr>
        <w:jc w:val="both"/>
        <w:rPr>
          <w:rFonts w:ascii="Arial" w:hAnsi="Arial" w:cs="Arial"/>
          <w:color w:val="000000"/>
          <w:sz w:val="18"/>
          <w:szCs w:val="18"/>
        </w:rPr>
      </w:pPr>
      <w:r w:rsidRPr="00D40107">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4903B6" w:rsidRPr="00D40107" w:rsidRDefault="004903B6" w:rsidP="004903B6">
      <w:pPr>
        <w:jc w:val="both"/>
        <w:rPr>
          <w:rFonts w:ascii="Arial" w:hAnsi="Arial" w:cs="Arial"/>
          <w:sz w:val="18"/>
          <w:szCs w:val="18"/>
        </w:rPr>
      </w:pPr>
    </w:p>
    <w:p w:rsidR="004903B6" w:rsidRPr="00D40107" w:rsidRDefault="004903B6" w:rsidP="004903B6">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3.7</w:t>
      </w:r>
      <w:r w:rsidRPr="00D40107">
        <w:rPr>
          <w:rFonts w:ascii="Arial" w:hAnsi="Arial" w:cs="Arial"/>
          <w:b/>
          <w:sz w:val="18"/>
          <w:szCs w:val="18"/>
        </w:rPr>
        <w:tab/>
        <w:t>FECHA Y FORMA DE COMUNICACIÓN DEL FALLO.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Este acto se llevará a cabo</w:t>
      </w:r>
      <w:r w:rsidRPr="00D40107">
        <w:rPr>
          <w:rFonts w:ascii="Arial" w:hAnsi="Arial" w:cs="Arial"/>
          <w:b/>
          <w:sz w:val="18"/>
          <w:szCs w:val="18"/>
        </w:rPr>
        <w:t xml:space="preserve"> </w:t>
      </w:r>
      <w:r w:rsidR="00C018FB">
        <w:rPr>
          <w:rFonts w:ascii="Arial" w:hAnsi="Arial" w:cs="Arial"/>
          <w:b/>
          <w:sz w:val="18"/>
          <w:szCs w:val="18"/>
        </w:rPr>
        <w:t>el día 28 de Marzo</w:t>
      </w:r>
      <w:r>
        <w:rPr>
          <w:rFonts w:ascii="Arial" w:hAnsi="Arial" w:cs="Arial"/>
          <w:b/>
          <w:sz w:val="18"/>
          <w:szCs w:val="18"/>
        </w:rPr>
        <w:t xml:space="preserve"> a las 11</w:t>
      </w:r>
      <w:r w:rsidRPr="00D40107">
        <w:rPr>
          <w:rFonts w:ascii="Arial" w:hAnsi="Arial" w:cs="Arial"/>
          <w:b/>
          <w:sz w:val="18"/>
          <w:szCs w:val="18"/>
        </w:rPr>
        <w:t xml:space="preserve">:00 horas </w:t>
      </w:r>
      <w:r w:rsidRPr="00D40107">
        <w:rPr>
          <w:rFonts w:ascii="Arial" w:hAnsi="Arial" w:cs="Arial"/>
          <w:sz w:val="18"/>
          <w:szCs w:val="18"/>
        </w:rPr>
        <w:t xml:space="preserve">en la Sala de Licitaciones de la API DOS BOCAS, ubicada en el domicilio descrito </w:t>
      </w:r>
      <w:r w:rsidRPr="00D40107">
        <w:rPr>
          <w:rFonts w:ascii="Arial" w:hAnsi="Arial" w:cs="Arial"/>
          <w:sz w:val="18"/>
          <w:szCs w:val="18"/>
          <w:shd w:val="clear" w:color="auto" w:fill="FFFFFF"/>
        </w:rPr>
        <w:t>en el punto 1.1 de</w:t>
      </w:r>
      <w:r w:rsidRPr="00D40107">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u w:val="single"/>
        </w:rPr>
      </w:pPr>
      <w:r w:rsidRPr="00D40107">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D40107">
        <w:rPr>
          <w:rFonts w:ascii="Arial" w:hAnsi="Arial" w:cs="Arial"/>
          <w:color w:val="FF0000"/>
          <w:sz w:val="18"/>
          <w:szCs w:val="18"/>
        </w:rPr>
        <w:t xml:space="preserve"> </w:t>
      </w:r>
      <w:r w:rsidRPr="00D40107">
        <w:rPr>
          <w:rFonts w:ascii="Arial" w:hAnsi="Arial" w:cs="Arial"/>
          <w:sz w:val="18"/>
          <w:szCs w:val="18"/>
        </w:rPr>
        <w:t xml:space="preserve">y similarmente se podrá consultar en la </w:t>
      </w:r>
      <w:r w:rsidRPr="00D40107">
        <w:rPr>
          <w:rFonts w:ascii="Arial" w:hAnsi="Arial" w:cs="Arial"/>
          <w:sz w:val="18"/>
          <w:szCs w:val="18"/>
          <w:lang w:val="es-MX"/>
        </w:rPr>
        <w:t xml:space="preserve">dirección electrónica en Internet: </w:t>
      </w:r>
      <w:hyperlink r:id="rId20" w:history="1">
        <w:r w:rsidRPr="00D40107">
          <w:rPr>
            <w:rFonts w:ascii="Arial" w:hAnsi="Arial" w:cs="Arial"/>
            <w:color w:val="0000FF"/>
            <w:sz w:val="18"/>
            <w:szCs w:val="18"/>
            <w:u w:val="single"/>
          </w:rPr>
          <w:t>https://compranet.funcionpublica.gob.mx</w:t>
        </w:r>
      </w:hyperlink>
      <w:r w:rsidRPr="00D40107">
        <w:rPr>
          <w:rFonts w:ascii="Arial" w:hAnsi="Arial" w:cs="Arial"/>
          <w:sz w:val="18"/>
          <w:szCs w:val="18"/>
        </w:rPr>
        <w:t xml:space="preserve">  .</w:t>
      </w:r>
      <w:r w:rsidRPr="00D40107">
        <w:rPr>
          <w:rFonts w:ascii="Arial" w:hAnsi="Arial" w:cs="Arial"/>
          <w:sz w:val="18"/>
          <w:szCs w:val="18"/>
          <w:u w:val="single"/>
        </w:rPr>
        <w:t>Este procedimiento sustituirá a la notificación personal.</w:t>
      </w:r>
    </w:p>
    <w:p w:rsidR="004903B6" w:rsidRPr="00D40107" w:rsidRDefault="004903B6" w:rsidP="004903B6">
      <w:pPr>
        <w:jc w:val="both"/>
        <w:rPr>
          <w:rFonts w:ascii="Arial" w:hAnsi="Arial" w:cs="Arial"/>
          <w:sz w:val="18"/>
          <w:szCs w:val="18"/>
          <w:u w:val="single"/>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Cualquier persona podrá asistir al acto de fallo en calidad de observador, registrando previamente su participación.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el mismo acto de fallo o adjunta a la comunicación referida, la API DOS BOCAS proporcionará por escrito a los LICITANTES la información acerca de las razones por las cuales su propuesta no resultó ganadora.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lastRenderedPageBreak/>
        <w:t>Contra la resolución que contenga el fallo no procederá recurso alguno; sin embargo, procederá la inconformidad que se interponga por parte de los LICITANTES en los términos del artículo 65 de la LEY.</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jc w:val="both"/>
        <w:rPr>
          <w:rFonts w:ascii="Arial" w:hAnsi="Arial" w:cs="Arial"/>
          <w:b/>
          <w:sz w:val="18"/>
          <w:szCs w:val="18"/>
        </w:rPr>
      </w:pPr>
      <w:r w:rsidRPr="00D40107">
        <w:rPr>
          <w:rFonts w:ascii="Arial" w:hAnsi="Arial" w:cs="Arial"/>
          <w:b/>
          <w:sz w:val="18"/>
          <w:szCs w:val="18"/>
        </w:rPr>
        <w:t>3.8</w:t>
      </w:r>
      <w:r w:rsidRPr="00D40107">
        <w:rPr>
          <w:rFonts w:ascii="Arial" w:hAnsi="Arial" w:cs="Arial"/>
          <w:b/>
          <w:sz w:val="18"/>
          <w:szCs w:val="18"/>
        </w:rPr>
        <w:tab/>
        <w:t>FORMALIZACIÓN DEL CONTRATO.</w:t>
      </w:r>
    </w:p>
    <w:p w:rsidR="004903B6" w:rsidRPr="00D40107" w:rsidRDefault="004903B6" w:rsidP="004903B6">
      <w:pPr>
        <w:jc w:val="both"/>
        <w:rPr>
          <w:rFonts w:ascii="Arial" w:hAnsi="Arial" w:cs="Arial"/>
          <w:b/>
          <w:sz w:val="18"/>
          <w:szCs w:val="18"/>
        </w:rPr>
      </w:pPr>
    </w:p>
    <w:p w:rsidR="004903B6" w:rsidRPr="00D40107" w:rsidRDefault="004903B6" w:rsidP="004903B6">
      <w:pPr>
        <w:shd w:val="clear" w:color="auto" w:fill="FFFFFF"/>
        <w:tabs>
          <w:tab w:val="left" w:pos="0"/>
        </w:tabs>
        <w:ind w:right="23"/>
        <w:jc w:val="both"/>
        <w:rPr>
          <w:rFonts w:ascii="Arial" w:hAnsi="Arial" w:cs="Arial"/>
          <w:color w:val="000000"/>
          <w:sz w:val="18"/>
          <w:szCs w:val="18"/>
        </w:rPr>
      </w:pPr>
      <w:r w:rsidRPr="00D40107">
        <w:rPr>
          <w:rFonts w:ascii="Arial" w:hAnsi="Arial" w:cs="Arial"/>
          <w:sz w:val="18"/>
          <w:szCs w:val="18"/>
        </w:rPr>
        <w:t>La API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D40107">
        <w:rPr>
          <w:rFonts w:ascii="Arial" w:hAnsi="Arial" w:cs="Arial"/>
          <w:b/>
          <w:sz w:val="18"/>
          <w:szCs w:val="18"/>
        </w:rPr>
        <w:t xml:space="preserve"> </w:t>
      </w:r>
      <w:r w:rsidRPr="00D40107">
        <w:rPr>
          <w:rFonts w:ascii="Arial" w:hAnsi="Arial" w:cs="Arial"/>
          <w:sz w:val="18"/>
          <w:szCs w:val="18"/>
        </w:rPr>
        <w:t xml:space="preserve">acreditar su personalidad en los términos </w:t>
      </w:r>
      <w:r w:rsidRPr="00D40107">
        <w:rPr>
          <w:rFonts w:ascii="Arial" w:hAnsi="Arial" w:cs="Arial"/>
          <w:color w:val="000000"/>
          <w:sz w:val="18"/>
          <w:szCs w:val="18"/>
        </w:rPr>
        <w:t>del punto 3.12 que lo faculte para ello.</w:t>
      </w:r>
    </w:p>
    <w:p w:rsidR="004903B6" w:rsidRPr="00D40107" w:rsidRDefault="004903B6" w:rsidP="004903B6">
      <w:pPr>
        <w:tabs>
          <w:tab w:val="left" w:pos="0"/>
        </w:tabs>
        <w:ind w:right="23"/>
        <w:jc w:val="both"/>
        <w:rPr>
          <w:rFonts w:ascii="Arial" w:hAnsi="Arial" w:cs="Arial"/>
          <w:sz w:val="18"/>
          <w:szCs w:val="18"/>
        </w:rPr>
      </w:pPr>
    </w:p>
    <w:p w:rsidR="004903B6" w:rsidRPr="00D40107" w:rsidRDefault="004903B6" w:rsidP="004903B6">
      <w:pPr>
        <w:tabs>
          <w:tab w:val="left" w:pos="0"/>
        </w:tabs>
        <w:ind w:right="23"/>
        <w:jc w:val="both"/>
        <w:rPr>
          <w:rFonts w:ascii="Arial" w:hAnsi="Arial" w:cs="Arial"/>
          <w:sz w:val="18"/>
          <w:szCs w:val="18"/>
        </w:rPr>
      </w:pPr>
      <w:r w:rsidRPr="00D40107">
        <w:rPr>
          <w:rFonts w:ascii="Arial" w:hAnsi="Arial" w:cs="Arial"/>
          <w:sz w:val="18"/>
          <w:szCs w:val="18"/>
        </w:rPr>
        <w:t>La firma del CONTRATO se realizará en el Departamento de Recursos Materiales de la API, ubicada en la planta baja en las oficinas de la API DOS BOCAS, para proceder a la firma del contrato el PRESTADOR DE SERVICIOS deberá presentar el documento expedido por el SAT, en la que se emita opinión sobre el cumplimiento de sus obligaciones fiscales (ART. 32D).</w:t>
      </w:r>
    </w:p>
    <w:p w:rsidR="004903B6" w:rsidRPr="00D40107" w:rsidRDefault="004903B6" w:rsidP="004903B6">
      <w:pPr>
        <w:tabs>
          <w:tab w:val="left" w:pos="0"/>
        </w:tabs>
        <w:ind w:right="23"/>
        <w:jc w:val="both"/>
        <w:rPr>
          <w:rFonts w:ascii="Arial" w:hAnsi="Arial" w:cs="Arial"/>
          <w:sz w:val="18"/>
          <w:szCs w:val="18"/>
        </w:rPr>
      </w:pPr>
    </w:p>
    <w:p w:rsidR="004903B6" w:rsidRPr="00D40107" w:rsidRDefault="004903B6" w:rsidP="004903B6">
      <w:pPr>
        <w:widowControl w:val="0"/>
        <w:tabs>
          <w:tab w:val="left" w:pos="0"/>
        </w:tabs>
        <w:ind w:right="23"/>
        <w:jc w:val="both"/>
        <w:rPr>
          <w:rFonts w:ascii="Arial" w:hAnsi="Arial" w:cs="Arial"/>
          <w:sz w:val="18"/>
          <w:szCs w:val="18"/>
          <w:lang w:val="es-MX"/>
        </w:rPr>
      </w:pPr>
      <w:r w:rsidRPr="00D40107">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4903B6" w:rsidRPr="00D40107" w:rsidRDefault="004903B6" w:rsidP="004903B6">
      <w:pPr>
        <w:jc w:val="both"/>
        <w:rPr>
          <w:rFonts w:ascii="Arial" w:hAnsi="Arial" w:cs="Arial"/>
          <w:sz w:val="18"/>
          <w:szCs w:val="18"/>
          <w:lang w:val="es-MX"/>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4903B6" w:rsidRPr="00D40107" w:rsidRDefault="004903B6" w:rsidP="004903B6">
      <w:pPr>
        <w:jc w:val="both"/>
        <w:rPr>
          <w:rFonts w:ascii="Arial" w:hAnsi="Arial" w:cs="Arial"/>
          <w:sz w:val="18"/>
          <w:szCs w:val="18"/>
        </w:rPr>
      </w:pPr>
    </w:p>
    <w:p w:rsidR="004903B6" w:rsidRPr="00236A97" w:rsidRDefault="004903B6" w:rsidP="004903B6">
      <w:pPr>
        <w:jc w:val="both"/>
        <w:rPr>
          <w:rFonts w:ascii="Arial" w:hAnsi="Arial" w:cs="Arial"/>
          <w:sz w:val="18"/>
          <w:szCs w:val="18"/>
        </w:rPr>
      </w:pPr>
      <w:r w:rsidRPr="00D40107">
        <w:rPr>
          <w:rFonts w:ascii="Arial" w:hAnsi="Arial" w:cs="Arial"/>
          <w:sz w:val="18"/>
          <w:szCs w:val="18"/>
        </w:rPr>
        <w:t xml:space="preserve">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4903B6" w:rsidRPr="00236A97" w:rsidRDefault="004903B6" w:rsidP="004903B6">
      <w:pPr>
        <w:jc w:val="both"/>
        <w:rPr>
          <w:rFonts w:ascii="Arial" w:hAnsi="Arial" w:cs="Arial"/>
          <w:sz w:val="18"/>
          <w:szCs w:val="18"/>
        </w:rPr>
      </w:pPr>
    </w:p>
    <w:p w:rsidR="004903B6" w:rsidRPr="00236A97" w:rsidRDefault="004903B6" w:rsidP="004903B6">
      <w:pPr>
        <w:jc w:val="both"/>
        <w:rPr>
          <w:rFonts w:ascii="Arial" w:hAnsi="Arial" w:cs="Arial"/>
          <w:sz w:val="18"/>
          <w:szCs w:val="18"/>
        </w:rPr>
      </w:pPr>
      <w:r w:rsidRPr="00236A97">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ab/>
        <w:t>FORMA EN QUE DEBERÁ ACREDITAR LA EXISTENCIA Y PERSONALIDAD JURÍDICA EL LICITANTE.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D40107">
        <w:rPr>
          <w:rFonts w:ascii="Arial" w:hAnsi="Arial" w:cs="Arial"/>
          <w:b/>
          <w:sz w:val="18"/>
          <w:szCs w:val="18"/>
        </w:rPr>
        <w:t>ANEXO 5</w:t>
      </w:r>
      <w:r w:rsidRPr="00D40107">
        <w:rPr>
          <w:rFonts w:ascii="Arial" w:hAnsi="Arial" w:cs="Arial"/>
          <w:color w:val="008000"/>
          <w:sz w:val="18"/>
          <w:szCs w:val="18"/>
        </w:rPr>
        <w:t>.</w:t>
      </w:r>
      <w:r w:rsidRPr="00D40107">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rPr>
        <w:t xml:space="preserve">El </w:t>
      </w:r>
      <w:r w:rsidRPr="00D40107">
        <w:rPr>
          <w:rFonts w:ascii="Arial" w:hAnsi="Arial" w:cs="Arial"/>
          <w:sz w:val="18"/>
          <w:szCs w:val="18"/>
          <w:lang w:val="es-ES"/>
        </w:rPr>
        <w:t>escrito en el que el LICITANTE manifieste, bajo protesta de decir verdad, contendrá los datos siguientes:</w:t>
      </w:r>
    </w:p>
    <w:p w:rsidR="004903B6" w:rsidRPr="00D40107" w:rsidRDefault="004903B6" w:rsidP="004903B6">
      <w:pPr>
        <w:jc w:val="both"/>
        <w:rPr>
          <w:rFonts w:ascii="Arial" w:hAnsi="Arial" w:cs="Arial"/>
          <w:sz w:val="18"/>
          <w:szCs w:val="18"/>
        </w:rPr>
      </w:pPr>
    </w:p>
    <w:p w:rsidR="004903B6" w:rsidRPr="00D40107" w:rsidRDefault="004903B6" w:rsidP="004903B6">
      <w:pPr>
        <w:numPr>
          <w:ilvl w:val="0"/>
          <w:numId w:val="2"/>
        </w:numPr>
        <w:ind w:left="284" w:hanging="284"/>
        <w:jc w:val="both"/>
        <w:rPr>
          <w:rFonts w:ascii="Arial" w:hAnsi="Arial" w:cs="Arial"/>
          <w:sz w:val="18"/>
          <w:szCs w:val="18"/>
        </w:rPr>
      </w:pPr>
      <w:r w:rsidRPr="00D40107">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4903B6" w:rsidRPr="00D40107" w:rsidRDefault="004903B6" w:rsidP="004903B6">
      <w:pPr>
        <w:ind w:left="720"/>
        <w:jc w:val="both"/>
        <w:rPr>
          <w:rFonts w:ascii="Arial" w:hAnsi="Arial" w:cs="Arial"/>
          <w:sz w:val="18"/>
          <w:szCs w:val="18"/>
        </w:rPr>
      </w:pPr>
    </w:p>
    <w:p w:rsidR="004903B6" w:rsidRPr="00D40107" w:rsidRDefault="004903B6" w:rsidP="004903B6">
      <w:pPr>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Del representante legal del licitante: datos de las escrituras públicas en las que le fueron otorgadas las facultades para suscribir las propuestas.</w:t>
      </w:r>
    </w:p>
    <w:p w:rsidR="004903B6" w:rsidRPr="00D40107" w:rsidRDefault="004903B6" w:rsidP="004903B6">
      <w:pPr>
        <w:jc w:val="both"/>
        <w:rPr>
          <w:rFonts w:ascii="Arial" w:hAnsi="Arial" w:cs="Arial"/>
          <w:b/>
          <w:sz w:val="18"/>
          <w:szCs w:val="18"/>
          <w:u w:val="single"/>
        </w:rPr>
      </w:pPr>
    </w:p>
    <w:p w:rsidR="004903B6" w:rsidRPr="00D40107" w:rsidRDefault="004903B6" w:rsidP="004903B6">
      <w:pPr>
        <w:jc w:val="both"/>
        <w:rPr>
          <w:rFonts w:ascii="Arial" w:hAnsi="Arial" w:cs="Arial"/>
          <w:sz w:val="18"/>
          <w:szCs w:val="18"/>
        </w:rPr>
      </w:pPr>
      <w:r w:rsidRPr="00D40107">
        <w:rPr>
          <w:rFonts w:ascii="Arial" w:hAnsi="Arial" w:cs="Arial"/>
          <w:sz w:val="18"/>
          <w:szCs w:val="18"/>
          <w:u w:val="single"/>
        </w:rPr>
        <w:t>Únicamente el PRESTADOR DE SERVICIOS</w:t>
      </w:r>
      <w:r w:rsidRPr="00D40107">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Pr>
          <w:rFonts w:ascii="Arial" w:hAnsi="Arial" w:cs="Arial"/>
          <w:b/>
          <w:sz w:val="18"/>
          <w:szCs w:val="18"/>
        </w:rPr>
        <w:lastRenderedPageBreak/>
        <w:t>3.9</w:t>
      </w:r>
      <w:r w:rsidRPr="00D40107">
        <w:rPr>
          <w:rFonts w:ascii="Arial" w:hAnsi="Arial" w:cs="Arial"/>
          <w:b/>
          <w:sz w:val="18"/>
          <w:szCs w:val="18"/>
        </w:rPr>
        <w:t>.1</w:t>
      </w:r>
      <w:r w:rsidRPr="00D40107">
        <w:rPr>
          <w:rFonts w:ascii="Arial" w:hAnsi="Arial" w:cs="Arial"/>
          <w:b/>
          <w:sz w:val="18"/>
          <w:szCs w:val="18"/>
        </w:rPr>
        <w:tab/>
        <w:t>RELACIÓN DE DOCUMENTOS A PRESENTAR POR EL PRESTADOR DE SERVICIOS PREVIO A LA FIRMA DEL CONTRATO.</w:t>
      </w:r>
    </w:p>
    <w:p w:rsidR="004903B6" w:rsidRPr="00D40107" w:rsidRDefault="004903B6" w:rsidP="004903B6">
      <w:pPr>
        <w:tabs>
          <w:tab w:val="center" w:pos="4252"/>
          <w:tab w:val="right" w:pos="8504"/>
        </w:tabs>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4903B6" w:rsidRPr="00D40107" w:rsidRDefault="004903B6" w:rsidP="004903B6">
      <w:pPr>
        <w:tabs>
          <w:tab w:val="center" w:pos="4252"/>
          <w:tab w:val="right" w:pos="8504"/>
        </w:tabs>
        <w:jc w:val="both"/>
        <w:rPr>
          <w:rFonts w:ascii="Arial" w:hAnsi="Arial" w:cs="Arial"/>
          <w:sz w:val="18"/>
          <w:szCs w:val="18"/>
        </w:rPr>
      </w:pPr>
    </w:p>
    <w:p w:rsidR="004903B6" w:rsidRPr="00D40107" w:rsidRDefault="004903B6" w:rsidP="004903B6">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.1.a) Para personas morales:</w:t>
      </w:r>
    </w:p>
    <w:p w:rsidR="004903B6" w:rsidRPr="00D40107" w:rsidRDefault="004903B6" w:rsidP="004903B6">
      <w:pPr>
        <w:jc w:val="both"/>
        <w:rPr>
          <w:rFonts w:ascii="Arial" w:hAnsi="Arial" w:cs="Arial"/>
          <w:b/>
          <w:sz w:val="18"/>
          <w:szCs w:val="18"/>
        </w:rPr>
      </w:pPr>
    </w:p>
    <w:p w:rsidR="004903B6" w:rsidRPr="00D40107" w:rsidRDefault="004903B6" w:rsidP="004903B6">
      <w:pPr>
        <w:numPr>
          <w:ilvl w:val="0"/>
          <w:numId w:val="22"/>
        </w:numPr>
        <w:ind w:left="357" w:hanging="357"/>
        <w:jc w:val="both"/>
        <w:rPr>
          <w:rFonts w:ascii="Arial" w:hAnsi="Arial" w:cs="Arial"/>
          <w:sz w:val="18"/>
          <w:szCs w:val="18"/>
        </w:rPr>
      </w:pPr>
      <w:r w:rsidRPr="00D40107">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4903B6" w:rsidRPr="00D40107" w:rsidRDefault="004903B6" w:rsidP="004903B6">
      <w:pPr>
        <w:numPr>
          <w:ilvl w:val="0"/>
          <w:numId w:val="22"/>
        </w:numPr>
        <w:ind w:left="357" w:hanging="357"/>
        <w:jc w:val="both"/>
        <w:rPr>
          <w:rFonts w:ascii="Arial" w:hAnsi="Arial" w:cs="Arial"/>
          <w:sz w:val="18"/>
          <w:szCs w:val="18"/>
        </w:rPr>
      </w:pPr>
      <w:r w:rsidRPr="00D40107">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4903B6" w:rsidRPr="00D40107" w:rsidRDefault="004903B6" w:rsidP="004903B6">
      <w:pPr>
        <w:numPr>
          <w:ilvl w:val="0"/>
          <w:numId w:val="22"/>
        </w:numPr>
        <w:ind w:left="357" w:hanging="357"/>
        <w:jc w:val="both"/>
        <w:rPr>
          <w:rFonts w:ascii="Arial" w:hAnsi="Arial" w:cs="Arial"/>
          <w:sz w:val="18"/>
          <w:szCs w:val="18"/>
        </w:rPr>
      </w:pPr>
      <w:r w:rsidRPr="00D40107">
        <w:rPr>
          <w:rFonts w:ascii="Arial" w:hAnsi="Arial" w:cs="Arial"/>
          <w:sz w:val="18"/>
          <w:szCs w:val="18"/>
        </w:rPr>
        <w:t>Identificación oficial con fotografía y firma, del representante.</w:t>
      </w:r>
    </w:p>
    <w:p w:rsidR="004903B6" w:rsidRPr="00D40107" w:rsidRDefault="004903B6" w:rsidP="004903B6">
      <w:pPr>
        <w:numPr>
          <w:ilvl w:val="0"/>
          <w:numId w:val="22"/>
        </w:numPr>
        <w:ind w:left="357" w:hanging="357"/>
        <w:jc w:val="both"/>
        <w:rPr>
          <w:rFonts w:ascii="Arial" w:hAnsi="Arial" w:cs="Arial"/>
          <w:sz w:val="18"/>
          <w:szCs w:val="18"/>
        </w:rPr>
      </w:pPr>
      <w:r w:rsidRPr="00D40107">
        <w:rPr>
          <w:rFonts w:ascii="Arial" w:hAnsi="Arial" w:cs="Arial"/>
          <w:sz w:val="18"/>
          <w:szCs w:val="18"/>
        </w:rPr>
        <w:t>Cédula de identificación fiscal del PRESTADOR DE SERVICIOS.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.1.b) Tratándose de personas físicas:</w:t>
      </w:r>
    </w:p>
    <w:p w:rsidR="004903B6" w:rsidRPr="00D40107" w:rsidRDefault="004903B6" w:rsidP="004903B6">
      <w:pPr>
        <w:numPr>
          <w:ilvl w:val="0"/>
          <w:numId w:val="23"/>
        </w:numPr>
        <w:jc w:val="both"/>
        <w:rPr>
          <w:rFonts w:ascii="Arial" w:hAnsi="Arial" w:cs="Arial"/>
          <w:sz w:val="18"/>
          <w:szCs w:val="18"/>
        </w:rPr>
      </w:pPr>
      <w:r w:rsidRPr="00D40107">
        <w:rPr>
          <w:rFonts w:ascii="Arial" w:hAnsi="Arial" w:cs="Arial"/>
          <w:sz w:val="18"/>
          <w:szCs w:val="18"/>
        </w:rPr>
        <w:t>Acta de nacimiento para acreditar su nacionalidad mexicana.</w:t>
      </w:r>
    </w:p>
    <w:p w:rsidR="004903B6" w:rsidRPr="00D40107" w:rsidRDefault="004903B6" w:rsidP="004903B6">
      <w:pPr>
        <w:numPr>
          <w:ilvl w:val="0"/>
          <w:numId w:val="23"/>
        </w:numPr>
        <w:jc w:val="both"/>
        <w:rPr>
          <w:rFonts w:ascii="Arial" w:hAnsi="Arial" w:cs="Arial"/>
          <w:sz w:val="18"/>
          <w:szCs w:val="18"/>
        </w:rPr>
      </w:pPr>
      <w:r w:rsidRPr="00D40107">
        <w:rPr>
          <w:rFonts w:ascii="Arial" w:hAnsi="Arial" w:cs="Arial"/>
          <w:sz w:val="18"/>
          <w:szCs w:val="18"/>
        </w:rPr>
        <w:t>Copia de credencial oficial con fotografía y firma. Acompañado original para su cotejo.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.1.c) Tratándose de personas físicas o morales (ambos casos):</w:t>
      </w:r>
    </w:p>
    <w:p w:rsidR="004903B6" w:rsidRPr="00D40107" w:rsidRDefault="004903B6" w:rsidP="004903B6">
      <w:pPr>
        <w:numPr>
          <w:ilvl w:val="0"/>
          <w:numId w:val="24"/>
        </w:numPr>
        <w:jc w:val="both"/>
        <w:rPr>
          <w:rFonts w:ascii="Arial" w:hAnsi="Arial" w:cs="Arial"/>
          <w:sz w:val="18"/>
          <w:szCs w:val="18"/>
        </w:rPr>
      </w:pPr>
      <w:r w:rsidRPr="00D40107">
        <w:rPr>
          <w:rFonts w:ascii="Arial" w:hAnsi="Arial" w:cs="Arial"/>
          <w:sz w:val="18"/>
          <w:szCs w:val="18"/>
        </w:rPr>
        <w:t>Copia de la constancia del domicilio fiscal en el formato de la SHCP.</w:t>
      </w:r>
    </w:p>
    <w:p w:rsidR="004903B6" w:rsidRPr="00D40107" w:rsidRDefault="004903B6" w:rsidP="004903B6">
      <w:pPr>
        <w:numPr>
          <w:ilvl w:val="0"/>
          <w:numId w:val="24"/>
        </w:numPr>
        <w:jc w:val="both"/>
        <w:rPr>
          <w:rFonts w:ascii="Arial" w:hAnsi="Arial" w:cs="Arial"/>
          <w:sz w:val="18"/>
          <w:szCs w:val="18"/>
        </w:rPr>
      </w:pPr>
      <w:r w:rsidRPr="00D40107">
        <w:rPr>
          <w:rFonts w:ascii="Arial" w:hAnsi="Arial" w:cs="Arial"/>
          <w:sz w:val="18"/>
          <w:szCs w:val="18"/>
        </w:rPr>
        <w:t xml:space="preserve">Copia del Acuse de Recepción del Servicio de Administración Tributaria de consulta de cumplimiento de obligaciones fiscales, punto a que se refiere la Resolución Miscelánea Fiscal para 2010 en acatamiento del artículo 32-D del Código Fiscal de la Federación, con base en el formato del </w:t>
      </w:r>
      <w:hyperlink w:anchor="ANEXO_8" w:history="1">
        <w:r w:rsidRPr="00D40107">
          <w:rPr>
            <w:rFonts w:ascii="Arial" w:hAnsi="Arial" w:cs="Arial"/>
            <w:b/>
            <w:sz w:val="18"/>
            <w:szCs w:val="18"/>
          </w:rPr>
          <w:t xml:space="preserve">ANEXO </w:t>
        </w:r>
      </w:hyperlink>
      <w:r w:rsidRPr="00D40107">
        <w:rPr>
          <w:rFonts w:ascii="Arial" w:hAnsi="Arial" w:cs="Arial"/>
          <w:b/>
          <w:sz w:val="18"/>
          <w:szCs w:val="18"/>
        </w:rPr>
        <w:t>6</w:t>
      </w:r>
      <w:r w:rsidRPr="00D40107">
        <w:rPr>
          <w:rFonts w:ascii="Arial" w:hAnsi="Arial" w:cs="Arial"/>
          <w:sz w:val="18"/>
          <w:szCs w:val="18"/>
        </w:rPr>
        <w:t xml:space="preserve"> de esta CONVOCATORIA.</w:t>
      </w:r>
    </w:p>
    <w:p w:rsidR="004903B6" w:rsidRPr="00D40107" w:rsidRDefault="004903B6" w:rsidP="004903B6">
      <w:pPr>
        <w:numPr>
          <w:ilvl w:val="0"/>
          <w:numId w:val="24"/>
        </w:numPr>
        <w:jc w:val="both"/>
        <w:rPr>
          <w:rFonts w:ascii="Arial" w:hAnsi="Arial" w:cs="Arial"/>
          <w:sz w:val="18"/>
          <w:szCs w:val="18"/>
        </w:rPr>
      </w:pPr>
      <w:r w:rsidRPr="00D40107">
        <w:rPr>
          <w:rFonts w:ascii="Arial" w:hAnsi="Arial" w:cs="Arial"/>
          <w:sz w:val="18"/>
          <w:szCs w:val="18"/>
        </w:rPr>
        <w:t xml:space="preserve">Registro para integrar el listado de PROVEEDORES evaluados del Sistema de Gestión de Calidad. Este formato deberá entregarse debidamente </w:t>
      </w:r>
      <w:proofErr w:type="spellStart"/>
      <w:r w:rsidRPr="00D40107">
        <w:rPr>
          <w:rFonts w:ascii="Arial" w:hAnsi="Arial" w:cs="Arial"/>
          <w:sz w:val="18"/>
          <w:szCs w:val="18"/>
        </w:rPr>
        <w:t>requisitado</w:t>
      </w:r>
      <w:proofErr w:type="spellEnd"/>
      <w:r w:rsidRPr="00D40107">
        <w:rPr>
          <w:rFonts w:ascii="Arial" w:hAnsi="Arial" w:cs="Arial"/>
          <w:sz w:val="18"/>
          <w:szCs w:val="18"/>
        </w:rPr>
        <w:t xml:space="preserve"> y firmado por el PROVEEDOR. Este formato se presenta como </w:t>
      </w:r>
      <w:hyperlink w:anchor="ANEXO_12" w:history="1">
        <w:r w:rsidRPr="00D40107">
          <w:rPr>
            <w:rFonts w:ascii="Arial" w:hAnsi="Arial" w:cs="Arial"/>
            <w:b/>
            <w:sz w:val="18"/>
            <w:szCs w:val="18"/>
          </w:rPr>
          <w:t xml:space="preserve">ANEXO </w:t>
        </w:r>
      </w:hyperlink>
      <w:r w:rsidRPr="00D40107">
        <w:rPr>
          <w:rFonts w:ascii="Arial" w:hAnsi="Arial" w:cs="Arial"/>
          <w:b/>
          <w:sz w:val="18"/>
          <w:szCs w:val="18"/>
        </w:rPr>
        <w:t>16</w:t>
      </w:r>
      <w:r w:rsidRPr="00D40107">
        <w:rPr>
          <w:rFonts w:ascii="Arial" w:hAnsi="Arial" w:cs="Arial"/>
          <w:sz w:val="18"/>
          <w:szCs w:val="18"/>
        </w:rPr>
        <w:t xml:space="preserve"> de esta CONVOCATORIA.</w:t>
      </w:r>
    </w:p>
    <w:p w:rsidR="004903B6" w:rsidRPr="00D40107" w:rsidRDefault="004903B6" w:rsidP="004903B6">
      <w:pPr>
        <w:jc w:val="both"/>
        <w:rPr>
          <w:rFonts w:ascii="Arial" w:hAnsi="Arial" w:cs="Arial"/>
          <w:sz w:val="18"/>
          <w:szCs w:val="18"/>
        </w:rPr>
      </w:pPr>
    </w:p>
    <w:p w:rsidR="004903B6" w:rsidRPr="00D40107" w:rsidRDefault="004903B6" w:rsidP="004903B6">
      <w:pPr>
        <w:tabs>
          <w:tab w:val="center" w:pos="4252"/>
          <w:tab w:val="right" w:pos="8504"/>
        </w:tabs>
        <w:jc w:val="both"/>
        <w:rPr>
          <w:rFonts w:ascii="Arial" w:hAnsi="Arial" w:cs="Arial"/>
          <w:sz w:val="18"/>
          <w:szCs w:val="18"/>
        </w:rPr>
      </w:pPr>
      <w:r w:rsidRPr="00D40107">
        <w:rPr>
          <w:rFonts w:ascii="Arial" w:hAnsi="Arial" w:cs="Arial"/>
          <w:sz w:val="18"/>
          <w:szCs w:val="18"/>
        </w:rPr>
        <w:t>NOTA IMPORTANTE: Si el PRESTADOR DE SERVICIOS ya presentó con anterioridad a la API DOS BOCAS los documentos que se señalan en los incisos a), b), c) d), e) y g) porque ya esté inscrito en el padrón de PRESTADOR DE SERVICIOS de esta ENTIDAD, no será necesario que los presenten nuevamente, siempre y cuando dichos documentos no hayan cambiado.</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jc w:val="both"/>
        <w:rPr>
          <w:rFonts w:ascii="Arial" w:hAnsi="Arial" w:cs="Arial"/>
          <w:b/>
          <w:sz w:val="18"/>
          <w:szCs w:val="18"/>
        </w:rPr>
      </w:pPr>
      <w:r>
        <w:rPr>
          <w:rFonts w:ascii="Arial" w:hAnsi="Arial" w:cs="Arial"/>
          <w:b/>
          <w:sz w:val="18"/>
          <w:szCs w:val="18"/>
        </w:rPr>
        <w:t>3.10</w:t>
      </w:r>
      <w:r w:rsidRPr="00D40107">
        <w:rPr>
          <w:rFonts w:ascii="Arial" w:hAnsi="Arial" w:cs="Arial"/>
          <w:b/>
          <w:sz w:val="18"/>
          <w:szCs w:val="18"/>
        </w:rPr>
        <w:tab/>
        <w:t>PRESENTACIÓN CONJUNTA DE PROPOSICIONES.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Los LICITANTES que se agrupen para presentar una proposición, deberán cumplir con los siguientes aspectos:</w:t>
      </w:r>
    </w:p>
    <w:p w:rsidR="004903B6" w:rsidRPr="00D40107" w:rsidRDefault="004903B6" w:rsidP="004903B6">
      <w:pPr>
        <w:jc w:val="both"/>
        <w:rPr>
          <w:rFonts w:ascii="Arial" w:hAnsi="Arial" w:cs="Arial"/>
          <w:sz w:val="18"/>
          <w:szCs w:val="18"/>
        </w:rPr>
      </w:pPr>
    </w:p>
    <w:p w:rsidR="004903B6" w:rsidRPr="00D40107" w:rsidRDefault="004903B6" w:rsidP="004903B6">
      <w:pPr>
        <w:ind w:left="864" w:hanging="576"/>
        <w:jc w:val="both"/>
        <w:rPr>
          <w:rFonts w:ascii="Arial" w:hAnsi="Arial" w:cs="Arial"/>
          <w:sz w:val="18"/>
          <w:szCs w:val="18"/>
        </w:rPr>
      </w:pPr>
      <w:r w:rsidRPr="00D40107">
        <w:rPr>
          <w:rFonts w:ascii="Arial" w:hAnsi="Arial" w:cs="Arial"/>
          <w:b/>
          <w:sz w:val="18"/>
          <w:szCs w:val="18"/>
          <w:lang w:val="es-ES"/>
        </w:rPr>
        <w:t>I.</w:t>
      </w:r>
      <w:r w:rsidRPr="00D40107">
        <w:rPr>
          <w:rFonts w:ascii="Arial" w:hAnsi="Arial" w:cs="Arial"/>
          <w:b/>
          <w:sz w:val="18"/>
          <w:szCs w:val="18"/>
          <w:lang w:val="es-ES"/>
        </w:rPr>
        <w:tab/>
      </w:r>
      <w:r w:rsidRPr="00D40107">
        <w:rPr>
          <w:rFonts w:ascii="Arial" w:hAnsi="Arial" w:cs="Arial"/>
          <w:sz w:val="18"/>
          <w:szCs w:val="18"/>
          <w:lang w:val="es-ES"/>
        </w:rPr>
        <w:t>Cualquiera de los integrantes de la agrupación, podrá presentar el escrito mediante el cual manifieste su interés en participar en la junta de aclaraciones y en el procedimiento de contratación;</w:t>
      </w:r>
    </w:p>
    <w:p w:rsidR="004903B6" w:rsidRPr="00D40107" w:rsidRDefault="004903B6" w:rsidP="004903B6">
      <w:pPr>
        <w:ind w:left="864" w:hanging="576"/>
        <w:jc w:val="both"/>
        <w:rPr>
          <w:rFonts w:ascii="Arial" w:hAnsi="Arial" w:cs="Arial"/>
          <w:sz w:val="18"/>
          <w:szCs w:val="18"/>
          <w:lang w:val="es-ES"/>
        </w:rPr>
      </w:pPr>
      <w:r w:rsidRPr="00D40107">
        <w:rPr>
          <w:rFonts w:ascii="Arial" w:hAnsi="Arial" w:cs="Arial"/>
          <w:b/>
          <w:sz w:val="18"/>
          <w:szCs w:val="18"/>
          <w:lang w:val="es-ES"/>
        </w:rPr>
        <w:t>II.</w:t>
      </w:r>
      <w:r w:rsidRPr="00D40107">
        <w:rPr>
          <w:rFonts w:ascii="Arial" w:hAnsi="Arial" w:cs="Arial"/>
          <w:b/>
          <w:sz w:val="18"/>
          <w:szCs w:val="18"/>
          <w:lang w:val="es-ES"/>
        </w:rPr>
        <w:tab/>
      </w:r>
      <w:r w:rsidRPr="00D40107">
        <w:rPr>
          <w:rFonts w:ascii="Arial" w:hAnsi="Arial" w:cs="Arial"/>
          <w:sz w:val="18"/>
          <w:szCs w:val="18"/>
          <w:lang w:val="es-ES"/>
        </w:rPr>
        <w:t>Las personas que integran la agrupación deberán celebrar en los términos de la legislación aplicable el convenio de proposición conjunta, en el que se establecerán con precisión los aspectos siguientes:</w:t>
      </w:r>
    </w:p>
    <w:p w:rsidR="004903B6" w:rsidRPr="00D40107" w:rsidRDefault="004903B6" w:rsidP="004903B6">
      <w:pPr>
        <w:ind w:left="864" w:hanging="576"/>
        <w:jc w:val="both"/>
        <w:rPr>
          <w:rFonts w:ascii="Arial" w:hAnsi="Arial" w:cs="Arial"/>
          <w:sz w:val="18"/>
          <w:szCs w:val="18"/>
          <w:lang w:val="es-ES"/>
        </w:rPr>
      </w:pPr>
    </w:p>
    <w:p w:rsidR="004903B6" w:rsidRPr="00D40107" w:rsidRDefault="004903B6" w:rsidP="004903B6">
      <w:pPr>
        <w:ind w:left="1296" w:hanging="432"/>
        <w:jc w:val="both"/>
        <w:rPr>
          <w:rFonts w:ascii="Arial" w:hAnsi="Arial" w:cs="Arial"/>
          <w:sz w:val="18"/>
          <w:szCs w:val="18"/>
          <w:lang w:val="es-ES"/>
        </w:rPr>
      </w:pPr>
      <w:r w:rsidRPr="00D40107">
        <w:rPr>
          <w:rFonts w:ascii="Arial" w:hAnsi="Arial" w:cs="Arial"/>
          <w:b/>
          <w:sz w:val="18"/>
          <w:szCs w:val="18"/>
          <w:lang w:val="es-ES"/>
        </w:rPr>
        <w:t>a)</w:t>
      </w:r>
      <w:r w:rsidRPr="00D40107">
        <w:rPr>
          <w:rFonts w:ascii="Arial" w:hAnsi="Arial" w:cs="Arial"/>
          <w:b/>
          <w:sz w:val="18"/>
          <w:szCs w:val="18"/>
          <w:lang w:val="es-ES"/>
        </w:rPr>
        <w:tab/>
      </w:r>
      <w:r w:rsidRPr="00D40107">
        <w:rPr>
          <w:rFonts w:ascii="Arial" w:hAnsi="Arial" w:cs="Arial"/>
          <w:sz w:val="18"/>
          <w:szCs w:val="18"/>
          <w:lang w:val="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4903B6" w:rsidRPr="00D40107" w:rsidRDefault="004903B6" w:rsidP="004903B6">
      <w:pPr>
        <w:ind w:left="1296" w:hanging="432"/>
        <w:jc w:val="both"/>
        <w:rPr>
          <w:rFonts w:ascii="Arial" w:hAnsi="Arial" w:cs="Arial"/>
          <w:sz w:val="18"/>
          <w:szCs w:val="18"/>
        </w:rPr>
      </w:pPr>
      <w:r w:rsidRPr="00D40107">
        <w:rPr>
          <w:rFonts w:ascii="Arial" w:hAnsi="Arial" w:cs="Arial"/>
          <w:b/>
          <w:sz w:val="18"/>
          <w:szCs w:val="18"/>
          <w:lang w:val="es-ES"/>
        </w:rPr>
        <w:lastRenderedPageBreak/>
        <w:t>b)</w:t>
      </w:r>
      <w:r w:rsidRPr="00D40107">
        <w:rPr>
          <w:rFonts w:ascii="Arial" w:hAnsi="Arial" w:cs="Arial"/>
          <w:b/>
          <w:sz w:val="18"/>
          <w:szCs w:val="18"/>
          <w:lang w:val="es-ES"/>
        </w:rPr>
        <w:tab/>
      </w:r>
      <w:r w:rsidRPr="00D40107">
        <w:rPr>
          <w:rFonts w:ascii="Arial" w:hAnsi="Arial" w:cs="Arial"/>
          <w:sz w:val="18"/>
          <w:szCs w:val="18"/>
          <w:lang w:val="es-ES"/>
        </w:rPr>
        <w:t>Nombre y domicilio de los representantes de cada una de las personas agrupadas, señalando, en su caso, los datos de las escrituras públicas con las que acrediten las facultades de representación;</w:t>
      </w:r>
    </w:p>
    <w:p w:rsidR="004903B6" w:rsidRPr="00D40107" w:rsidRDefault="004903B6" w:rsidP="004903B6">
      <w:pPr>
        <w:ind w:left="1296" w:hanging="432"/>
        <w:jc w:val="both"/>
        <w:rPr>
          <w:rFonts w:ascii="Arial" w:hAnsi="Arial" w:cs="Arial"/>
          <w:sz w:val="18"/>
          <w:szCs w:val="18"/>
          <w:lang w:val="es-ES"/>
        </w:rPr>
      </w:pPr>
      <w:r w:rsidRPr="00D40107">
        <w:rPr>
          <w:rFonts w:ascii="Arial" w:hAnsi="Arial" w:cs="Arial"/>
          <w:b/>
          <w:sz w:val="18"/>
          <w:szCs w:val="18"/>
          <w:lang w:val="es-ES"/>
        </w:rPr>
        <w:t>c)</w:t>
      </w:r>
      <w:r w:rsidRPr="00D40107">
        <w:rPr>
          <w:rFonts w:ascii="Arial" w:hAnsi="Arial" w:cs="Arial"/>
          <w:b/>
          <w:sz w:val="18"/>
          <w:szCs w:val="18"/>
          <w:lang w:val="es-ES"/>
        </w:rPr>
        <w:tab/>
      </w:r>
      <w:r w:rsidRPr="00D40107">
        <w:rPr>
          <w:rFonts w:ascii="Arial" w:hAnsi="Arial" w:cs="Arial"/>
          <w:sz w:val="18"/>
          <w:szCs w:val="18"/>
          <w:lang w:val="es-ES"/>
        </w:rPr>
        <w:t>Designación de un representante común, otorgándole poder amplio y suficiente, para atender todo lo relacionado con la proposición y con el procedimiento de licitación pública;</w:t>
      </w:r>
    </w:p>
    <w:p w:rsidR="004903B6" w:rsidRPr="00D40107" w:rsidRDefault="004903B6" w:rsidP="004903B6">
      <w:pPr>
        <w:ind w:left="1296" w:hanging="432"/>
        <w:jc w:val="both"/>
        <w:rPr>
          <w:rFonts w:ascii="Arial" w:hAnsi="Arial" w:cs="Arial"/>
          <w:sz w:val="18"/>
          <w:szCs w:val="18"/>
          <w:lang w:val="es-ES"/>
        </w:rPr>
      </w:pPr>
      <w:r w:rsidRPr="00D40107">
        <w:rPr>
          <w:rFonts w:ascii="Arial" w:hAnsi="Arial" w:cs="Arial"/>
          <w:b/>
          <w:sz w:val="18"/>
          <w:szCs w:val="18"/>
          <w:lang w:val="es-ES"/>
        </w:rPr>
        <w:t>d)</w:t>
      </w:r>
      <w:r w:rsidRPr="00D40107">
        <w:rPr>
          <w:rFonts w:ascii="Arial" w:hAnsi="Arial" w:cs="Arial"/>
          <w:b/>
          <w:sz w:val="18"/>
          <w:szCs w:val="18"/>
          <w:lang w:val="es-ES"/>
        </w:rPr>
        <w:tab/>
      </w:r>
      <w:r w:rsidRPr="00D40107">
        <w:rPr>
          <w:rFonts w:ascii="Arial" w:hAnsi="Arial" w:cs="Arial"/>
          <w:sz w:val="18"/>
          <w:szCs w:val="18"/>
          <w:lang w:val="es-ES"/>
        </w:rPr>
        <w:t>Descripción de las partes objeto del contrato que corresponderá cumplir a cada persona integrante, así como la manera en que se exigirá el cumplimiento de las obligaciones, y</w:t>
      </w:r>
    </w:p>
    <w:p w:rsidR="004903B6" w:rsidRPr="00D40107" w:rsidRDefault="004903B6" w:rsidP="004903B6">
      <w:pPr>
        <w:ind w:left="1296" w:hanging="432"/>
        <w:jc w:val="both"/>
        <w:rPr>
          <w:rFonts w:ascii="Arial" w:hAnsi="Arial" w:cs="Arial"/>
          <w:sz w:val="18"/>
          <w:szCs w:val="18"/>
          <w:lang w:val="es-ES"/>
        </w:rPr>
      </w:pPr>
      <w:r w:rsidRPr="00D40107">
        <w:rPr>
          <w:rFonts w:ascii="Arial" w:hAnsi="Arial" w:cs="Arial"/>
          <w:b/>
          <w:sz w:val="18"/>
          <w:szCs w:val="18"/>
          <w:lang w:val="es-ES"/>
        </w:rPr>
        <w:t>e)</w:t>
      </w:r>
      <w:r w:rsidRPr="00D40107">
        <w:rPr>
          <w:rFonts w:ascii="Arial" w:hAnsi="Arial" w:cs="Arial"/>
          <w:b/>
          <w:sz w:val="18"/>
          <w:szCs w:val="18"/>
          <w:lang w:val="es-ES"/>
        </w:rPr>
        <w:tab/>
      </w:r>
      <w:r w:rsidRPr="00D40107">
        <w:rPr>
          <w:rFonts w:ascii="Arial" w:hAnsi="Arial" w:cs="Arial"/>
          <w:sz w:val="18"/>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903B6" w:rsidRPr="00D40107" w:rsidRDefault="004903B6" w:rsidP="004903B6">
      <w:pPr>
        <w:ind w:left="1296" w:hanging="432"/>
        <w:jc w:val="both"/>
        <w:rPr>
          <w:rFonts w:ascii="Arial" w:hAnsi="Arial" w:cs="Arial"/>
          <w:sz w:val="18"/>
          <w:szCs w:val="18"/>
          <w:lang w:val="es-ES"/>
        </w:rPr>
      </w:pPr>
    </w:p>
    <w:p w:rsidR="004903B6" w:rsidRPr="00D40107" w:rsidRDefault="004903B6" w:rsidP="004903B6">
      <w:pPr>
        <w:ind w:left="864" w:hanging="576"/>
        <w:jc w:val="both"/>
        <w:rPr>
          <w:rFonts w:ascii="Arial" w:hAnsi="Arial" w:cs="Arial"/>
          <w:sz w:val="18"/>
          <w:szCs w:val="18"/>
        </w:rPr>
      </w:pPr>
      <w:r w:rsidRPr="00D40107">
        <w:rPr>
          <w:rFonts w:ascii="Arial" w:hAnsi="Arial" w:cs="Arial"/>
          <w:b/>
          <w:sz w:val="18"/>
          <w:szCs w:val="18"/>
        </w:rPr>
        <w:t>III.</w:t>
      </w:r>
      <w:r w:rsidRPr="00D40107">
        <w:rPr>
          <w:rFonts w:ascii="Arial" w:hAnsi="Arial" w:cs="Arial"/>
          <w:b/>
          <w:sz w:val="18"/>
          <w:szCs w:val="18"/>
        </w:rPr>
        <w:tab/>
      </w:r>
      <w:r w:rsidRPr="00D40107">
        <w:rPr>
          <w:rFonts w:ascii="Arial" w:hAnsi="Arial" w:cs="Arial"/>
          <w:sz w:val="18"/>
          <w:szCs w:val="18"/>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4903B6" w:rsidRPr="00D40107" w:rsidRDefault="004903B6" w:rsidP="004903B6">
      <w:pPr>
        <w:ind w:left="864" w:hanging="576"/>
        <w:jc w:val="both"/>
        <w:rPr>
          <w:rFonts w:ascii="Arial" w:hAnsi="Arial" w:cs="Arial"/>
          <w:sz w:val="18"/>
          <w:szCs w:val="18"/>
          <w:lang w:val="es-ES"/>
        </w:rPr>
      </w:pPr>
      <w:r w:rsidRPr="00D40107">
        <w:rPr>
          <w:rFonts w:ascii="Arial" w:hAnsi="Arial" w:cs="Arial"/>
          <w:b/>
          <w:sz w:val="18"/>
          <w:szCs w:val="18"/>
          <w:lang w:val="es-ES"/>
        </w:rPr>
        <w:t>IV.</w:t>
      </w:r>
      <w:r w:rsidRPr="00D40107">
        <w:rPr>
          <w:rFonts w:ascii="Arial" w:hAnsi="Arial" w:cs="Arial"/>
          <w:b/>
          <w:sz w:val="18"/>
          <w:szCs w:val="18"/>
          <w:lang w:val="es-ES"/>
        </w:rPr>
        <w:tab/>
      </w:r>
      <w:r w:rsidRPr="00D40107">
        <w:rPr>
          <w:rFonts w:ascii="Arial" w:hAnsi="Arial" w:cs="Arial"/>
          <w:sz w:val="18"/>
          <w:szCs w:val="18"/>
          <w:lang w:val="es-ES"/>
        </w:rPr>
        <w:t>Para cumplir con los ingresos mínimos, en su caso, requeridos por la convocante, se podrán sumar los correspondientes a cada una de las personas integrantes de la agrupación, y</w:t>
      </w:r>
    </w:p>
    <w:p w:rsidR="004903B6" w:rsidRPr="00D40107" w:rsidRDefault="004903B6" w:rsidP="004903B6">
      <w:pPr>
        <w:ind w:left="864" w:hanging="576"/>
        <w:jc w:val="both"/>
        <w:rPr>
          <w:rFonts w:ascii="Arial" w:hAnsi="Arial" w:cs="Arial"/>
          <w:sz w:val="18"/>
          <w:szCs w:val="18"/>
          <w:lang w:val="es-ES"/>
        </w:rPr>
      </w:pPr>
      <w:r w:rsidRPr="00D40107">
        <w:rPr>
          <w:rFonts w:ascii="Arial" w:hAnsi="Arial" w:cs="Arial"/>
          <w:b/>
          <w:sz w:val="18"/>
          <w:szCs w:val="18"/>
          <w:lang w:val="es-ES"/>
        </w:rPr>
        <w:t>V.</w:t>
      </w:r>
      <w:r w:rsidRPr="00D40107">
        <w:rPr>
          <w:rFonts w:ascii="Arial" w:hAnsi="Arial" w:cs="Arial"/>
          <w:b/>
          <w:sz w:val="18"/>
          <w:szCs w:val="18"/>
          <w:lang w:val="es-ES"/>
        </w:rPr>
        <w:tab/>
      </w:r>
      <w:r w:rsidRPr="00D40107">
        <w:rPr>
          <w:rFonts w:ascii="Arial" w:hAnsi="Arial" w:cs="Arial"/>
          <w:sz w:val="18"/>
          <w:szCs w:val="18"/>
          <w:lang w:val="es-ES"/>
        </w:rPr>
        <w:t>Los demás que la convocante estime necesarios de acuerdo con las particularidades del procedimiento de contratación.</w:t>
      </w:r>
    </w:p>
    <w:p w:rsidR="004903B6" w:rsidRPr="00D40107" w:rsidRDefault="004903B6" w:rsidP="004903B6">
      <w:pPr>
        <w:jc w:val="both"/>
        <w:rPr>
          <w:rFonts w:ascii="Arial" w:hAnsi="Arial" w:cs="Arial"/>
          <w:sz w:val="18"/>
          <w:szCs w:val="18"/>
          <w:lang w:val="es-ES"/>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903B6" w:rsidRPr="00D40107" w:rsidRDefault="004903B6" w:rsidP="004903B6">
      <w:pPr>
        <w:jc w:val="both"/>
        <w:rPr>
          <w:rFonts w:ascii="Arial" w:hAnsi="Arial" w:cs="Arial"/>
          <w:sz w:val="18"/>
          <w:szCs w:val="18"/>
          <w:lang w:val="es-ES"/>
        </w:rPr>
      </w:pPr>
    </w:p>
    <w:p w:rsidR="004903B6" w:rsidRPr="00D40107" w:rsidRDefault="004903B6" w:rsidP="004903B6">
      <w:pPr>
        <w:jc w:val="both"/>
        <w:rPr>
          <w:rFonts w:ascii="Arial" w:hAnsi="Arial" w:cs="Arial"/>
          <w:sz w:val="18"/>
          <w:szCs w:val="18"/>
          <w:lang w:val="es-ES"/>
        </w:rPr>
      </w:pPr>
      <w:r w:rsidRPr="00D40107">
        <w:rPr>
          <w:rFonts w:ascii="Arial" w:hAnsi="Arial" w:cs="Arial"/>
          <w:sz w:val="18"/>
          <w:szCs w:val="18"/>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4903B6" w:rsidRPr="00D40107" w:rsidRDefault="004903B6" w:rsidP="004903B6">
      <w:pPr>
        <w:jc w:val="both"/>
        <w:rPr>
          <w:rFonts w:ascii="Arial" w:hAnsi="Arial" w:cs="Arial"/>
          <w:sz w:val="18"/>
          <w:szCs w:val="18"/>
          <w:lang w:val="es-ES"/>
        </w:rPr>
      </w:pPr>
    </w:p>
    <w:p w:rsidR="004903B6" w:rsidRPr="00D40107" w:rsidRDefault="004903B6" w:rsidP="004903B6">
      <w:pPr>
        <w:tabs>
          <w:tab w:val="left" w:pos="426"/>
        </w:tabs>
        <w:jc w:val="both"/>
        <w:rPr>
          <w:rFonts w:ascii="Arial" w:hAnsi="Arial" w:cs="Arial"/>
          <w:b/>
          <w:sz w:val="18"/>
          <w:szCs w:val="18"/>
        </w:rPr>
      </w:pPr>
      <w:r>
        <w:rPr>
          <w:rFonts w:ascii="Arial" w:hAnsi="Arial" w:cs="Arial"/>
          <w:b/>
          <w:sz w:val="18"/>
          <w:szCs w:val="18"/>
        </w:rPr>
        <w:t>3.11</w:t>
      </w:r>
      <w:r w:rsidRPr="00D40107">
        <w:rPr>
          <w:rFonts w:ascii="Arial" w:hAnsi="Arial" w:cs="Arial"/>
          <w:b/>
          <w:sz w:val="18"/>
          <w:szCs w:val="18"/>
        </w:rPr>
        <w:tab/>
        <w:t>LOS LICITANTES SÓLO PODRÁN PRESENTAR UNA PROPOSICIÓN POR LICITACIÓN PÚBLICA.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4903B6" w:rsidRPr="00D40107" w:rsidRDefault="004903B6" w:rsidP="004903B6">
      <w:pPr>
        <w:shd w:val="clear" w:color="auto" w:fill="FFFFFF" w:themeFill="background1"/>
        <w:jc w:val="both"/>
        <w:rPr>
          <w:rFonts w:ascii="Arial" w:hAnsi="Arial" w:cs="Arial"/>
          <w:b/>
          <w:sz w:val="18"/>
          <w:szCs w:val="18"/>
        </w:rPr>
      </w:pPr>
    </w:p>
    <w:p w:rsidR="004903B6" w:rsidRPr="00D40107" w:rsidRDefault="004903B6" w:rsidP="004903B6">
      <w:pPr>
        <w:tabs>
          <w:tab w:val="left" w:pos="567"/>
        </w:tabs>
        <w:jc w:val="both"/>
        <w:rPr>
          <w:rFonts w:ascii="Arial" w:hAnsi="Arial" w:cs="Arial"/>
          <w:b/>
          <w:sz w:val="18"/>
          <w:szCs w:val="18"/>
        </w:rPr>
      </w:pPr>
      <w:r>
        <w:rPr>
          <w:rFonts w:ascii="Arial" w:hAnsi="Arial" w:cs="Arial"/>
          <w:b/>
          <w:sz w:val="18"/>
          <w:szCs w:val="18"/>
        </w:rPr>
        <w:t>3.12</w:t>
      </w:r>
      <w:r w:rsidRPr="00D40107">
        <w:rPr>
          <w:rFonts w:ascii="Arial" w:hAnsi="Arial" w:cs="Arial"/>
          <w:b/>
          <w:sz w:val="18"/>
          <w:szCs w:val="18"/>
        </w:rPr>
        <w:tab/>
        <w:t>REGISTRO DE PARTICIPANTES, ASI COMO RELACIÓN DE DOCUMENTOS QUE DEBERÁN PRESENTAR EN DICHO ACTO.</w:t>
      </w:r>
    </w:p>
    <w:p w:rsidR="004903B6" w:rsidRPr="00D40107" w:rsidRDefault="004903B6" w:rsidP="004903B6">
      <w:pPr>
        <w:jc w:val="both"/>
        <w:rPr>
          <w:rFonts w:ascii="Arial" w:hAnsi="Arial" w:cs="Arial"/>
          <w:b/>
          <w:sz w:val="18"/>
          <w:szCs w:val="18"/>
        </w:rPr>
      </w:pPr>
    </w:p>
    <w:p w:rsidR="004903B6" w:rsidRPr="00D40107" w:rsidRDefault="004903B6" w:rsidP="004903B6">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4903B6" w:rsidRPr="00D40107" w:rsidRDefault="004903B6" w:rsidP="004903B6">
      <w:pPr>
        <w:autoSpaceDE w:val="0"/>
        <w:autoSpaceDN w:val="0"/>
        <w:adjustRightInd w:val="0"/>
        <w:jc w:val="both"/>
        <w:rPr>
          <w:rFonts w:ascii="Arial" w:eastAsia="Calibri" w:hAnsi="Arial" w:cs="Arial"/>
          <w:sz w:val="18"/>
          <w:szCs w:val="18"/>
          <w:lang w:val="es-ES" w:eastAsia="en-US"/>
        </w:rPr>
      </w:pPr>
    </w:p>
    <w:p w:rsidR="004903B6" w:rsidRPr="00D40107" w:rsidRDefault="004903B6" w:rsidP="004903B6">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rsidR="004903B6" w:rsidRPr="00D40107" w:rsidRDefault="004903B6" w:rsidP="004903B6">
      <w:pPr>
        <w:jc w:val="both"/>
        <w:rPr>
          <w:rFonts w:ascii="Arial" w:hAnsi="Arial" w:cs="Arial"/>
          <w:b/>
          <w:i/>
          <w:sz w:val="18"/>
          <w:szCs w:val="18"/>
        </w:rPr>
      </w:pPr>
    </w:p>
    <w:p w:rsidR="004903B6" w:rsidRPr="00D40107" w:rsidRDefault="004903B6" w:rsidP="004903B6">
      <w:pPr>
        <w:jc w:val="both"/>
        <w:rPr>
          <w:rFonts w:ascii="Arial" w:hAnsi="Arial" w:cs="Arial"/>
          <w:b/>
          <w:i/>
          <w:sz w:val="18"/>
          <w:szCs w:val="18"/>
        </w:rPr>
      </w:pPr>
      <w:r w:rsidRPr="00D40107">
        <w:rPr>
          <w:rFonts w:ascii="Arial" w:hAnsi="Arial" w:cs="Arial"/>
          <w:b/>
          <w:sz w:val="18"/>
          <w:szCs w:val="18"/>
        </w:rPr>
        <w:t>El acto de Registro de los LICITA</w:t>
      </w:r>
      <w:r>
        <w:rPr>
          <w:rFonts w:ascii="Arial" w:hAnsi="Arial" w:cs="Arial"/>
          <w:b/>
          <w:sz w:val="18"/>
          <w:szCs w:val="18"/>
        </w:rPr>
        <w:t>NTES se llevará a cabo el día 26</w:t>
      </w:r>
      <w:r w:rsidR="0053234F">
        <w:rPr>
          <w:rFonts w:ascii="Arial" w:hAnsi="Arial" w:cs="Arial"/>
          <w:b/>
          <w:sz w:val="18"/>
          <w:szCs w:val="18"/>
        </w:rPr>
        <w:t xml:space="preserve"> de Marzo</w:t>
      </w:r>
      <w:r w:rsidRPr="00D40107">
        <w:rPr>
          <w:rFonts w:ascii="Arial" w:hAnsi="Arial" w:cs="Arial"/>
          <w:b/>
          <w:sz w:val="18"/>
          <w:szCs w:val="18"/>
        </w:rPr>
        <w:t xml:space="preserve"> de 2014 de 09:00 a 10:00 horas </w:t>
      </w:r>
      <w:r w:rsidRPr="00D40107">
        <w:rPr>
          <w:rFonts w:ascii="Arial" w:hAnsi="Arial" w:cs="Arial"/>
          <w:sz w:val="18"/>
          <w:szCs w:val="18"/>
        </w:rPr>
        <w:t>en el domicilio descrito en el punto 1.1 de esta CONVOCATORIA.</w:t>
      </w:r>
    </w:p>
    <w:p w:rsidR="004903B6" w:rsidRPr="00D40107" w:rsidRDefault="004903B6" w:rsidP="004903B6">
      <w:pPr>
        <w:rPr>
          <w:rFonts w:ascii="Arial" w:hAnsi="Arial" w:cs="Arial"/>
          <w:b/>
          <w:sz w:val="18"/>
          <w:szCs w:val="18"/>
        </w:rPr>
      </w:pPr>
    </w:p>
    <w:p w:rsidR="004903B6" w:rsidRPr="00D40107" w:rsidRDefault="004903B6" w:rsidP="004903B6">
      <w:pPr>
        <w:jc w:val="both"/>
        <w:rPr>
          <w:rFonts w:ascii="Arial" w:hAnsi="Arial" w:cs="Arial"/>
          <w:b/>
          <w:sz w:val="18"/>
          <w:szCs w:val="18"/>
        </w:rPr>
      </w:pPr>
      <w:r w:rsidRPr="00D40107">
        <w:rPr>
          <w:rFonts w:ascii="Arial" w:hAnsi="Arial" w:cs="Arial"/>
          <w:sz w:val="18"/>
          <w:szCs w:val="18"/>
        </w:rPr>
        <w:t xml:space="preserve">Los documentos que el LICITANTE presente en este acto se describen a continuación: </w:t>
      </w:r>
    </w:p>
    <w:p w:rsidR="004903B6" w:rsidRPr="00D40107" w:rsidRDefault="004903B6" w:rsidP="004903B6">
      <w:pPr>
        <w:jc w:val="both"/>
        <w:rPr>
          <w:rFonts w:ascii="Arial" w:hAnsi="Arial" w:cs="Arial"/>
          <w:sz w:val="18"/>
          <w:szCs w:val="18"/>
        </w:rPr>
      </w:pPr>
    </w:p>
    <w:p w:rsidR="004903B6" w:rsidRPr="00D40107" w:rsidRDefault="004903B6" w:rsidP="008A5D2D">
      <w:pPr>
        <w:numPr>
          <w:ilvl w:val="0"/>
          <w:numId w:val="40"/>
        </w:numPr>
        <w:jc w:val="both"/>
        <w:rPr>
          <w:rFonts w:ascii="Arial" w:hAnsi="Arial" w:cs="Arial"/>
          <w:sz w:val="18"/>
          <w:szCs w:val="18"/>
        </w:rPr>
      </w:pPr>
      <w:r w:rsidRPr="00D40107">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D40107">
        <w:rPr>
          <w:rFonts w:ascii="Arial" w:hAnsi="Arial" w:cs="Arial"/>
          <w:b/>
          <w:bCs/>
          <w:sz w:val="18"/>
          <w:szCs w:val="18"/>
        </w:rPr>
        <w:t>ANEXO 11</w:t>
      </w:r>
      <w:r w:rsidRPr="00D40107">
        <w:rPr>
          <w:rFonts w:ascii="Arial" w:hAnsi="Arial" w:cs="Arial"/>
          <w:sz w:val="18"/>
          <w:szCs w:val="18"/>
        </w:rPr>
        <w:t>.</w:t>
      </w:r>
    </w:p>
    <w:p w:rsidR="004903B6" w:rsidRPr="00D40107" w:rsidRDefault="004903B6" w:rsidP="004903B6">
      <w:pPr>
        <w:jc w:val="both"/>
        <w:rPr>
          <w:rFonts w:ascii="Arial" w:hAnsi="Arial" w:cs="Arial"/>
          <w:sz w:val="18"/>
          <w:szCs w:val="18"/>
        </w:rPr>
      </w:pPr>
    </w:p>
    <w:p w:rsidR="004903B6" w:rsidRPr="00D40107" w:rsidRDefault="004903B6" w:rsidP="004903B6">
      <w:pPr>
        <w:ind w:left="680"/>
        <w:jc w:val="both"/>
        <w:rPr>
          <w:rFonts w:ascii="Arial" w:hAnsi="Arial" w:cs="Arial"/>
          <w:sz w:val="18"/>
          <w:szCs w:val="18"/>
        </w:rPr>
      </w:pPr>
      <w:r w:rsidRPr="00D40107">
        <w:rPr>
          <w:rFonts w:ascii="Arial" w:hAnsi="Arial" w:cs="Arial"/>
          <w:sz w:val="18"/>
          <w:szCs w:val="18"/>
        </w:rPr>
        <w:t>En caso de no presentar esta documentación, el representante entregará las proposiciones y únicamente podrá participar durante el desarrollo del acto con el carácter de oyente.</w:t>
      </w:r>
    </w:p>
    <w:p w:rsidR="004903B6" w:rsidRPr="00D40107" w:rsidRDefault="004903B6" w:rsidP="004903B6">
      <w:pPr>
        <w:jc w:val="both"/>
        <w:rPr>
          <w:rFonts w:ascii="Arial" w:hAnsi="Arial" w:cs="Arial"/>
          <w:sz w:val="18"/>
          <w:szCs w:val="18"/>
        </w:rPr>
      </w:pPr>
    </w:p>
    <w:p w:rsidR="004903B6" w:rsidRPr="00D40107" w:rsidRDefault="004903B6" w:rsidP="008A5D2D">
      <w:pPr>
        <w:numPr>
          <w:ilvl w:val="0"/>
          <w:numId w:val="40"/>
        </w:numPr>
        <w:jc w:val="both"/>
        <w:rPr>
          <w:rFonts w:ascii="Arial" w:hAnsi="Arial" w:cs="Arial"/>
          <w:sz w:val="18"/>
          <w:szCs w:val="18"/>
        </w:rPr>
      </w:pPr>
      <w:r w:rsidRPr="00D40107">
        <w:rPr>
          <w:rFonts w:ascii="Arial" w:hAnsi="Arial" w:cs="Arial"/>
          <w:sz w:val="18"/>
          <w:szCs w:val="18"/>
        </w:rPr>
        <w:t xml:space="preserve">De conformidad con lo dispuesto en el artículo 39, fracción VIII inciso f) del Reglamento de la LEY, el LICITANTE presentará el formato que se presenta como </w:t>
      </w:r>
      <w:r w:rsidRPr="00D40107">
        <w:rPr>
          <w:rFonts w:ascii="Arial" w:hAnsi="Arial" w:cs="Arial"/>
          <w:b/>
          <w:sz w:val="18"/>
          <w:szCs w:val="18"/>
        </w:rPr>
        <w:t>ANEXO 9</w:t>
      </w:r>
      <w:r w:rsidRPr="00D40107">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4903B6" w:rsidRPr="00D40107" w:rsidRDefault="004903B6" w:rsidP="004903B6">
      <w:pPr>
        <w:jc w:val="both"/>
        <w:rPr>
          <w:rFonts w:ascii="Arial" w:hAnsi="Arial" w:cs="Arial"/>
          <w:sz w:val="18"/>
          <w:szCs w:val="18"/>
        </w:rPr>
      </w:pPr>
    </w:p>
    <w:p w:rsidR="004903B6" w:rsidRPr="00D40107" w:rsidRDefault="004903B6" w:rsidP="004903B6">
      <w:pPr>
        <w:ind w:left="680"/>
        <w:jc w:val="both"/>
        <w:rPr>
          <w:rFonts w:ascii="Arial" w:hAnsi="Arial" w:cs="Arial"/>
          <w:sz w:val="18"/>
          <w:szCs w:val="18"/>
        </w:rPr>
      </w:pPr>
      <w:r w:rsidRPr="00D40107">
        <w:rPr>
          <w:rFonts w:ascii="Arial" w:hAnsi="Arial" w:cs="Arial"/>
          <w:sz w:val="18"/>
          <w:szCs w:val="18"/>
        </w:rPr>
        <w:t>Cabe señalar que la API 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4903B6" w:rsidRPr="00D40107" w:rsidRDefault="004903B6" w:rsidP="004903B6">
      <w:pPr>
        <w:jc w:val="both"/>
        <w:rPr>
          <w:rFonts w:ascii="Arial" w:hAnsi="Arial" w:cs="Arial"/>
          <w:sz w:val="18"/>
          <w:szCs w:val="18"/>
        </w:rPr>
      </w:pPr>
    </w:p>
    <w:p w:rsidR="004903B6" w:rsidRPr="00D40107" w:rsidRDefault="004903B6" w:rsidP="004903B6">
      <w:pPr>
        <w:ind w:left="680"/>
        <w:jc w:val="both"/>
        <w:rPr>
          <w:rFonts w:ascii="Arial" w:hAnsi="Arial" w:cs="Arial"/>
          <w:sz w:val="18"/>
          <w:szCs w:val="18"/>
        </w:rPr>
      </w:pPr>
      <w:r w:rsidRPr="00D40107">
        <w:rPr>
          <w:rFonts w:ascii="Arial" w:hAnsi="Arial" w:cs="Arial"/>
          <w:sz w:val="18"/>
          <w:szCs w:val="18"/>
        </w:rPr>
        <w:t>La falta del mismo no será motivo de descalificación y se extenderá un acuse de recibido de la documentación que entregue el LICITANTE en dicho acto.</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Pr>
          <w:rFonts w:ascii="Arial" w:hAnsi="Arial" w:cs="Arial"/>
          <w:b/>
          <w:sz w:val="18"/>
          <w:szCs w:val="18"/>
        </w:rPr>
        <w:t>3.13</w:t>
      </w:r>
      <w:r w:rsidRPr="00D40107">
        <w:rPr>
          <w:rFonts w:ascii="Arial" w:hAnsi="Arial" w:cs="Arial"/>
          <w:b/>
          <w:sz w:val="18"/>
          <w:szCs w:val="18"/>
        </w:rPr>
        <w:tab/>
        <w:t>DOCUMENTOS DE LAS PROPOSICIONES, QUE DEBERÁN RUBRICARSE.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términos de la fracción II del artículo 35 de la LEY, en el acto de presentación y apertura de proposiciones, por lo menos un LICITANTE, si asistiera alguno, y el servidor público de la API DOS BOCAS facultado para presidir el acto o el servidor público qué este designe, rubricarán los siguientes documentos: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b/>
          <w:bCs/>
          <w:sz w:val="18"/>
          <w:szCs w:val="18"/>
        </w:rPr>
      </w:pPr>
      <w:r w:rsidRPr="00D40107">
        <w:rPr>
          <w:rFonts w:ascii="Arial" w:hAnsi="Arial" w:cs="Arial"/>
          <w:b/>
          <w:bCs/>
          <w:sz w:val="18"/>
          <w:szCs w:val="18"/>
        </w:rPr>
        <w:t xml:space="preserve">Anexo 1. </w:t>
      </w:r>
      <w:r w:rsidRPr="00D40107">
        <w:rPr>
          <w:rFonts w:ascii="Arial" w:hAnsi="Arial" w:cs="Arial"/>
          <w:b/>
          <w:bCs/>
          <w:sz w:val="18"/>
          <w:szCs w:val="18"/>
        </w:rPr>
        <w:tab/>
      </w:r>
      <w:r w:rsidRPr="00D40107">
        <w:rPr>
          <w:rFonts w:ascii="Arial" w:hAnsi="Arial" w:cs="Arial"/>
          <w:bCs/>
          <w:sz w:val="18"/>
          <w:szCs w:val="18"/>
        </w:rPr>
        <w:t>Especificaciones Generales y Particulares (Descripción detallada de los servicios)</w:t>
      </w:r>
    </w:p>
    <w:p w:rsidR="004903B6" w:rsidRPr="00D40107" w:rsidRDefault="004903B6" w:rsidP="004903B6">
      <w:pPr>
        <w:jc w:val="both"/>
        <w:rPr>
          <w:rFonts w:ascii="Arial" w:hAnsi="Arial" w:cs="Arial"/>
          <w:b/>
          <w:bCs/>
          <w:sz w:val="18"/>
          <w:szCs w:val="18"/>
        </w:rPr>
      </w:pPr>
      <w:r w:rsidRPr="00D40107">
        <w:rPr>
          <w:rFonts w:ascii="Arial" w:hAnsi="Arial" w:cs="Arial"/>
          <w:b/>
          <w:bCs/>
          <w:sz w:val="18"/>
          <w:szCs w:val="18"/>
        </w:rPr>
        <w:t xml:space="preserve">Anexo 2. </w:t>
      </w:r>
      <w:r w:rsidRPr="00D40107">
        <w:rPr>
          <w:rFonts w:ascii="Arial" w:hAnsi="Arial" w:cs="Arial"/>
          <w:b/>
          <w:bCs/>
          <w:sz w:val="18"/>
          <w:szCs w:val="18"/>
        </w:rPr>
        <w:tab/>
      </w:r>
      <w:r w:rsidRPr="00D40107">
        <w:rPr>
          <w:rFonts w:ascii="Arial" w:hAnsi="Arial" w:cs="Arial"/>
          <w:bCs/>
          <w:sz w:val="18"/>
          <w:szCs w:val="18"/>
        </w:rPr>
        <w:t>Carta proposición.</w:t>
      </w:r>
    </w:p>
    <w:p w:rsidR="004903B6" w:rsidRPr="00D40107" w:rsidRDefault="004903B6" w:rsidP="004903B6">
      <w:pPr>
        <w:jc w:val="both"/>
        <w:rPr>
          <w:rFonts w:ascii="Arial" w:hAnsi="Arial" w:cs="Arial"/>
          <w:b/>
          <w:bCs/>
          <w:sz w:val="18"/>
          <w:szCs w:val="18"/>
        </w:rPr>
      </w:pPr>
      <w:r w:rsidRPr="00D40107">
        <w:rPr>
          <w:rFonts w:ascii="Arial" w:hAnsi="Arial" w:cs="Arial"/>
          <w:b/>
          <w:bCs/>
          <w:sz w:val="18"/>
          <w:szCs w:val="18"/>
        </w:rPr>
        <w:t xml:space="preserve">Anexo 3. </w:t>
      </w:r>
      <w:r w:rsidRPr="00D40107">
        <w:rPr>
          <w:rFonts w:ascii="Arial" w:hAnsi="Arial" w:cs="Arial"/>
          <w:b/>
          <w:bCs/>
          <w:sz w:val="18"/>
          <w:szCs w:val="18"/>
        </w:rPr>
        <w:tab/>
      </w:r>
      <w:r w:rsidRPr="00D40107">
        <w:rPr>
          <w:rFonts w:ascii="Arial" w:hAnsi="Arial" w:cs="Arial"/>
          <w:bCs/>
          <w:sz w:val="18"/>
          <w:szCs w:val="18"/>
        </w:rPr>
        <w:t>Relación de precios unitarios.</w:t>
      </w:r>
    </w:p>
    <w:p w:rsidR="004903B6" w:rsidRPr="00D40107" w:rsidRDefault="004903B6" w:rsidP="004903B6">
      <w:pPr>
        <w:jc w:val="both"/>
        <w:rPr>
          <w:rFonts w:ascii="Arial" w:hAnsi="Arial" w:cs="Arial"/>
          <w:b/>
          <w:bCs/>
          <w:sz w:val="18"/>
          <w:szCs w:val="18"/>
        </w:rPr>
      </w:pPr>
      <w:r w:rsidRPr="00D40107">
        <w:rPr>
          <w:rFonts w:ascii="Arial" w:hAnsi="Arial" w:cs="Arial"/>
          <w:b/>
          <w:bCs/>
          <w:sz w:val="18"/>
          <w:szCs w:val="18"/>
        </w:rPr>
        <w:t xml:space="preserve">Anexo 7. </w:t>
      </w:r>
      <w:r w:rsidRPr="00D40107">
        <w:rPr>
          <w:rFonts w:ascii="Arial" w:hAnsi="Arial" w:cs="Arial"/>
          <w:b/>
          <w:bCs/>
          <w:sz w:val="18"/>
          <w:szCs w:val="18"/>
        </w:rPr>
        <w:tab/>
      </w:r>
      <w:r w:rsidRPr="00D40107">
        <w:rPr>
          <w:rFonts w:ascii="Arial" w:hAnsi="Arial" w:cs="Arial"/>
          <w:bCs/>
          <w:sz w:val="18"/>
          <w:szCs w:val="18"/>
        </w:rPr>
        <w:t>Artículo 50 y 60, antepenúltimo párrafo de la Ley.</w:t>
      </w:r>
    </w:p>
    <w:p w:rsidR="004903B6" w:rsidRPr="00D40107" w:rsidRDefault="004903B6" w:rsidP="004903B6">
      <w:pPr>
        <w:jc w:val="both"/>
        <w:rPr>
          <w:rFonts w:ascii="Arial" w:hAnsi="Arial" w:cs="Arial"/>
          <w:b/>
          <w:bCs/>
          <w:sz w:val="18"/>
          <w:szCs w:val="18"/>
        </w:rPr>
      </w:pPr>
      <w:r w:rsidRPr="00D40107">
        <w:rPr>
          <w:rFonts w:ascii="Arial" w:hAnsi="Arial" w:cs="Arial"/>
          <w:b/>
          <w:bCs/>
          <w:sz w:val="18"/>
          <w:szCs w:val="18"/>
        </w:rPr>
        <w:t xml:space="preserve">Anexo 8. </w:t>
      </w:r>
      <w:r w:rsidRPr="00D40107">
        <w:rPr>
          <w:rFonts w:ascii="Arial" w:hAnsi="Arial" w:cs="Arial"/>
          <w:b/>
          <w:bCs/>
          <w:sz w:val="18"/>
          <w:szCs w:val="18"/>
        </w:rPr>
        <w:tab/>
      </w:r>
      <w:r w:rsidRPr="00D40107">
        <w:rPr>
          <w:rFonts w:ascii="Arial" w:hAnsi="Arial" w:cs="Arial"/>
          <w:bCs/>
          <w:sz w:val="18"/>
          <w:szCs w:val="18"/>
        </w:rPr>
        <w:t>Declaración de integridad,</w:t>
      </w:r>
      <w:r w:rsidRPr="00D40107">
        <w:rPr>
          <w:rFonts w:ascii="Arial" w:hAnsi="Arial" w:cs="Arial"/>
          <w:b/>
          <w:bCs/>
          <w:sz w:val="18"/>
          <w:szCs w:val="18"/>
        </w:rPr>
        <w:t xml:space="preserve"> </w:t>
      </w:r>
    </w:p>
    <w:p w:rsidR="004903B6" w:rsidRPr="00D40107" w:rsidRDefault="004903B6" w:rsidP="004903B6">
      <w:pPr>
        <w:ind w:left="1410" w:hanging="1410"/>
        <w:jc w:val="both"/>
        <w:rPr>
          <w:rFonts w:ascii="Arial" w:hAnsi="Arial" w:cs="Arial"/>
          <w:sz w:val="18"/>
          <w:szCs w:val="18"/>
        </w:rPr>
      </w:pPr>
      <w:r w:rsidRPr="00D40107">
        <w:rPr>
          <w:rFonts w:ascii="Arial" w:hAnsi="Arial" w:cs="Arial"/>
          <w:b/>
          <w:bCs/>
          <w:sz w:val="18"/>
          <w:szCs w:val="18"/>
        </w:rPr>
        <w:t xml:space="preserve">Anexo 12. </w:t>
      </w:r>
      <w:r w:rsidRPr="00D40107">
        <w:rPr>
          <w:rFonts w:ascii="Arial" w:hAnsi="Arial" w:cs="Arial"/>
          <w:b/>
          <w:bCs/>
          <w:sz w:val="18"/>
          <w:szCs w:val="18"/>
        </w:rPr>
        <w:tab/>
      </w:r>
      <w:r w:rsidRPr="00D40107">
        <w:rPr>
          <w:rFonts w:ascii="Arial" w:hAnsi="Arial" w:cs="Arial"/>
          <w:bCs/>
          <w:sz w:val="18"/>
          <w:szCs w:val="18"/>
        </w:rPr>
        <w:t>Fracción XX del</w:t>
      </w:r>
      <w:r w:rsidRPr="00D40107">
        <w:rPr>
          <w:rFonts w:ascii="Arial" w:hAnsi="Arial" w:cs="Arial"/>
          <w:b/>
          <w:bCs/>
          <w:sz w:val="18"/>
          <w:szCs w:val="18"/>
        </w:rPr>
        <w:t xml:space="preserve"> </w:t>
      </w:r>
      <w:r>
        <w:rPr>
          <w:rFonts w:ascii="Arial" w:hAnsi="Arial" w:cs="Arial"/>
          <w:bCs/>
          <w:sz w:val="18"/>
          <w:szCs w:val="18"/>
        </w:rPr>
        <w:t>artículo</w:t>
      </w:r>
      <w:r w:rsidRPr="00D40107">
        <w:rPr>
          <w:rFonts w:ascii="Arial" w:hAnsi="Arial" w:cs="Arial"/>
          <w:bCs/>
          <w:sz w:val="18"/>
          <w:szCs w:val="18"/>
        </w:rPr>
        <w:t xml:space="preserve"> 8 y </w:t>
      </w:r>
      <w:r>
        <w:rPr>
          <w:rFonts w:ascii="Arial" w:hAnsi="Arial" w:cs="Arial"/>
          <w:bCs/>
          <w:sz w:val="18"/>
          <w:szCs w:val="18"/>
        </w:rPr>
        <w:t xml:space="preserve">artículo </w:t>
      </w:r>
      <w:r w:rsidRPr="00D40107">
        <w:rPr>
          <w:rFonts w:ascii="Arial" w:hAnsi="Arial" w:cs="Arial"/>
          <w:bCs/>
          <w:sz w:val="18"/>
          <w:szCs w:val="18"/>
        </w:rPr>
        <w:t>9,</w:t>
      </w:r>
      <w:r w:rsidRPr="00D40107">
        <w:rPr>
          <w:rFonts w:ascii="Arial" w:hAnsi="Arial" w:cs="Arial"/>
          <w:b/>
          <w:bCs/>
          <w:sz w:val="18"/>
          <w:szCs w:val="18"/>
        </w:rPr>
        <w:t xml:space="preserve"> </w:t>
      </w:r>
      <w:r w:rsidRPr="00D40107">
        <w:rPr>
          <w:rFonts w:ascii="Arial" w:hAnsi="Arial" w:cs="Arial"/>
          <w:sz w:val="18"/>
          <w:szCs w:val="18"/>
        </w:rPr>
        <w:t>de la Ley Federal de Responsabilidades Administrativas de los Servidores Públicos.</w:t>
      </w:r>
    </w:p>
    <w:p w:rsidR="004903B6" w:rsidRPr="00D40107" w:rsidRDefault="004903B6" w:rsidP="004903B6">
      <w:pPr>
        <w:ind w:left="1410" w:hanging="1410"/>
        <w:jc w:val="both"/>
        <w:rPr>
          <w:rFonts w:ascii="Arial" w:hAnsi="Arial" w:cs="Arial"/>
          <w:b/>
          <w:bCs/>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3.14</w:t>
      </w:r>
      <w:r w:rsidRPr="00D40107">
        <w:rPr>
          <w:rFonts w:ascii="Arial" w:hAnsi="Arial" w:cs="Arial"/>
          <w:b/>
          <w:sz w:val="18"/>
          <w:szCs w:val="18"/>
        </w:rPr>
        <w:tab/>
        <w:t>REQUISITOS QUE DEBERÁN CUMPLIR LOS LICITANTES.</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bCs/>
          <w:sz w:val="18"/>
          <w:szCs w:val="18"/>
        </w:rPr>
      </w:pPr>
      <w:r w:rsidRPr="00D40107">
        <w:rPr>
          <w:rFonts w:ascii="Arial" w:hAnsi="Arial" w:cs="Arial"/>
          <w:bCs/>
          <w:sz w:val="18"/>
          <w:szCs w:val="18"/>
        </w:rPr>
        <w:t xml:space="preserve">Los licitantes deberán entregar la información señalada a continuación con base en los requisitos que deben cumplir, en el </w:t>
      </w:r>
      <w:r w:rsidRPr="00D40107">
        <w:rPr>
          <w:rFonts w:ascii="Arial" w:hAnsi="Arial" w:cs="Arial"/>
          <w:b/>
          <w:bCs/>
          <w:sz w:val="18"/>
          <w:szCs w:val="18"/>
        </w:rPr>
        <w:t>ANEXO 9</w:t>
      </w:r>
      <w:r w:rsidRPr="00D40107">
        <w:rPr>
          <w:rFonts w:ascii="Arial" w:hAnsi="Arial" w:cs="Arial"/>
          <w:bCs/>
          <w:sz w:val="18"/>
          <w:szCs w:val="18"/>
        </w:rPr>
        <w:t xml:space="preserve">, </w:t>
      </w:r>
      <w:r w:rsidRPr="00D40107">
        <w:rPr>
          <w:rFonts w:ascii="Arial" w:hAnsi="Arial" w:cs="Arial"/>
          <w:sz w:val="18"/>
          <w:szCs w:val="18"/>
        </w:rPr>
        <w:t xml:space="preserve">Formato “Relación de documentos a presentar en las proposiciones”. </w:t>
      </w:r>
    </w:p>
    <w:p w:rsidR="004903B6" w:rsidRPr="00D40107" w:rsidRDefault="004903B6" w:rsidP="004903B6">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4903B6" w:rsidRPr="00E072A7" w:rsidTr="004903B6">
        <w:tc>
          <w:tcPr>
            <w:tcW w:w="8743" w:type="dxa"/>
            <w:gridSpan w:val="3"/>
            <w:shd w:val="clear" w:color="auto" w:fill="auto"/>
          </w:tcPr>
          <w:p w:rsidR="004903B6" w:rsidRPr="00E072A7" w:rsidRDefault="004903B6" w:rsidP="004903B6">
            <w:pPr>
              <w:jc w:val="center"/>
              <w:rPr>
                <w:rFonts w:ascii="Arial" w:hAnsi="Arial" w:cs="Arial"/>
                <w:b/>
                <w:bCs/>
                <w:sz w:val="16"/>
                <w:szCs w:val="16"/>
              </w:rPr>
            </w:pPr>
            <w:r w:rsidRPr="00E072A7">
              <w:rPr>
                <w:rFonts w:ascii="Arial" w:hAnsi="Arial" w:cs="Arial"/>
                <w:b/>
                <w:bCs/>
                <w:sz w:val="16"/>
                <w:szCs w:val="16"/>
              </w:rPr>
              <w:t>Requisitos Legales.</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b/>
                <w:sz w:val="16"/>
                <w:szCs w:val="16"/>
              </w:rPr>
            </w:pPr>
            <w:r w:rsidRPr="00E072A7">
              <w:rPr>
                <w:rFonts w:ascii="Arial" w:hAnsi="Arial" w:cs="Arial"/>
                <w:b/>
                <w:sz w:val="16"/>
                <w:szCs w:val="16"/>
              </w:rPr>
              <w:t>Referencia</w:t>
            </w:r>
          </w:p>
        </w:tc>
        <w:tc>
          <w:tcPr>
            <w:tcW w:w="4790" w:type="dxa"/>
            <w:shd w:val="clear" w:color="auto" w:fill="auto"/>
          </w:tcPr>
          <w:p w:rsidR="004903B6" w:rsidRPr="00E072A7" w:rsidRDefault="004903B6" w:rsidP="004903B6">
            <w:pPr>
              <w:jc w:val="center"/>
              <w:rPr>
                <w:rFonts w:ascii="Arial" w:hAnsi="Arial" w:cs="Arial"/>
                <w:b/>
                <w:sz w:val="16"/>
                <w:szCs w:val="16"/>
              </w:rPr>
            </w:pPr>
            <w:r w:rsidRPr="00E072A7">
              <w:rPr>
                <w:rFonts w:ascii="Arial" w:hAnsi="Arial" w:cs="Arial"/>
                <w:b/>
                <w:sz w:val="16"/>
                <w:szCs w:val="16"/>
              </w:rPr>
              <w:t>Documento</w:t>
            </w:r>
          </w:p>
        </w:tc>
        <w:tc>
          <w:tcPr>
            <w:tcW w:w="2816" w:type="dxa"/>
            <w:shd w:val="clear" w:color="auto" w:fill="auto"/>
          </w:tcPr>
          <w:p w:rsidR="004903B6" w:rsidRPr="00E072A7" w:rsidRDefault="004903B6" w:rsidP="004903B6">
            <w:pPr>
              <w:jc w:val="center"/>
              <w:rPr>
                <w:rFonts w:ascii="Arial" w:hAnsi="Arial" w:cs="Arial"/>
                <w:b/>
                <w:sz w:val="16"/>
                <w:szCs w:val="16"/>
              </w:rPr>
            </w:pPr>
            <w:r w:rsidRPr="00E072A7">
              <w:rPr>
                <w:rFonts w:ascii="Arial" w:hAnsi="Arial" w:cs="Arial"/>
                <w:b/>
                <w:sz w:val="16"/>
                <w:szCs w:val="16"/>
              </w:rPr>
              <w:t>Observaciones</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highlight w:val="yellow"/>
              </w:rPr>
            </w:pPr>
            <w:r w:rsidRPr="00E072A7">
              <w:rPr>
                <w:rFonts w:ascii="Arial" w:hAnsi="Arial" w:cs="Arial"/>
                <w:sz w:val="16"/>
                <w:szCs w:val="16"/>
              </w:rPr>
              <w:t>3.14.1</w:t>
            </w:r>
          </w:p>
        </w:tc>
        <w:tc>
          <w:tcPr>
            <w:tcW w:w="4790" w:type="dxa"/>
            <w:shd w:val="clear" w:color="auto" w:fill="auto"/>
          </w:tcPr>
          <w:p w:rsidR="004903B6" w:rsidRPr="00E072A7" w:rsidRDefault="004903B6" w:rsidP="004903B6">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3.14.2</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3.14.3</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3.14.4</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3.14.5</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w:t>
            </w:r>
            <w:r w:rsidRPr="00E072A7">
              <w:rPr>
                <w:rFonts w:ascii="Arial" w:hAnsi="Arial" w:cs="Arial"/>
                <w:color w:val="000000"/>
                <w:sz w:val="16"/>
                <w:szCs w:val="16"/>
              </w:rPr>
              <w:lastRenderedPageBreak/>
              <w:t xml:space="preserve">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lastRenderedPageBreak/>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lastRenderedPageBreak/>
              <w:t>3.14.6</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3.14.7</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Pr="00E072A7">
              <w:rPr>
                <w:rFonts w:ascii="Arial" w:hAnsi="Arial" w:cs="Arial"/>
                <w:b/>
                <w:color w:val="000000"/>
                <w:sz w:val="16"/>
                <w:szCs w:val="16"/>
              </w:rPr>
              <w:t xml:space="preserve"> ANEXO 9</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3.14.8</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3.14.9</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E072A7">
              <w:rPr>
                <w:rFonts w:ascii="Arial" w:hAnsi="Arial" w:cs="Arial"/>
                <w:b/>
                <w:bCs/>
                <w:color w:val="000000"/>
                <w:sz w:val="16"/>
                <w:szCs w:val="16"/>
              </w:rPr>
              <w:t>ANEXO 11</w:t>
            </w:r>
            <w:r w:rsidRPr="00E072A7">
              <w:rPr>
                <w:rFonts w:ascii="Arial" w:hAnsi="Arial" w:cs="Arial"/>
                <w:color w:val="000000"/>
                <w:sz w:val="16"/>
                <w:szCs w:val="16"/>
              </w:rPr>
              <w:t xml:space="preserve">. </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3.14.10</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3.14.11</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3.14.12</w:t>
            </w:r>
          </w:p>
        </w:tc>
        <w:tc>
          <w:tcPr>
            <w:tcW w:w="4790" w:type="dxa"/>
            <w:shd w:val="clear" w:color="auto" w:fill="auto"/>
          </w:tcPr>
          <w:p w:rsidR="004903B6" w:rsidRPr="00E072A7" w:rsidRDefault="004903B6" w:rsidP="004903B6">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3.14.13</w:t>
            </w:r>
          </w:p>
        </w:tc>
        <w:tc>
          <w:tcPr>
            <w:tcW w:w="4790"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E072A7">
              <w:rPr>
                <w:rFonts w:ascii="Arial" w:hAnsi="Arial" w:cs="Arial"/>
                <w:b/>
                <w:sz w:val="16"/>
                <w:szCs w:val="16"/>
              </w:rPr>
              <w:t>ANEXO 15</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3.14.14</w:t>
            </w:r>
          </w:p>
        </w:tc>
        <w:tc>
          <w:tcPr>
            <w:tcW w:w="4790"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3.14.15</w:t>
            </w:r>
          </w:p>
        </w:tc>
        <w:tc>
          <w:tcPr>
            <w:tcW w:w="4790" w:type="dxa"/>
            <w:shd w:val="clear" w:color="auto" w:fill="auto"/>
          </w:tcPr>
          <w:p w:rsidR="004903B6" w:rsidRPr="005125AB" w:rsidRDefault="004903B6" w:rsidP="004903B6">
            <w:pPr>
              <w:jc w:val="both"/>
              <w:rPr>
                <w:rFonts w:ascii="Arial" w:hAnsi="Arial" w:cs="Arial"/>
                <w:sz w:val="16"/>
                <w:szCs w:val="16"/>
              </w:rPr>
            </w:pPr>
            <w:r w:rsidRPr="005125AB">
              <w:rPr>
                <w:rFonts w:ascii="Arial" w:hAnsi="Arial" w:cs="Arial"/>
                <w:sz w:val="16"/>
                <w:szCs w:val="16"/>
              </w:rPr>
              <w:t xml:space="preserve">Escrito bajo protesta de decir verdad, que presentará las garantías solicitadas. </w:t>
            </w:r>
            <w:r w:rsidRPr="005125AB">
              <w:rPr>
                <w:rFonts w:ascii="Arial" w:hAnsi="Arial" w:cs="Arial"/>
                <w:b/>
                <w:sz w:val="16"/>
                <w:szCs w:val="16"/>
              </w:rPr>
              <w:t>ANEXO 17</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sidRPr="00E072A7">
              <w:rPr>
                <w:rFonts w:ascii="Arial" w:hAnsi="Arial" w:cs="Arial"/>
                <w:sz w:val="16"/>
                <w:szCs w:val="16"/>
              </w:rPr>
              <w:t>3.14.16</w:t>
            </w:r>
          </w:p>
        </w:tc>
        <w:tc>
          <w:tcPr>
            <w:tcW w:w="4790" w:type="dxa"/>
            <w:shd w:val="clear" w:color="auto" w:fill="auto"/>
          </w:tcPr>
          <w:p w:rsidR="004903B6" w:rsidRPr="005125AB" w:rsidRDefault="004903B6" w:rsidP="004903B6">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ANEXO 18</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3.14.17</w:t>
            </w:r>
          </w:p>
        </w:tc>
        <w:tc>
          <w:tcPr>
            <w:tcW w:w="4790" w:type="dxa"/>
            <w:shd w:val="clear" w:color="auto" w:fill="auto"/>
          </w:tcPr>
          <w:p w:rsidR="004903B6" w:rsidRPr="00E072A7" w:rsidRDefault="004903B6" w:rsidP="004903B6">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Pr="00E072A7">
              <w:rPr>
                <w:rFonts w:ascii="Arial" w:hAnsi="Arial" w:cs="Arial"/>
                <w:color w:val="000000"/>
                <w:sz w:val="16"/>
                <w:szCs w:val="16"/>
              </w:rPr>
              <w:t xml:space="preserve">. </w:t>
            </w:r>
            <w:r>
              <w:rPr>
                <w:rFonts w:ascii="Arial" w:hAnsi="Arial" w:cs="Arial"/>
                <w:b/>
                <w:color w:val="000000"/>
                <w:sz w:val="16"/>
                <w:szCs w:val="16"/>
              </w:rPr>
              <w:t>ANEXO 19</w:t>
            </w:r>
            <w:r w:rsidRPr="00E072A7">
              <w:rPr>
                <w:rFonts w:ascii="Arial" w:hAnsi="Arial" w:cs="Arial"/>
                <w:b/>
                <w:color w:val="000000"/>
                <w:sz w:val="16"/>
                <w:szCs w:val="16"/>
              </w:rPr>
              <w:t>.</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4903B6" w:rsidRPr="00E072A7" w:rsidTr="004903B6">
        <w:tc>
          <w:tcPr>
            <w:tcW w:w="1137" w:type="dxa"/>
            <w:shd w:val="clear" w:color="auto" w:fill="auto"/>
          </w:tcPr>
          <w:p w:rsidR="004903B6" w:rsidRPr="00E072A7" w:rsidRDefault="004903B6" w:rsidP="004903B6">
            <w:pPr>
              <w:jc w:val="center"/>
              <w:rPr>
                <w:rFonts w:ascii="Arial" w:hAnsi="Arial" w:cs="Arial"/>
                <w:sz w:val="16"/>
                <w:szCs w:val="16"/>
              </w:rPr>
            </w:pPr>
            <w:r>
              <w:rPr>
                <w:rFonts w:ascii="Arial" w:hAnsi="Arial" w:cs="Arial"/>
                <w:sz w:val="16"/>
                <w:szCs w:val="16"/>
              </w:rPr>
              <w:t>3.14.18</w:t>
            </w:r>
          </w:p>
        </w:tc>
        <w:tc>
          <w:tcPr>
            <w:tcW w:w="4790"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2816" w:type="dxa"/>
            <w:shd w:val="clear" w:color="auto" w:fill="auto"/>
          </w:tcPr>
          <w:p w:rsidR="004903B6" w:rsidRPr="00E072A7" w:rsidRDefault="004903B6"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Default="00F73013" w:rsidP="00EE417D">
            <w:pPr>
              <w:jc w:val="center"/>
              <w:rPr>
                <w:rFonts w:ascii="Arial" w:hAnsi="Arial" w:cs="Arial"/>
                <w:sz w:val="16"/>
                <w:szCs w:val="16"/>
              </w:rPr>
            </w:pPr>
            <w:r>
              <w:rPr>
                <w:rFonts w:ascii="Arial" w:hAnsi="Arial" w:cs="Arial"/>
                <w:sz w:val="16"/>
                <w:szCs w:val="16"/>
              </w:rPr>
              <w:t>3.14.19</w:t>
            </w:r>
          </w:p>
        </w:tc>
        <w:tc>
          <w:tcPr>
            <w:tcW w:w="4790" w:type="dxa"/>
            <w:shd w:val="clear" w:color="auto" w:fill="auto"/>
          </w:tcPr>
          <w:p w:rsidR="00EE417D" w:rsidRPr="00F73013" w:rsidRDefault="00EE417D" w:rsidP="00EE417D">
            <w:pPr>
              <w:jc w:val="both"/>
              <w:rPr>
                <w:rFonts w:ascii="Arial" w:hAnsi="Arial" w:cs="Arial"/>
                <w:color w:val="000000"/>
                <w:sz w:val="16"/>
                <w:szCs w:val="16"/>
              </w:rPr>
            </w:pPr>
            <w:r w:rsidRPr="00F73013">
              <w:rPr>
                <w:rFonts w:ascii="Arial" w:hAnsi="Arial" w:cs="Arial"/>
                <w:color w:val="000000"/>
                <w:sz w:val="16"/>
                <w:szCs w:val="16"/>
              </w:rPr>
              <w:t>Escrito de clasificación de la empresa.</w:t>
            </w:r>
            <w:r w:rsidRPr="00F73013">
              <w:rPr>
                <w:rFonts w:ascii="Arial" w:hAnsi="Arial" w:cs="Arial"/>
                <w:b/>
                <w:color w:val="000000"/>
                <w:sz w:val="16"/>
                <w:szCs w:val="16"/>
              </w:rPr>
              <w:t xml:space="preserve"> ANEXO 21</w:t>
            </w:r>
          </w:p>
        </w:tc>
        <w:tc>
          <w:tcPr>
            <w:tcW w:w="2816" w:type="dxa"/>
            <w:shd w:val="clear" w:color="auto" w:fill="auto"/>
          </w:tcPr>
          <w:p w:rsidR="00EE417D" w:rsidRPr="00E072A7" w:rsidRDefault="00F73013"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La persona que entregue la propuesta deberá presentar </w:t>
            </w:r>
            <w:r w:rsidRPr="00E072A7">
              <w:rPr>
                <w:rFonts w:ascii="Arial" w:hAnsi="Arial" w:cs="Arial"/>
                <w:color w:val="000000"/>
                <w:sz w:val="16"/>
                <w:szCs w:val="16"/>
              </w:rPr>
              <w:lastRenderedPageBreak/>
              <w:t>identificación oficial vigente, la cual puede ser: credencial de elector, pasaporte, cédula profesional o cartilla del servicio militar nacional</w:t>
            </w:r>
            <w:r w:rsidR="00F73013">
              <w:rPr>
                <w:rFonts w:ascii="Arial" w:hAnsi="Arial" w:cs="Arial"/>
                <w:color w:val="000000"/>
                <w:sz w:val="16"/>
                <w:szCs w:val="16"/>
              </w:rPr>
              <w:t>.</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lastRenderedPageBreak/>
              <w:t xml:space="preserve">No será motivo de descalificación la </w:t>
            </w:r>
            <w:r w:rsidRPr="00E072A7">
              <w:rPr>
                <w:rFonts w:ascii="Arial" w:hAnsi="Arial" w:cs="Arial"/>
                <w:sz w:val="16"/>
                <w:szCs w:val="16"/>
              </w:rPr>
              <w:lastRenderedPageBreak/>
              <w:t>falta de identificación o acreditamiento de la representación de la persona que solamente entregue las propuestas, pero sólo podrá participar durante el desarrollo del acto con el carácter de oyente.</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lastRenderedPageBreak/>
              <w:t>3.14.21</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EE417D" w:rsidP="004903B6">
            <w:pPr>
              <w:jc w:val="center"/>
              <w:rPr>
                <w:rFonts w:ascii="Arial" w:hAnsi="Arial" w:cs="Arial"/>
                <w:sz w:val="16"/>
                <w:szCs w:val="16"/>
              </w:rPr>
            </w:pPr>
            <w:r w:rsidRPr="00E072A7">
              <w:rPr>
                <w:rFonts w:ascii="Arial" w:hAnsi="Arial" w:cs="Arial"/>
                <w:sz w:val="16"/>
                <w:szCs w:val="16"/>
              </w:rPr>
              <w:t>3.1</w:t>
            </w:r>
            <w:r w:rsidR="00F73013">
              <w:rPr>
                <w:rFonts w:ascii="Arial" w:hAnsi="Arial" w:cs="Arial"/>
                <w:sz w:val="16"/>
                <w:szCs w:val="16"/>
              </w:rPr>
              <w:t>4.22</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21"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F73013" w:rsidP="004903B6">
            <w:pPr>
              <w:jc w:val="center"/>
              <w:rPr>
                <w:rFonts w:ascii="Arial" w:hAnsi="Arial" w:cs="Arial"/>
                <w:sz w:val="16"/>
                <w:szCs w:val="16"/>
              </w:rPr>
            </w:pPr>
            <w:r>
              <w:rPr>
                <w:rFonts w:ascii="Arial" w:hAnsi="Arial" w:cs="Arial"/>
                <w:sz w:val="16"/>
                <w:szCs w:val="16"/>
              </w:rPr>
              <w:t>3.14.27</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EE417D" w:rsidRPr="00E072A7" w:rsidTr="004903B6">
        <w:tc>
          <w:tcPr>
            <w:tcW w:w="8743" w:type="dxa"/>
            <w:gridSpan w:val="3"/>
            <w:shd w:val="clear" w:color="auto" w:fill="auto"/>
          </w:tcPr>
          <w:p w:rsidR="00EE417D" w:rsidRPr="00E072A7" w:rsidRDefault="00EE417D" w:rsidP="004903B6">
            <w:pPr>
              <w:jc w:val="center"/>
              <w:rPr>
                <w:rFonts w:ascii="Arial" w:hAnsi="Arial" w:cs="Arial"/>
                <w:b/>
                <w:bCs/>
                <w:sz w:val="16"/>
                <w:szCs w:val="16"/>
              </w:rPr>
            </w:pPr>
            <w:r w:rsidRPr="00E072A7">
              <w:rPr>
                <w:rFonts w:ascii="Arial" w:hAnsi="Arial" w:cs="Arial"/>
                <w:b/>
                <w:bCs/>
                <w:sz w:val="16"/>
                <w:szCs w:val="16"/>
              </w:rPr>
              <w:t>Requisitos Financieros.</w:t>
            </w:r>
          </w:p>
        </w:tc>
      </w:tr>
      <w:tr w:rsidR="00EE417D" w:rsidRPr="00E072A7" w:rsidTr="004903B6">
        <w:tc>
          <w:tcPr>
            <w:tcW w:w="1137" w:type="dxa"/>
            <w:shd w:val="clear" w:color="auto" w:fill="auto"/>
          </w:tcPr>
          <w:p w:rsidR="00EE417D" w:rsidRPr="00E072A7" w:rsidRDefault="00EE417D" w:rsidP="004903B6">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EE417D" w:rsidRPr="00E072A7" w:rsidRDefault="00EE417D" w:rsidP="004903B6">
            <w:pPr>
              <w:jc w:val="both"/>
              <w:rPr>
                <w:rFonts w:ascii="Arial" w:hAnsi="Arial" w:cs="Arial"/>
                <w:bCs/>
                <w:color w:val="000000"/>
                <w:sz w:val="16"/>
                <w:szCs w:val="16"/>
              </w:rPr>
            </w:pPr>
            <w:r w:rsidRPr="00E072A7">
              <w:rPr>
                <w:rFonts w:ascii="Arial" w:hAnsi="Arial" w:cs="Arial"/>
                <w:bCs/>
                <w:color w:val="000000"/>
                <w:sz w:val="16"/>
                <w:szCs w:val="16"/>
              </w:rPr>
              <w:t>Declaración fiscal anual del ejercicio 2012, (copia simple legible), y</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EE417D" w:rsidP="004903B6">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EE417D" w:rsidRPr="00E072A7" w:rsidRDefault="00EE417D" w:rsidP="004903B6">
            <w:pPr>
              <w:jc w:val="both"/>
              <w:rPr>
                <w:rFonts w:ascii="Arial" w:hAnsi="Arial" w:cs="Arial"/>
                <w:bCs/>
                <w:color w:val="000000"/>
                <w:sz w:val="16"/>
                <w:szCs w:val="16"/>
              </w:rPr>
            </w:pPr>
            <w:r w:rsidRPr="00E072A7">
              <w:rPr>
                <w:rFonts w:ascii="Arial" w:hAnsi="Arial" w:cs="Arial"/>
                <w:bCs/>
                <w:color w:val="000000"/>
                <w:sz w:val="16"/>
                <w:szCs w:val="16"/>
              </w:rPr>
              <w:t>Última declaración fiscal provisional del Impuesto Sobre la Renta del Ejercicio 2014.</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8743" w:type="dxa"/>
            <w:gridSpan w:val="3"/>
            <w:shd w:val="clear" w:color="auto" w:fill="auto"/>
          </w:tcPr>
          <w:p w:rsidR="00EE417D" w:rsidRPr="00E072A7" w:rsidRDefault="00EE417D" w:rsidP="004903B6">
            <w:pPr>
              <w:jc w:val="center"/>
              <w:rPr>
                <w:rFonts w:ascii="Arial" w:hAnsi="Arial" w:cs="Arial"/>
                <w:b/>
                <w:bCs/>
                <w:sz w:val="16"/>
                <w:szCs w:val="16"/>
              </w:rPr>
            </w:pPr>
            <w:r w:rsidRPr="00E072A7">
              <w:rPr>
                <w:rFonts w:ascii="Arial" w:hAnsi="Arial" w:cs="Arial"/>
                <w:b/>
                <w:bCs/>
                <w:sz w:val="16"/>
                <w:szCs w:val="16"/>
              </w:rPr>
              <w:t>Requisitos Económicos.</w:t>
            </w:r>
          </w:p>
        </w:tc>
      </w:tr>
      <w:tr w:rsidR="00EE417D" w:rsidRPr="00E072A7" w:rsidTr="004903B6">
        <w:tc>
          <w:tcPr>
            <w:tcW w:w="1137" w:type="dxa"/>
            <w:shd w:val="clear" w:color="auto" w:fill="auto"/>
          </w:tcPr>
          <w:p w:rsidR="00EE417D" w:rsidRPr="00E072A7" w:rsidRDefault="00EE417D" w:rsidP="004903B6">
            <w:pPr>
              <w:jc w:val="center"/>
              <w:rPr>
                <w:rFonts w:ascii="Arial" w:hAnsi="Arial" w:cs="Arial"/>
                <w:sz w:val="16"/>
                <w:szCs w:val="16"/>
              </w:rPr>
            </w:pPr>
            <w:r>
              <w:rPr>
                <w:rFonts w:ascii="Arial" w:hAnsi="Arial" w:cs="Arial"/>
                <w:sz w:val="16"/>
                <w:szCs w:val="16"/>
              </w:rPr>
              <w:t>3.14.30</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Carta proposición, esta deberá </w:t>
            </w:r>
            <w:proofErr w:type="spellStart"/>
            <w:r w:rsidRPr="00E072A7">
              <w:rPr>
                <w:rFonts w:ascii="Arial" w:hAnsi="Arial" w:cs="Arial"/>
                <w:color w:val="000000"/>
                <w:sz w:val="16"/>
                <w:szCs w:val="16"/>
              </w:rPr>
              <w:t>requisitarse</w:t>
            </w:r>
            <w:proofErr w:type="spellEnd"/>
            <w:r w:rsidRPr="00E072A7">
              <w:rPr>
                <w:rFonts w:ascii="Arial" w:hAnsi="Arial" w:cs="Arial"/>
                <w:color w:val="000000"/>
                <w:sz w:val="16"/>
                <w:szCs w:val="16"/>
              </w:rPr>
              <w:t xml:space="preserve"> de acuerdo con el formato mostrado en el </w:t>
            </w:r>
            <w:r w:rsidRPr="00E072A7">
              <w:rPr>
                <w:rFonts w:ascii="Arial" w:hAnsi="Arial" w:cs="Arial"/>
                <w:b/>
                <w:color w:val="000000"/>
                <w:sz w:val="16"/>
                <w:szCs w:val="16"/>
              </w:rPr>
              <w:t>ANEXO 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E417D" w:rsidRPr="00E072A7" w:rsidTr="004903B6">
        <w:tc>
          <w:tcPr>
            <w:tcW w:w="1137" w:type="dxa"/>
            <w:shd w:val="clear" w:color="auto" w:fill="auto"/>
          </w:tcPr>
          <w:p w:rsidR="00EE417D" w:rsidRPr="00E072A7" w:rsidRDefault="00EE417D" w:rsidP="004903B6">
            <w:pPr>
              <w:jc w:val="center"/>
              <w:rPr>
                <w:rFonts w:ascii="Arial" w:hAnsi="Arial" w:cs="Arial"/>
                <w:sz w:val="16"/>
                <w:szCs w:val="16"/>
              </w:rPr>
            </w:pPr>
            <w:r>
              <w:rPr>
                <w:rFonts w:ascii="Arial" w:hAnsi="Arial" w:cs="Arial"/>
                <w:sz w:val="16"/>
                <w:szCs w:val="16"/>
              </w:rPr>
              <w:t>3.14.31</w:t>
            </w:r>
          </w:p>
        </w:tc>
        <w:tc>
          <w:tcPr>
            <w:tcW w:w="4790" w:type="dxa"/>
            <w:shd w:val="clear" w:color="auto" w:fill="auto"/>
          </w:tcPr>
          <w:p w:rsidR="00EE417D" w:rsidRPr="00E072A7" w:rsidRDefault="00EE417D" w:rsidP="004903B6">
            <w:pPr>
              <w:jc w:val="both"/>
              <w:rPr>
                <w:rFonts w:ascii="Arial" w:hAnsi="Arial" w:cs="Arial"/>
                <w:color w:val="000000"/>
                <w:sz w:val="16"/>
                <w:szCs w:val="16"/>
              </w:rPr>
            </w:pPr>
            <w:r w:rsidRPr="00E072A7">
              <w:rPr>
                <w:rFonts w:ascii="Arial" w:hAnsi="Arial" w:cs="Arial"/>
                <w:color w:val="000000"/>
                <w:sz w:val="16"/>
                <w:szCs w:val="16"/>
              </w:rPr>
              <w:t xml:space="preserve">Relación de precios unitarios de los SERVICIOS, utilizando el formato de los </w:t>
            </w:r>
            <w:r w:rsidRPr="00E072A7">
              <w:rPr>
                <w:rFonts w:ascii="Arial" w:hAnsi="Arial" w:cs="Arial"/>
                <w:b/>
                <w:color w:val="000000"/>
                <w:sz w:val="16"/>
                <w:szCs w:val="16"/>
              </w:rPr>
              <w:t>ANEXO 3</w:t>
            </w:r>
            <w:r w:rsidRPr="00E072A7">
              <w:rPr>
                <w:rFonts w:ascii="Arial" w:hAnsi="Arial" w:cs="Arial"/>
                <w:color w:val="000000"/>
                <w:sz w:val="16"/>
                <w:szCs w:val="16"/>
              </w:rPr>
              <w:t xml:space="preserve">. Este documento deberá firmarse por la persona facultada (LICITANTE o su apoderado) y elaborarse en hoja </w:t>
            </w:r>
            <w:proofErr w:type="spellStart"/>
            <w:r w:rsidRPr="00E072A7">
              <w:rPr>
                <w:rFonts w:ascii="Arial" w:hAnsi="Arial" w:cs="Arial"/>
                <w:color w:val="000000"/>
                <w:sz w:val="16"/>
                <w:szCs w:val="16"/>
              </w:rPr>
              <w:t>membreteada</w:t>
            </w:r>
            <w:proofErr w:type="spellEnd"/>
            <w:r w:rsidRPr="00E072A7">
              <w:rPr>
                <w:rFonts w:ascii="Arial" w:hAnsi="Arial" w:cs="Arial"/>
                <w:color w:val="000000"/>
                <w:sz w:val="16"/>
                <w:szCs w:val="16"/>
              </w:rPr>
              <w:t xml:space="preserve"> del LICITANTE.</w:t>
            </w:r>
          </w:p>
        </w:tc>
        <w:tc>
          <w:tcPr>
            <w:tcW w:w="2816" w:type="dxa"/>
            <w:shd w:val="clear" w:color="auto" w:fill="auto"/>
          </w:tcPr>
          <w:p w:rsidR="00EE417D" w:rsidRPr="00E072A7" w:rsidRDefault="00EE417D" w:rsidP="004903B6">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bl>
    <w:p w:rsidR="004903B6" w:rsidRPr="00E072A7" w:rsidRDefault="004903B6" w:rsidP="004903B6">
      <w:pPr>
        <w:jc w:val="both"/>
        <w:rPr>
          <w:rFonts w:ascii="Arial" w:hAnsi="Arial" w:cs="Arial"/>
          <w:color w:val="000000"/>
          <w:sz w:val="16"/>
          <w:szCs w:val="16"/>
          <w:highlight w:val="yellow"/>
        </w:rPr>
      </w:pPr>
    </w:p>
    <w:p w:rsidR="004903B6" w:rsidRPr="00D40107" w:rsidRDefault="004903B6" w:rsidP="004903B6">
      <w:pPr>
        <w:ind w:left="1560" w:hanging="1560"/>
        <w:jc w:val="both"/>
        <w:rPr>
          <w:rFonts w:ascii="Arial" w:hAnsi="Arial" w:cs="Arial"/>
          <w:b/>
          <w:color w:val="000000"/>
          <w:sz w:val="18"/>
          <w:szCs w:val="18"/>
          <w:u w:val="single"/>
        </w:rPr>
      </w:pPr>
      <w:r w:rsidRPr="00D40107">
        <w:rPr>
          <w:rFonts w:ascii="Arial" w:hAnsi="Arial" w:cs="Arial"/>
          <w:b/>
          <w:color w:val="000000"/>
          <w:sz w:val="18"/>
          <w:szCs w:val="18"/>
          <w:u w:val="single"/>
        </w:rPr>
        <w:t>Nota Importante que deberán observar los Licitantes:</w:t>
      </w:r>
    </w:p>
    <w:p w:rsidR="004903B6" w:rsidRPr="00D40107" w:rsidRDefault="004903B6" w:rsidP="004903B6">
      <w:pPr>
        <w:ind w:left="1560" w:hanging="1560"/>
        <w:jc w:val="both"/>
        <w:rPr>
          <w:rFonts w:ascii="Arial" w:hAnsi="Arial" w:cs="Arial"/>
          <w:b/>
          <w:color w:val="000000"/>
          <w:sz w:val="18"/>
          <w:szCs w:val="18"/>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p>
    <w:p w:rsidR="004903B6" w:rsidRPr="00D40107" w:rsidRDefault="004903B6" w:rsidP="004903B6">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rsidR="004903B6" w:rsidRPr="00D40107" w:rsidRDefault="004903B6" w:rsidP="004903B6">
      <w:pPr>
        <w:jc w:val="both"/>
        <w:rPr>
          <w:rFonts w:ascii="Arial" w:hAnsi="Arial" w:cs="Arial"/>
          <w:color w:val="000000"/>
          <w:sz w:val="18"/>
          <w:szCs w:val="18"/>
          <w:highlight w:val="yellow"/>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lastRenderedPageBreak/>
        <w:t>3.15</w:t>
      </w:r>
      <w:r w:rsidRPr="00D40107">
        <w:rPr>
          <w:rFonts w:ascii="Arial" w:hAnsi="Arial" w:cs="Arial"/>
          <w:b/>
          <w:sz w:val="18"/>
          <w:szCs w:val="18"/>
        </w:rPr>
        <w:tab/>
        <w:t>INCONFORMIDADES.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color w:val="000000"/>
          <w:sz w:val="18"/>
          <w:szCs w:val="18"/>
        </w:rPr>
      </w:pPr>
      <w:r w:rsidRPr="00D40107">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4903B6" w:rsidRPr="00D40107" w:rsidRDefault="004903B6" w:rsidP="004903B6">
      <w:pPr>
        <w:jc w:val="both"/>
        <w:rPr>
          <w:rFonts w:ascii="Arial" w:hAnsi="Arial" w:cs="Arial"/>
          <w:color w:val="000000"/>
          <w:sz w:val="18"/>
          <w:szCs w:val="18"/>
        </w:rPr>
      </w:pPr>
    </w:p>
    <w:p w:rsidR="004903B6" w:rsidRPr="00D40107" w:rsidRDefault="004903B6" w:rsidP="004903B6">
      <w:pPr>
        <w:jc w:val="both"/>
        <w:rPr>
          <w:rFonts w:ascii="Arial" w:hAnsi="Arial" w:cs="Arial"/>
          <w:color w:val="000000"/>
          <w:sz w:val="18"/>
          <w:szCs w:val="18"/>
        </w:rPr>
      </w:pPr>
      <w:r w:rsidRPr="00D40107">
        <w:rPr>
          <w:rFonts w:ascii="Arial" w:hAnsi="Arial" w:cs="Arial"/>
          <w:color w:val="000000"/>
          <w:sz w:val="18"/>
          <w:szCs w:val="18"/>
        </w:rPr>
        <w:t xml:space="preserve">El área para recibir las inconformidades que pudieran suscitarse con motivo del proceso de adjudicación, es el ÓRGANO INTERNO DE CONTROL EN LA API DOS BOCAS, o directamente en la SFP en la ciudad de México, cuyo domicilio es: Av. Insurgentes Sur, No. 1735, Col. Guadalupe </w:t>
      </w:r>
      <w:proofErr w:type="spellStart"/>
      <w:r w:rsidRPr="00D40107">
        <w:rPr>
          <w:rFonts w:ascii="Arial" w:hAnsi="Arial" w:cs="Arial"/>
          <w:color w:val="000000"/>
          <w:sz w:val="18"/>
          <w:szCs w:val="18"/>
        </w:rPr>
        <w:t>Inn</w:t>
      </w:r>
      <w:proofErr w:type="spellEnd"/>
      <w:r w:rsidRPr="00D40107">
        <w:rPr>
          <w:rFonts w:ascii="Arial" w:hAnsi="Arial" w:cs="Arial"/>
          <w:color w:val="000000"/>
          <w:sz w:val="18"/>
          <w:szCs w:val="18"/>
        </w:rPr>
        <w:t>, Delegación Álvaro Obregón, C.P. 01020, México, D.F. Tel. (55) 2000-3000.</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3.16</w:t>
      </w:r>
      <w:r w:rsidRPr="00D40107">
        <w:rPr>
          <w:rFonts w:ascii="Arial" w:hAnsi="Arial" w:cs="Arial"/>
          <w:b/>
          <w:sz w:val="18"/>
          <w:szCs w:val="18"/>
        </w:rPr>
        <w:tab/>
        <w:t>CAUSAS DE DESCALIFICACIÓN.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Será causa de descalificación el incumplimiento de alguno de los requisitos establecidos en la CONVOCATORIA que afecte la solvencia de la propuesta.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Se descalificará a los LICITANTES que incurran en uno o varios de los siguientes aspectos: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No cumplen con alguno de los requisitos especificados en la CONVOCATORIA y sus ANEXOS que afecte la solvencia de la propuesta.</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presenta su propuesta técnica y/o económica incompleta.</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Si las proposiciones no se presentan en sobre cerrado.</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e)</w:t>
      </w:r>
      <w:r w:rsidRPr="00D40107">
        <w:rPr>
          <w:rFonts w:ascii="Arial" w:hAnsi="Arial" w:cs="Arial"/>
          <w:sz w:val="18"/>
          <w:szCs w:val="18"/>
        </w:rPr>
        <w:tab/>
        <w:t>Las propuestas incluyan contradicciones o intentos de especulación.</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f)</w:t>
      </w:r>
      <w:r w:rsidRPr="00D40107">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g)</w:t>
      </w:r>
      <w:r w:rsidRPr="00D40107">
        <w:rPr>
          <w:rFonts w:ascii="Arial" w:hAnsi="Arial" w:cs="Arial"/>
          <w:sz w:val="18"/>
          <w:szCs w:val="18"/>
        </w:rPr>
        <w:tab/>
        <w:t>Cuando el LICITANTE proponga alternativas que modifiquen las condiciones establecidas en la presente CONVOCATORIA, o en su caso, las acordadas en las Juntas de Aclaraciones.</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h)</w:t>
      </w:r>
      <w:r w:rsidRPr="00D40107">
        <w:rPr>
          <w:rFonts w:ascii="Arial" w:hAnsi="Arial" w:cs="Arial"/>
          <w:sz w:val="18"/>
          <w:szCs w:val="18"/>
        </w:rPr>
        <w:tab/>
        <w:t>No cumplir con las especificaciones técnicas de esta CONVOCATORIA.</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i)</w:t>
      </w:r>
      <w:r w:rsidRPr="00D40107">
        <w:rPr>
          <w:rFonts w:ascii="Arial" w:hAnsi="Arial" w:cs="Arial"/>
          <w:sz w:val="18"/>
          <w:szCs w:val="18"/>
        </w:rPr>
        <w:tab/>
        <w:t>No presentar la vigencia de la proposición de acuerdo con lo solicitado.</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j)</w:t>
      </w:r>
      <w:r w:rsidRPr="00D40107">
        <w:rPr>
          <w:rFonts w:ascii="Arial" w:hAnsi="Arial" w:cs="Arial"/>
          <w:sz w:val="18"/>
          <w:szCs w:val="18"/>
        </w:rPr>
        <w:tab/>
        <w:t>Cualquier otra violación a las disposiciones de la LEY y/o su REGLAMENTO.</w:t>
      </w:r>
    </w:p>
    <w:p w:rsidR="004903B6" w:rsidRPr="00D40107" w:rsidRDefault="004903B6" w:rsidP="004903B6">
      <w:pPr>
        <w:tabs>
          <w:tab w:val="left" w:pos="426"/>
        </w:tabs>
        <w:ind w:left="426" w:hanging="426"/>
        <w:jc w:val="both"/>
        <w:rPr>
          <w:rFonts w:ascii="Arial" w:hAnsi="Arial" w:cs="Arial"/>
          <w:sz w:val="18"/>
          <w:szCs w:val="18"/>
        </w:rPr>
      </w:pPr>
      <w:r w:rsidRPr="00D40107">
        <w:rPr>
          <w:rFonts w:ascii="Arial" w:hAnsi="Arial" w:cs="Arial"/>
          <w:sz w:val="18"/>
          <w:szCs w:val="18"/>
        </w:rPr>
        <w:t>k)</w:t>
      </w:r>
      <w:r w:rsidRPr="00D40107">
        <w:rPr>
          <w:rFonts w:ascii="Arial" w:hAnsi="Arial" w:cs="Arial"/>
          <w:sz w:val="18"/>
          <w:szCs w:val="18"/>
        </w:rPr>
        <w:tab/>
        <w:t>Que alguna de las propuestas presentadas en las partidas cotizadas no resulte solvente.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Para estos casos se incluirán las observaciones procedentes en las actas que correspondan.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bCs/>
          <w:sz w:val="18"/>
          <w:szCs w:val="18"/>
        </w:rPr>
        <w:t>Se ratifica que</w:t>
      </w:r>
      <w:r w:rsidRPr="00D40107">
        <w:rPr>
          <w:rFonts w:ascii="Arial" w:hAnsi="Arial" w:cs="Arial"/>
          <w:sz w:val="18"/>
          <w:szCs w:val="18"/>
        </w:rPr>
        <w:t xml:space="preserve"> </w:t>
      </w:r>
      <w:r w:rsidRPr="00D40107">
        <w:rPr>
          <w:rFonts w:ascii="Arial" w:hAnsi="Arial" w:cs="Arial"/>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4903B6" w:rsidRPr="00D40107" w:rsidRDefault="004903B6" w:rsidP="004903B6">
      <w:pPr>
        <w:jc w:val="both"/>
        <w:rPr>
          <w:rFonts w:ascii="Arial" w:hAnsi="Arial" w:cs="Arial"/>
          <w:color w:val="800000"/>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3.17</w:t>
      </w:r>
      <w:r w:rsidRPr="00D40107">
        <w:rPr>
          <w:rFonts w:ascii="Arial" w:hAnsi="Arial" w:cs="Arial"/>
          <w:b/>
          <w:sz w:val="18"/>
          <w:szCs w:val="18"/>
        </w:rPr>
        <w:tab/>
        <w:t>SUSPENDER TEMPORALMENTE LA LICITACIÓN.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4903B6" w:rsidRPr="00D40107" w:rsidRDefault="004903B6" w:rsidP="004903B6">
      <w:pPr>
        <w:widowControl w:val="0"/>
        <w:tabs>
          <w:tab w:val="left" w:pos="993"/>
        </w:tabs>
        <w:ind w:left="993" w:right="23" w:hanging="993"/>
        <w:jc w:val="both"/>
        <w:rPr>
          <w:rFonts w:ascii="Arial" w:hAnsi="Arial" w:cs="Arial"/>
          <w:sz w:val="18"/>
          <w:szCs w:val="18"/>
          <w:lang w:val="es-MX"/>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lastRenderedPageBreak/>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4903B6" w:rsidRPr="00D40107" w:rsidRDefault="004903B6" w:rsidP="004903B6">
      <w:pPr>
        <w:jc w:val="both"/>
        <w:rPr>
          <w:rFonts w:ascii="Arial" w:hAnsi="Arial" w:cs="Arial"/>
          <w:sz w:val="18"/>
          <w:szCs w:val="18"/>
          <w:lang w:val="es-MX"/>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3.18</w:t>
      </w:r>
      <w:r w:rsidRPr="00D40107">
        <w:rPr>
          <w:rFonts w:ascii="Arial" w:hAnsi="Arial" w:cs="Arial"/>
          <w:b/>
          <w:sz w:val="18"/>
          <w:szCs w:val="18"/>
        </w:rPr>
        <w:tab/>
        <w:t>CANCELACIÓN DE LA LICITACIÓN.</w:t>
      </w: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 </w:t>
      </w:r>
    </w:p>
    <w:p w:rsidR="004903B6" w:rsidRPr="00D40107" w:rsidRDefault="004903B6" w:rsidP="004903B6">
      <w:pPr>
        <w:jc w:val="both"/>
        <w:rPr>
          <w:rFonts w:ascii="Arial" w:hAnsi="Arial" w:cs="Arial"/>
          <w:sz w:val="18"/>
          <w:szCs w:val="18"/>
        </w:rPr>
      </w:pPr>
      <w:r w:rsidRPr="00D40107">
        <w:rPr>
          <w:rFonts w:ascii="Arial" w:hAnsi="Arial" w:cs="Arial"/>
          <w:sz w:val="18"/>
          <w:szCs w:val="18"/>
        </w:rPr>
        <w:t>Se podrá cancelar la LICITACIÓN en los siguientes casos: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284"/>
        </w:tabs>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 caso fortuito o de fuerza mayor.</w:t>
      </w:r>
    </w:p>
    <w:p w:rsidR="004903B6" w:rsidRPr="00D40107" w:rsidRDefault="004903B6" w:rsidP="004903B6">
      <w:pPr>
        <w:tabs>
          <w:tab w:val="left" w:pos="284"/>
        </w:tabs>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Cuando existan circunstancias, debidamente justificadas, que provoquen la extinción de la necesidad para prestar los SERVICIOS, y que, de continuarse con el procedimiento de contratación se pudiera ocasionar un daño o perjuicio a la ENTIDAD.</w:t>
      </w:r>
    </w:p>
    <w:p w:rsidR="004903B6" w:rsidRPr="00D40107" w:rsidRDefault="004903B6" w:rsidP="004903B6">
      <w:pPr>
        <w:tabs>
          <w:tab w:val="left" w:pos="284"/>
        </w:tabs>
        <w:ind w:left="284" w:hanging="284"/>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se comprueba la existencia de arreglos entre la mayoría de los LICITANTES para elevar los precios de los SERVICIOS, y de otras irregularidades.</w:t>
      </w:r>
    </w:p>
    <w:p w:rsidR="004903B6" w:rsidRPr="00D40107" w:rsidRDefault="004903B6" w:rsidP="004903B6">
      <w:pPr>
        <w:tabs>
          <w:tab w:val="left" w:pos="284"/>
        </w:tabs>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Por orden escrita debidamente fundada y motivada, de autoridad competente.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Cuando se suspenda definitivamente la LICITACION, se avisará por escrito a todos los LICITANTES.</w:t>
      </w:r>
    </w:p>
    <w:p w:rsidR="004903B6" w:rsidRPr="00D40107" w:rsidRDefault="004903B6" w:rsidP="004903B6">
      <w:pPr>
        <w:jc w:val="both"/>
        <w:rPr>
          <w:rFonts w:ascii="Arial" w:hAnsi="Arial" w:cs="Arial"/>
          <w:b/>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3.19</w:t>
      </w:r>
      <w:r w:rsidRPr="00D40107">
        <w:rPr>
          <w:rFonts w:ascii="Arial" w:hAnsi="Arial" w:cs="Arial"/>
          <w:b/>
          <w:sz w:val="18"/>
          <w:szCs w:val="18"/>
        </w:rPr>
        <w:tab/>
        <w:t>DECLARAR DESIERTA LA LICITACIÓN.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Se podrá declarar desierto la LICITACIÓN cuando:</w:t>
      </w:r>
    </w:p>
    <w:p w:rsidR="004903B6" w:rsidRPr="00D40107" w:rsidRDefault="004903B6" w:rsidP="004903B6">
      <w:pPr>
        <w:jc w:val="both"/>
        <w:rPr>
          <w:rFonts w:ascii="Arial" w:hAnsi="Arial" w:cs="Arial"/>
          <w:sz w:val="18"/>
          <w:szCs w:val="18"/>
        </w:rPr>
      </w:pPr>
    </w:p>
    <w:p w:rsidR="004903B6" w:rsidRPr="00D40107" w:rsidRDefault="004903B6" w:rsidP="004903B6">
      <w:pPr>
        <w:numPr>
          <w:ilvl w:val="0"/>
          <w:numId w:val="19"/>
        </w:numPr>
        <w:ind w:left="284" w:hanging="284"/>
        <w:jc w:val="both"/>
        <w:rPr>
          <w:rFonts w:ascii="Arial" w:hAnsi="Arial" w:cs="Arial"/>
          <w:sz w:val="18"/>
          <w:szCs w:val="18"/>
          <w:lang w:val="es-MX"/>
        </w:rPr>
      </w:pPr>
      <w:r w:rsidRPr="00D40107">
        <w:rPr>
          <w:rFonts w:ascii="Arial" w:hAnsi="Arial" w:cs="Arial"/>
          <w:sz w:val="18"/>
          <w:szCs w:val="18"/>
          <w:lang w:val="es-MX"/>
        </w:rPr>
        <w:t>Ninguna de las proposiciones presentadas reúnen los requisitos de la CONVOCATORIA y sus ANEXOS</w:t>
      </w:r>
    </w:p>
    <w:p w:rsidR="004903B6" w:rsidRPr="00D40107" w:rsidRDefault="004903B6" w:rsidP="004903B6">
      <w:pPr>
        <w:numPr>
          <w:ilvl w:val="0"/>
          <w:numId w:val="19"/>
        </w:numPr>
        <w:ind w:left="284" w:hanging="284"/>
        <w:jc w:val="both"/>
        <w:rPr>
          <w:rFonts w:ascii="Arial" w:hAnsi="Arial" w:cs="Arial"/>
          <w:sz w:val="18"/>
          <w:szCs w:val="18"/>
          <w:lang w:val="es-MX"/>
        </w:rPr>
      </w:pPr>
      <w:r w:rsidRPr="00D40107">
        <w:rPr>
          <w:rFonts w:ascii="Arial" w:hAnsi="Arial" w:cs="Arial"/>
          <w:sz w:val="18"/>
          <w:szCs w:val="18"/>
          <w:lang w:val="es-MX"/>
        </w:rPr>
        <w:t>Ninguno de las LICITANTES presente propuestas solventes.</w:t>
      </w:r>
    </w:p>
    <w:p w:rsidR="004903B6" w:rsidRPr="00D40107" w:rsidRDefault="004903B6" w:rsidP="004903B6">
      <w:pPr>
        <w:numPr>
          <w:ilvl w:val="0"/>
          <w:numId w:val="19"/>
        </w:numPr>
        <w:ind w:left="284" w:hanging="284"/>
        <w:jc w:val="both"/>
        <w:rPr>
          <w:rFonts w:ascii="Arial" w:hAnsi="Arial" w:cs="Arial"/>
          <w:sz w:val="18"/>
          <w:szCs w:val="18"/>
          <w:lang w:val="es-MX"/>
        </w:rPr>
      </w:pPr>
      <w:r w:rsidRPr="00D40107">
        <w:rPr>
          <w:rFonts w:ascii="Arial" w:hAnsi="Arial" w:cs="Arial"/>
          <w:sz w:val="18"/>
          <w:szCs w:val="18"/>
          <w:lang w:val="es-MX"/>
        </w:rPr>
        <w:t>Ninguna de las ofertas presentadas presenten precios aceptables conforme a la investigación de mercado realizada.</w:t>
      </w:r>
    </w:p>
    <w:p w:rsidR="004903B6" w:rsidRPr="00D40107" w:rsidRDefault="004903B6" w:rsidP="004903B6">
      <w:pPr>
        <w:numPr>
          <w:ilvl w:val="0"/>
          <w:numId w:val="19"/>
        </w:numPr>
        <w:ind w:left="284" w:hanging="284"/>
        <w:jc w:val="both"/>
        <w:rPr>
          <w:rFonts w:ascii="Arial" w:hAnsi="Arial" w:cs="Arial"/>
          <w:sz w:val="18"/>
          <w:szCs w:val="18"/>
          <w:lang w:val="es-MX"/>
        </w:rPr>
      </w:pPr>
      <w:r w:rsidRPr="00D40107">
        <w:rPr>
          <w:rFonts w:ascii="Arial" w:hAnsi="Arial" w:cs="Arial"/>
          <w:sz w:val="18"/>
          <w:szCs w:val="18"/>
          <w:lang w:val="es-MX"/>
        </w:rPr>
        <w:t>Cuando no se reciba ninguna proposición en el acto de presentación y apertura de las mismas.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estos casos la API DOS BOCAS emitirá una segunda CONVOCATORIA, o bien optar por el supuesto de excepción previsto en el artículo 41 fracción VII de la LEY.</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3.20</w:t>
      </w:r>
      <w:r w:rsidRPr="00D40107">
        <w:rPr>
          <w:rFonts w:ascii="Arial" w:hAnsi="Arial" w:cs="Arial"/>
          <w:b/>
          <w:sz w:val="18"/>
          <w:szCs w:val="18"/>
        </w:rPr>
        <w:tab/>
        <w:t>RESCISIÓN DEL CONTRATO.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La API DOS BOCAS, en los términos del artículo 54 de la LEY, podrá rescindir administrativamente el CONTRATO por cualquiera de las siguientes causas:</w:t>
      </w:r>
    </w:p>
    <w:p w:rsidR="004903B6" w:rsidRPr="00D40107" w:rsidRDefault="004903B6" w:rsidP="004903B6">
      <w:pPr>
        <w:jc w:val="both"/>
        <w:rPr>
          <w:rFonts w:ascii="Arial" w:hAnsi="Arial" w:cs="Arial"/>
          <w:sz w:val="18"/>
          <w:szCs w:val="18"/>
        </w:rPr>
      </w:pP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 xml:space="preserve">Cuando el PRESTADOR DE SERVICIOS </w:t>
      </w:r>
      <w:r>
        <w:rPr>
          <w:rFonts w:ascii="Arial" w:hAnsi="Arial" w:cs="Arial"/>
          <w:sz w:val="18"/>
          <w:szCs w:val="18"/>
        </w:rPr>
        <w:t xml:space="preserve">NO </w:t>
      </w:r>
      <w:r w:rsidRPr="00D40107">
        <w:rPr>
          <w:rFonts w:ascii="Arial" w:hAnsi="Arial" w:cs="Arial"/>
          <w:sz w:val="18"/>
          <w:szCs w:val="18"/>
        </w:rPr>
        <w:t>preste los SERVICIOS a que se refiera el CONTRATO y sus anexos, de conformidad con lo establecido en el mismo.</w:t>
      </w: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Cuando el PRESTADOR DE SERVICIOS subcontrate o ceda la totalidad o parte del compromiso objeto del CONTRATO, o de los derechos del mismo, excepto los derechos de cobro.</w:t>
      </w: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Cuando no se dé cumplimiento a todos los requisitos establecidos en el CONTRATO.</w:t>
      </w: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Que no otorgue a la API DOS BOCAS las facilidades y datos necesarios para la inspección, vigilancia y supervisión durante la prestación de los SERVICIOS;</w:t>
      </w: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Que el PRESTADOR DE SERVICIOS sea declarado en concurso mercantil.</w:t>
      </w:r>
    </w:p>
    <w:p w:rsidR="004903B6" w:rsidRPr="00D40107" w:rsidRDefault="004903B6" w:rsidP="004903B6">
      <w:pPr>
        <w:numPr>
          <w:ilvl w:val="0"/>
          <w:numId w:val="20"/>
        </w:numPr>
        <w:ind w:left="284" w:hanging="284"/>
        <w:jc w:val="both"/>
        <w:rPr>
          <w:rFonts w:ascii="Arial" w:hAnsi="Arial" w:cs="Arial"/>
          <w:sz w:val="18"/>
          <w:szCs w:val="18"/>
        </w:rPr>
      </w:pPr>
      <w:r w:rsidRPr="00D40107">
        <w:rPr>
          <w:rFonts w:ascii="Arial" w:hAnsi="Arial" w:cs="Arial"/>
          <w:sz w:val="18"/>
          <w:szCs w:val="18"/>
        </w:rPr>
        <w:t>Que ceda los derechos u obligaciones derivado de este contrato sin autorización expresa y escrita de la API DOS BOCAS.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procedimiento de rescisión se llevará a cabo conforme a lo siguiente: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 </w:t>
      </w:r>
    </w:p>
    <w:p w:rsidR="004903B6" w:rsidRPr="00D40107" w:rsidRDefault="004903B6" w:rsidP="004903B6">
      <w:pPr>
        <w:jc w:val="both"/>
        <w:rPr>
          <w:rFonts w:ascii="Arial" w:hAnsi="Arial" w:cs="Arial"/>
          <w:sz w:val="18"/>
          <w:szCs w:val="18"/>
        </w:rPr>
      </w:pPr>
      <w:r w:rsidRPr="00D40107">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lastRenderedPageBreak/>
        <w:t>III. Cuando se rescinda el contrato se formulará el finiquito correspondiente, a efecto de hacer constar los pagos que debe efectuar la API DOS BOCAS, por concepto de la prestación de SERVICIOS hasta el momento de la rescisión.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Si previamente a la determinación de dar por rescindido el contrato, se entregaran los SERVICIOS, el procedimiento iniciado quedará sin efecto, previa aceptación y verificación de La API DOS BOCAS de que continúa vigente la necesidad de los mismos, aplicando, en su caso, las penas convencionales correspondientes.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Al no dar por rescindido el contrato, La API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caso de rescisión, la aplicación de la garantía de cumplimiento será proporcional al monto de las obligaciones incumplidas.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3.21</w:t>
      </w:r>
      <w:r w:rsidRPr="00D40107">
        <w:rPr>
          <w:rFonts w:ascii="Arial" w:hAnsi="Arial" w:cs="Arial"/>
          <w:b/>
          <w:sz w:val="18"/>
          <w:szCs w:val="18"/>
        </w:rPr>
        <w:tab/>
        <w:t>DE LAS CONTROVERSIAS.</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4903B6" w:rsidRPr="00D40107" w:rsidRDefault="004903B6" w:rsidP="004903B6">
      <w:pPr>
        <w:jc w:val="both"/>
        <w:rPr>
          <w:rFonts w:ascii="Arial" w:hAnsi="Arial" w:cs="Arial"/>
          <w:b/>
          <w:color w:val="FF0000"/>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3.22</w:t>
      </w:r>
      <w:r w:rsidRPr="00D40107">
        <w:rPr>
          <w:rFonts w:ascii="Arial" w:hAnsi="Arial" w:cs="Arial"/>
          <w:b/>
          <w:sz w:val="18"/>
          <w:szCs w:val="18"/>
        </w:rPr>
        <w:tab/>
        <w:t>TERMINACIÓN ANTICIPADA DEL CONTRATO</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De conformidad con lo establecido en el artículo 54 Bis de la LEY, el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estos supuestos la API DOS BOCAS reembolsará al PRESTADOR DE SERVICIOS los gastos no recuperables en que haya incurrido, siempre que éstos sean razonables, estén debidamente comprobados y se relacionen directamente con el contrato correspondiente.</w:t>
      </w:r>
    </w:p>
    <w:p w:rsidR="004903B6" w:rsidRPr="00D40107" w:rsidRDefault="004903B6" w:rsidP="004903B6">
      <w:pPr>
        <w:jc w:val="both"/>
        <w:rPr>
          <w:rFonts w:ascii="Arial" w:hAnsi="Arial" w:cs="Arial"/>
          <w:b/>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3.23</w:t>
      </w:r>
      <w:r w:rsidRPr="00D40107">
        <w:rPr>
          <w:rFonts w:ascii="Arial" w:hAnsi="Arial" w:cs="Arial"/>
          <w:b/>
          <w:sz w:val="18"/>
          <w:szCs w:val="18"/>
        </w:rPr>
        <w:tab/>
        <w:t>ATRASO EN LA PRESTACIÓN DE LOS SERVICIOS.</w:t>
      </w:r>
    </w:p>
    <w:p w:rsidR="004903B6" w:rsidRPr="00D40107" w:rsidRDefault="004903B6" w:rsidP="004903B6">
      <w:pPr>
        <w:jc w:val="both"/>
        <w:rPr>
          <w:rFonts w:ascii="Arial" w:hAnsi="Arial" w:cs="Arial"/>
          <w:b/>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PRESTADOR DE SERVICIOS debe hacer entrega de los SERVICIOS convenidos en el CONTRATO dentro de los plazos y formas fijados en el mismo.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caso contrario, el PRESTADOR DE SERVICIOS se hará acreedor a una pena convencional por cada día de atraso, de acuerdo al punto 2.18 de esta CONVOCATORIA.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SERVICIOS. </w:t>
      </w:r>
      <w:r w:rsidRPr="00D40107">
        <w:rPr>
          <w:rFonts w:ascii="Arial" w:hAnsi="Arial" w:cs="Arial"/>
          <w:sz w:val="18"/>
          <w:szCs w:val="18"/>
        </w:rPr>
        <w:lastRenderedPageBreak/>
        <w:t>En este supuesto deberá formalizarse el convenio modificatorio respectivo, no procediendo la aplicación de penas convencionales por atraso.</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caso de que el PRESTADOR DE SERVICIOS no obtenga el diferimiento de referencia, por ser causa imputable a éste el atraso, será acreedor a la aplicación de las penas convencionales.</w:t>
      </w:r>
    </w:p>
    <w:p w:rsidR="004903B6" w:rsidRPr="00D40107" w:rsidRDefault="004903B6" w:rsidP="004903B6">
      <w:pPr>
        <w:jc w:val="both"/>
        <w:rPr>
          <w:rFonts w:ascii="Arial" w:hAnsi="Arial" w:cs="Arial"/>
          <w:b/>
          <w:sz w:val="18"/>
          <w:szCs w:val="18"/>
        </w:rPr>
      </w:pPr>
    </w:p>
    <w:p w:rsidR="004903B6" w:rsidRPr="00D40107" w:rsidRDefault="004903B6" w:rsidP="004903B6">
      <w:pPr>
        <w:tabs>
          <w:tab w:val="left" w:pos="567"/>
        </w:tabs>
        <w:jc w:val="both"/>
        <w:rPr>
          <w:rFonts w:ascii="Arial" w:hAnsi="Arial" w:cs="Arial"/>
          <w:b/>
          <w:sz w:val="18"/>
          <w:szCs w:val="18"/>
        </w:rPr>
      </w:pPr>
      <w:r w:rsidRPr="00D40107">
        <w:rPr>
          <w:rFonts w:ascii="Arial" w:hAnsi="Arial" w:cs="Arial"/>
          <w:b/>
          <w:sz w:val="18"/>
          <w:szCs w:val="18"/>
        </w:rPr>
        <w:t>3.24</w:t>
      </w:r>
      <w:r w:rsidRPr="00D40107">
        <w:rPr>
          <w:rFonts w:ascii="Arial" w:hAnsi="Arial" w:cs="Arial"/>
          <w:b/>
          <w:sz w:val="18"/>
          <w:szCs w:val="18"/>
        </w:rPr>
        <w:tab/>
        <w:t>SANCIONES.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Las sanciones se aplicarán de conformidad con el siguiente procedimiento:</w:t>
      </w:r>
    </w:p>
    <w:p w:rsidR="004903B6" w:rsidRPr="00D40107" w:rsidRDefault="004903B6" w:rsidP="004903B6">
      <w:pPr>
        <w:jc w:val="both"/>
        <w:rPr>
          <w:rFonts w:ascii="Arial" w:hAnsi="Arial" w:cs="Arial"/>
          <w:sz w:val="18"/>
          <w:szCs w:val="18"/>
        </w:rPr>
      </w:pPr>
    </w:p>
    <w:p w:rsidR="004903B6" w:rsidRPr="00D40107" w:rsidRDefault="004903B6" w:rsidP="004903B6">
      <w:pPr>
        <w:numPr>
          <w:ilvl w:val="0"/>
          <w:numId w:val="21"/>
        </w:numPr>
        <w:ind w:left="426" w:hanging="426"/>
        <w:jc w:val="both"/>
        <w:rPr>
          <w:rFonts w:ascii="Arial" w:hAnsi="Arial" w:cs="Arial"/>
          <w:sz w:val="18"/>
          <w:szCs w:val="18"/>
          <w:lang w:val="es-MX"/>
        </w:rPr>
      </w:pPr>
      <w:r w:rsidRPr="00D40107">
        <w:rPr>
          <w:rFonts w:ascii="Arial" w:hAnsi="Arial" w:cs="Arial"/>
          <w:sz w:val="18"/>
          <w:szCs w:val="18"/>
          <w:lang w:val="es-MX"/>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4903B6" w:rsidRPr="00D40107" w:rsidRDefault="004903B6" w:rsidP="004903B6">
      <w:pPr>
        <w:numPr>
          <w:ilvl w:val="0"/>
          <w:numId w:val="21"/>
        </w:numPr>
        <w:ind w:left="426" w:hanging="426"/>
        <w:jc w:val="both"/>
        <w:rPr>
          <w:rFonts w:ascii="Arial" w:hAnsi="Arial" w:cs="Arial"/>
          <w:sz w:val="18"/>
          <w:szCs w:val="18"/>
          <w:lang w:val="es-MX"/>
        </w:rPr>
      </w:pPr>
      <w:r w:rsidRPr="00D40107">
        <w:rPr>
          <w:rFonts w:ascii="Arial" w:hAnsi="Arial" w:cs="Arial"/>
          <w:sz w:val="18"/>
          <w:szCs w:val="18"/>
          <w:lang w:val="es-MX"/>
        </w:rPr>
        <w:t>Transcurrido el término del plazo a que se refiere el párrafo anterior, se resolverá considerando los argumentos y pruebas que se hubieren hecho valer.</w:t>
      </w:r>
    </w:p>
    <w:p w:rsidR="004903B6" w:rsidRPr="00D40107" w:rsidRDefault="004903B6" w:rsidP="004903B6">
      <w:pPr>
        <w:numPr>
          <w:ilvl w:val="0"/>
          <w:numId w:val="21"/>
        </w:numPr>
        <w:ind w:left="426" w:hanging="426"/>
        <w:jc w:val="both"/>
        <w:rPr>
          <w:rFonts w:ascii="Arial" w:hAnsi="Arial" w:cs="Arial"/>
          <w:sz w:val="18"/>
          <w:szCs w:val="18"/>
          <w:lang w:val="es-MX"/>
        </w:rPr>
      </w:pPr>
      <w:r w:rsidRPr="00D40107">
        <w:rPr>
          <w:rFonts w:ascii="Arial" w:hAnsi="Arial" w:cs="Arial"/>
          <w:sz w:val="18"/>
          <w:szCs w:val="18"/>
          <w:lang w:val="es-MX"/>
        </w:rPr>
        <w:t>La resolución será debidamente fundada y motivada, y se comunicará por escrito al PRESTADOR DE SERVICIOS.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jc w:val="both"/>
        <w:rPr>
          <w:rFonts w:ascii="Arial" w:hAnsi="Arial" w:cs="Arial"/>
          <w:b/>
          <w:sz w:val="18"/>
          <w:szCs w:val="18"/>
          <w:u w:val="single"/>
        </w:rPr>
      </w:pPr>
      <w:r w:rsidRPr="00D40107">
        <w:rPr>
          <w:rFonts w:ascii="Arial" w:hAnsi="Arial" w:cs="Arial"/>
          <w:b/>
          <w:bCs/>
          <w:sz w:val="18"/>
          <w:szCs w:val="18"/>
        </w:rPr>
        <w:t>3.25</w:t>
      </w:r>
      <w:r w:rsidRPr="00D40107">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D40107">
        <w:rPr>
          <w:rFonts w:ascii="Arial" w:hAnsi="Arial" w:cs="Arial"/>
          <w:b/>
          <w:sz w:val="18"/>
          <w:szCs w:val="18"/>
        </w:rPr>
        <w:t>.</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D40107">
        <w:rPr>
          <w:rFonts w:ascii="Arial" w:hAnsi="Arial" w:cs="Arial"/>
          <w:b/>
          <w:bCs/>
          <w:sz w:val="18"/>
          <w:szCs w:val="18"/>
        </w:rPr>
        <w:t>ANEXO 13</w:t>
      </w:r>
      <w:r w:rsidRPr="00D40107">
        <w:rPr>
          <w:rFonts w:ascii="Arial" w:hAnsi="Arial" w:cs="Arial"/>
          <w:sz w:val="18"/>
          <w:szCs w:val="18"/>
        </w:rPr>
        <w:t>, al cual deberán dar lectura los licitantes.</w:t>
      </w:r>
    </w:p>
    <w:p w:rsidR="004903B6" w:rsidRPr="00D40107" w:rsidRDefault="004903B6" w:rsidP="004903B6">
      <w:pPr>
        <w:jc w:val="both"/>
        <w:rPr>
          <w:rFonts w:ascii="Arial" w:hAnsi="Arial" w:cs="Arial"/>
          <w:sz w:val="18"/>
          <w:szCs w:val="18"/>
        </w:rPr>
      </w:pPr>
    </w:p>
    <w:p w:rsidR="004903B6" w:rsidRPr="00D40107" w:rsidRDefault="004903B6" w:rsidP="004903B6">
      <w:pPr>
        <w:tabs>
          <w:tab w:val="left" w:pos="426"/>
        </w:tabs>
        <w:jc w:val="both"/>
        <w:rPr>
          <w:rFonts w:ascii="Arial" w:hAnsi="Arial" w:cs="Arial"/>
          <w:b/>
          <w:sz w:val="18"/>
          <w:szCs w:val="18"/>
          <w:u w:val="single"/>
        </w:rPr>
      </w:pPr>
      <w:r w:rsidRPr="00D40107">
        <w:rPr>
          <w:rFonts w:ascii="Arial" w:hAnsi="Arial" w:cs="Arial"/>
          <w:b/>
          <w:sz w:val="18"/>
          <w:szCs w:val="18"/>
        </w:rPr>
        <w:t>3.26</w:t>
      </w:r>
      <w:r w:rsidRPr="00D40107">
        <w:rPr>
          <w:rFonts w:ascii="Arial" w:hAnsi="Arial" w:cs="Arial"/>
          <w:b/>
          <w:sz w:val="18"/>
          <w:szCs w:val="18"/>
        </w:rPr>
        <w:tab/>
        <w:t>ACCESO A LA INFORMACIÓN.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La Ley Federal de Transparencia y Acceso a la Información Pública Gubernamental señala dentro de su articulado lo siguiente: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Artículo 18.</w:t>
      </w:r>
      <w:r w:rsidRPr="00D40107">
        <w:rPr>
          <w:rFonts w:ascii="Arial" w:hAnsi="Arial" w:cs="Arial"/>
          <w:sz w:val="18"/>
          <w:szCs w:val="18"/>
        </w:rPr>
        <w:tab/>
        <w:t>Como información confidencial se considerará:</w:t>
      </w:r>
    </w:p>
    <w:p w:rsidR="004903B6" w:rsidRPr="00D40107" w:rsidRDefault="004903B6" w:rsidP="004903B6">
      <w:pPr>
        <w:jc w:val="both"/>
        <w:rPr>
          <w:rFonts w:ascii="Arial" w:hAnsi="Arial" w:cs="Arial"/>
          <w:sz w:val="18"/>
          <w:szCs w:val="18"/>
        </w:rPr>
      </w:pPr>
    </w:p>
    <w:p w:rsidR="004903B6" w:rsidRPr="00D40107" w:rsidRDefault="004903B6" w:rsidP="004903B6">
      <w:pPr>
        <w:numPr>
          <w:ilvl w:val="0"/>
          <w:numId w:val="11"/>
        </w:numPr>
        <w:jc w:val="both"/>
        <w:rPr>
          <w:rFonts w:ascii="Arial" w:hAnsi="Arial" w:cs="Arial"/>
          <w:sz w:val="18"/>
          <w:szCs w:val="18"/>
        </w:rPr>
      </w:pPr>
      <w:r w:rsidRPr="00D40107">
        <w:rPr>
          <w:rFonts w:ascii="Arial" w:hAnsi="Arial" w:cs="Arial"/>
          <w:sz w:val="18"/>
          <w:szCs w:val="18"/>
        </w:rPr>
        <w:t>La entregada con tal carácter por los particulares a los sujetos obligados, de conformidad con lo establecido en el Artículo 19, y</w:t>
      </w:r>
    </w:p>
    <w:p w:rsidR="004903B6" w:rsidRPr="00D40107" w:rsidRDefault="004903B6" w:rsidP="004903B6">
      <w:pPr>
        <w:numPr>
          <w:ilvl w:val="0"/>
          <w:numId w:val="11"/>
        </w:numPr>
        <w:jc w:val="both"/>
        <w:rPr>
          <w:rFonts w:ascii="Arial" w:hAnsi="Arial" w:cs="Arial"/>
          <w:sz w:val="18"/>
          <w:szCs w:val="18"/>
        </w:rPr>
      </w:pPr>
      <w:r w:rsidRPr="00D40107">
        <w:rPr>
          <w:rFonts w:ascii="Arial" w:hAnsi="Arial" w:cs="Arial"/>
          <w:sz w:val="18"/>
          <w:szCs w:val="18"/>
        </w:rPr>
        <w:t>Los datos personales que requieran el consentimiento de los individuos para su difusión, distribución o comercialización en los términos de esta Ley.</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Artículo 19.</w:t>
      </w:r>
      <w:r w:rsidRPr="00D40107">
        <w:rPr>
          <w:rFonts w:ascii="Arial" w:hAnsi="Arial" w:cs="Arial"/>
          <w:sz w:val="18"/>
          <w:szCs w:val="18"/>
        </w:rPr>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D40107">
        <w:rPr>
          <w:rFonts w:ascii="Arial" w:hAnsi="Arial" w:cs="Arial"/>
          <w:b/>
          <w:bCs/>
          <w:sz w:val="18"/>
          <w:szCs w:val="18"/>
        </w:rPr>
        <w:t>...</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lastRenderedPageBreak/>
        <w:t>Por su parte, el Reglamento de Ley Federal de Transparencia y Acceso a la Información Pública Gubernamental, indica en su Artículo 38 lo siguiente:</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Artículo 38.</w:t>
      </w:r>
      <w:r w:rsidRPr="00D40107">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En función de los antecedentes, los licitantes deberán entregar debidamente llenado con los datos requeridos el </w:t>
      </w:r>
      <w:r w:rsidRPr="00D40107">
        <w:rPr>
          <w:rFonts w:ascii="Arial" w:hAnsi="Arial" w:cs="Arial"/>
          <w:b/>
          <w:bCs/>
          <w:sz w:val="18"/>
          <w:szCs w:val="18"/>
        </w:rPr>
        <w:t>ANEXO 14</w:t>
      </w:r>
      <w:r w:rsidRPr="00D40107">
        <w:rPr>
          <w:rFonts w:ascii="Arial" w:hAnsi="Arial" w:cs="Arial"/>
          <w:sz w:val="18"/>
          <w:szCs w:val="18"/>
        </w:rPr>
        <w:t>, mediante el cual darán a conocer a la API DOS BOCAS los documentos que le entregarán en la LICITACIÓN con información confidencial, reservada o comercial reservada.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b/>
          <w:sz w:val="18"/>
          <w:szCs w:val="18"/>
          <w:u w:val="single"/>
        </w:rPr>
      </w:pPr>
      <w:r w:rsidRPr="00D40107">
        <w:rPr>
          <w:rFonts w:ascii="Arial" w:hAnsi="Arial" w:cs="Arial"/>
          <w:b/>
          <w:sz w:val="18"/>
          <w:szCs w:val="18"/>
        </w:rPr>
        <w:t>3.27</w:t>
      </w:r>
      <w:r w:rsidRPr="00D40107">
        <w:rPr>
          <w:rFonts w:ascii="Arial" w:hAnsi="Arial" w:cs="Arial"/>
          <w:b/>
          <w:sz w:val="18"/>
          <w:szCs w:val="18"/>
        </w:rPr>
        <w:tab/>
        <w:t>ENCUESTA (PROGRAMA DE TRANSPARENCIA Y COMBATE A LA CORRUPCIÓN).</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 xml:space="preserve">Los licitantes proporcionarán al finalizar la licitación, el </w:t>
      </w:r>
      <w:r w:rsidRPr="00D40107">
        <w:rPr>
          <w:rFonts w:ascii="Arial" w:hAnsi="Arial" w:cs="Arial"/>
          <w:b/>
          <w:bCs/>
          <w:sz w:val="18"/>
          <w:szCs w:val="18"/>
        </w:rPr>
        <w:t>ANEXO 15</w:t>
      </w:r>
      <w:r w:rsidRPr="00D40107">
        <w:rPr>
          <w:rFonts w:ascii="Arial" w:hAnsi="Arial" w:cs="Arial"/>
          <w:sz w:val="18"/>
          <w:szCs w:val="18"/>
        </w:rPr>
        <w:t xml:space="preserve">, </w:t>
      </w:r>
      <w:r w:rsidRPr="00D40107">
        <w:rPr>
          <w:rFonts w:ascii="Arial" w:hAnsi="Arial" w:cs="Arial"/>
          <w:b/>
          <w:sz w:val="18"/>
          <w:szCs w:val="18"/>
        </w:rPr>
        <w:t>Formato APIDBO-GAF-F-19</w:t>
      </w:r>
      <w:r w:rsidRPr="00D40107">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sz w:val="18"/>
          <w:szCs w:val="18"/>
        </w:rPr>
      </w:pPr>
      <w:r w:rsidRPr="00D40107">
        <w:rPr>
          <w:rFonts w:ascii="Arial" w:hAnsi="Arial" w:cs="Arial"/>
          <w:sz w:val="18"/>
          <w:szCs w:val="18"/>
        </w:rPr>
        <w:t>El llenado de esta encuesta es opcional; sin embargo, es importante para la API su llenado y entrega, con el fin de incidir en el proceso de mejora continua en el desarrollo de las licitaciones.</w:t>
      </w:r>
    </w:p>
    <w:p w:rsidR="004903B6" w:rsidRPr="00D40107" w:rsidRDefault="004903B6" w:rsidP="004903B6">
      <w:pPr>
        <w:jc w:val="both"/>
        <w:rPr>
          <w:rFonts w:ascii="Arial" w:hAnsi="Arial" w:cs="Arial"/>
          <w:sz w:val="18"/>
          <w:szCs w:val="18"/>
        </w:rPr>
      </w:pPr>
    </w:p>
    <w:p w:rsidR="004903B6" w:rsidRPr="00D40107" w:rsidRDefault="004903B6" w:rsidP="004903B6">
      <w:pPr>
        <w:jc w:val="both"/>
        <w:rPr>
          <w:rFonts w:ascii="Arial" w:hAnsi="Arial" w:cs="Arial"/>
          <w:b/>
          <w:sz w:val="18"/>
          <w:szCs w:val="18"/>
          <w:u w:val="single"/>
        </w:rPr>
      </w:pPr>
      <w:r w:rsidRPr="00D40107">
        <w:rPr>
          <w:rFonts w:ascii="Arial" w:hAnsi="Arial" w:cs="Arial"/>
          <w:b/>
          <w:bCs/>
          <w:sz w:val="18"/>
          <w:szCs w:val="18"/>
        </w:rPr>
        <w:t>3.28</w:t>
      </w:r>
      <w:r w:rsidRPr="00D40107">
        <w:rPr>
          <w:rFonts w:ascii="Arial" w:hAnsi="Arial" w:cs="Arial"/>
          <w:b/>
          <w:bCs/>
          <w:sz w:val="18"/>
          <w:szCs w:val="18"/>
        </w:rPr>
        <w:tab/>
        <w:t>CUESTIONARIO A PROVEEDORES PARA INTEGRAR EL LISTADO DE PROVEEDORES EVALUADOS DEL SISTEMA DE GESTIÓN DE CALIDAD Y AMBIENTAL.</w:t>
      </w:r>
    </w:p>
    <w:p w:rsidR="004903B6" w:rsidRPr="00D40107" w:rsidRDefault="004903B6" w:rsidP="004903B6">
      <w:pPr>
        <w:jc w:val="both"/>
        <w:rPr>
          <w:rFonts w:ascii="Arial" w:hAnsi="Arial" w:cs="Arial"/>
          <w:sz w:val="18"/>
          <w:szCs w:val="18"/>
        </w:rPr>
      </w:pPr>
    </w:p>
    <w:p w:rsidR="004903B6" w:rsidRPr="00D40107" w:rsidRDefault="004903B6" w:rsidP="004903B6">
      <w:pPr>
        <w:autoSpaceDE w:val="0"/>
        <w:autoSpaceDN w:val="0"/>
        <w:adjustRightInd w:val="0"/>
        <w:jc w:val="both"/>
        <w:rPr>
          <w:rFonts w:ascii="Arial" w:hAnsi="Arial" w:cs="Arial"/>
          <w:sz w:val="18"/>
          <w:szCs w:val="18"/>
          <w:lang w:val="es-ES"/>
        </w:rPr>
      </w:pPr>
      <w:r w:rsidRPr="00D40107">
        <w:rPr>
          <w:rFonts w:ascii="Arial" w:hAnsi="Arial" w:cs="Arial"/>
          <w:sz w:val="18"/>
          <w:szCs w:val="18"/>
        </w:rPr>
        <w:t xml:space="preserve">Con la finalidad de que La API DOS BOCAS pueda incorporar al PROVEEDOR, en caso de que aún no lo esté, a su padrón de PROVEEDORES evaluados de su Sistema de Gestión de Calidad y Ambiental, de acuerdo a sus procedimientos internos </w:t>
      </w:r>
      <w:r w:rsidRPr="00D40107">
        <w:rPr>
          <w:rFonts w:ascii="Arial" w:hAnsi="Arial" w:cs="Arial"/>
          <w:b/>
          <w:bCs/>
          <w:sz w:val="18"/>
          <w:szCs w:val="18"/>
          <w:lang w:val="es-ES"/>
        </w:rPr>
        <w:t>API-DBO-GAF-P-50 “ADQUISICIONES”,</w:t>
      </w:r>
      <w:r w:rsidRPr="00D40107">
        <w:rPr>
          <w:rFonts w:ascii="Arial" w:hAnsi="Arial" w:cs="Arial"/>
          <w:sz w:val="18"/>
          <w:szCs w:val="18"/>
          <w:lang w:val="es-ES"/>
        </w:rPr>
        <w:t xml:space="preserve"> y </w:t>
      </w:r>
      <w:r w:rsidRPr="00D40107">
        <w:rPr>
          <w:rFonts w:ascii="Arial" w:hAnsi="Arial" w:cs="Arial"/>
          <w:b/>
          <w:bCs/>
          <w:sz w:val="18"/>
          <w:szCs w:val="18"/>
          <w:lang w:val="es-ES"/>
        </w:rPr>
        <w:t>API-DBO-GAF-P-56</w:t>
      </w:r>
      <w:r w:rsidRPr="00D40107">
        <w:rPr>
          <w:rFonts w:ascii="Arial" w:hAnsi="Arial" w:cs="Arial"/>
          <w:sz w:val="18"/>
          <w:szCs w:val="18"/>
          <w:lang w:val="es-ES"/>
        </w:rPr>
        <w:t xml:space="preserve"> “</w:t>
      </w:r>
      <w:r w:rsidRPr="00D40107">
        <w:rPr>
          <w:rFonts w:ascii="Arial" w:hAnsi="Arial" w:cs="Arial"/>
          <w:b/>
          <w:bCs/>
          <w:sz w:val="18"/>
          <w:szCs w:val="18"/>
          <w:lang w:val="es-ES"/>
        </w:rPr>
        <w:t xml:space="preserve">EVALUACIÓN Y SELECCIÓN DE PROVEEDORES” </w:t>
      </w:r>
      <w:r w:rsidRPr="00D40107">
        <w:rPr>
          <w:rFonts w:ascii="Arial" w:hAnsi="Arial" w:cs="Arial"/>
          <w:sz w:val="18"/>
          <w:szCs w:val="18"/>
          <w:lang w:val="es-ES"/>
        </w:rPr>
        <w:t xml:space="preserve">el PROVEEDOR entregará debidamente </w:t>
      </w:r>
      <w:proofErr w:type="spellStart"/>
      <w:r w:rsidRPr="00D40107">
        <w:rPr>
          <w:rFonts w:ascii="Arial" w:hAnsi="Arial" w:cs="Arial"/>
          <w:sz w:val="18"/>
          <w:szCs w:val="18"/>
          <w:lang w:val="es-ES"/>
        </w:rPr>
        <w:t>requisitado</w:t>
      </w:r>
      <w:proofErr w:type="spellEnd"/>
      <w:r w:rsidRPr="00D40107">
        <w:rPr>
          <w:rFonts w:ascii="Arial" w:hAnsi="Arial" w:cs="Arial"/>
          <w:sz w:val="18"/>
          <w:szCs w:val="18"/>
          <w:lang w:val="es-ES"/>
        </w:rPr>
        <w:t xml:space="preserve"> el </w:t>
      </w:r>
      <w:r w:rsidRPr="00D40107">
        <w:rPr>
          <w:rFonts w:ascii="Arial" w:hAnsi="Arial" w:cs="Arial"/>
          <w:b/>
          <w:bCs/>
          <w:sz w:val="18"/>
          <w:szCs w:val="18"/>
          <w:lang w:val="es-ES"/>
        </w:rPr>
        <w:t>ANEXO 16</w:t>
      </w:r>
      <w:r w:rsidRPr="00D40107">
        <w:rPr>
          <w:rFonts w:ascii="Arial" w:hAnsi="Arial" w:cs="Arial"/>
          <w:sz w:val="18"/>
          <w:szCs w:val="18"/>
          <w:lang w:val="es-ES"/>
        </w:rPr>
        <w:t>, previo a la firma del contrato.</w:t>
      </w:r>
    </w:p>
    <w:p w:rsidR="004903B6" w:rsidRPr="00D40107" w:rsidRDefault="004903B6" w:rsidP="004903B6">
      <w:pPr>
        <w:jc w:val="both"/>
        <w:rPr>
          <w:rFonts w:ascii="Arial" w:hAnsi="Arial" w:cs="Arial"/>
          <w:sz w:val="18"/>
          <w:szCs w:val="18"/>
          <w:lang w:val="es-ES"/>
        </w:rPr>
      </w:pPr>
    </w:p>
    <w:p w:rsidR="004903B6" w:rsidRDefault="004903B6" w:rsidP="004903B6">
      <w:pPr>
        <w:jc w:val="both"/>
        <w:rPr>
          <w:rFonts w:ascii="Arial" w:hAnsi="Arial" w:cs="Arial"/>
          <w:sz w:val="18"/>
          <w:szCs w:val="18"/>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4903B6" w:rsidRDefault="004903B6" w:rsidP="004903B6">
      <w:pPr>
        <w:jc w:val="both"/>
        <w:rPr>
          <w:rFonts w:ascii="Arial" w:hAnsi="Arial" w:cs="Arial"/>
          <w:sz w:val="18"/>
          <w:szCs w:val="18"/>
        </w:rPr>
      </w:pPr>
    </w:p>
    <w:p w:rsidR="004903B6" w:rsidRDefault="004903B6" w:rsidP="004903B6">
      <w:pPr>
        <w:jc w:val="center"/>
        <w:rPr>
          <w:rFonts w:ascii="Arial" w:hAnsi="Arial" w:cs="Arial"/>
          <w:sz w:val="18"/>
          <w:szCs w:val="18"/>
        </w:rPr>
      </w:pPr>
      <w:r>
        <w:rPr>
          <w:rFonts w:ascii="Arial" w:hAnsi="Arial" w:cs="Arial"/>
          <w:sz w:val="18"/>
          <w:szCs w:val="18"/>
        </w:rPr>
        <w:t>Atentamente:</w:t>
      </w:r>
    </w:p>
    <w:p w:rsidR="004903B6" w:rsidRDefault="004903B6" w:rsidP="004903B6">
      <w:pPr>
        <w:jc w:val="center"/>
        <w:rPr>
          <w:rFonts w:ascii="Arial" w:hAnsi="Arial" w:cs="Arial"/>
          <w:sz w:val="18"/>
          <w:szCs w:val="18"/>
        </w:rPr>
      </w:pPr>
    </w:p>
    <w:p w:rsidR="004903B6" w:rsidRDefault="004903B6" w:rsidP="004903B6">
      <w:pPr>
        <w:jc w:val="center"/>
        <w:rPr>
          <w:rFonts w:ascii="Arial" w:hAnsi="Arial" w:cs="Arial"/>
          <w:sz w:val="18"/>
          <w:szCs w:val="18"/>
        </w:rPr>
      </w:pPr>
    </w:p>
    <w:p w:rsidR="004903B6" w:rsidRDefault="004903B6" w:rsidP="004903B6">
      <w:pPr>
        <w:jc w:val="center"/>
        <w:rPr>
          <w:rFonts w:ascii="Arial" w:hAnsi="Arial" w:cs="Arial"/>
          <w:sz w:val="18"/>
          <w:szCs w:val="18"/>
        </w:rPr>
      </w:pPr>
      <w:r w:rsidRPr="004903B6">
        <w:rPr>
          <w:rFonts w:ascii="Arial" w:hAnsi="Arial" w:cs="Arial"/>
          <w:sz w:val="18"/>
          <w:szCs w:val="18"/>
        </w:rPr>
        <w:t>Elaboración de la CONVOCATORIA</w:t>
      </w:r>
    </w:p>
    <w:p w:rsidR="004903B6" w:rsidRDefault="004903B6" w:rsidP="004903B6">
      <w:pPr>
        <w:jc w:val="both"/>
        <w:rPr>
          <w:rFonts w:ascii="Arial" w:hAnsi="Arial" w:cs="Arial"/>
          <w:sz w:val="18"/>
          <w:szCs w:val="18"/>
        </w:rPr>
      </w:pPr>
    </w:p>
    <w:p w:rsidR="004903B6" w:rsidRDefault="004903B6" w:rsidP="004903B6">
      <w:pPr>
        <w:jc w:val="both"/>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4903B6" w:rsidTr="00422633">
        <w:tc>
          <w:tcPr>
            <w:tcW w:w="4490" w:type="dxa"/>
          </w:tcPr>
          <w:p w:rsidR="004903B6" w:rsidRDefault="004903B6" w:rsidP="004903B6">
            <w:pPr>
              <w:jc w:val="center"/>
              <w:rPr>
                <w:rFonts w:ascii="Arial" w:hAnsi="Arial" w:cs="Arial"/>
                <w:sz w:val="18"/>
                <w:szCs w:val="18"/>
              </w:rPr>
            </w:pPr>
            <w:r w:rsidRPr="004903B6">
              <w:rPr>
                <w:rFonts w:ascii="Arial" w:hAnsi="Arial" w:cs="Arial"/>
                <w:sz w:val="18"/>
                <w:szCs w:val="18"/>
              </w:rPr>
              <w:t>Gerente de Administración y Finanzas</w:t>
            </w:r>
          </w:p>
          <w:p w:rsidR="004903B6" w:rsidRDefault="004903B6" w:rsidP="004903B6">
            <w:pPr>
              <w:jc w:val="center"/>
              <w:rPr>
                <w:rFonts w:ascii="Arial" w:hAnsi="Arial" w:cs="Arial"/>
                <w:sz w:val="18"/>
                <w:szCs w:val="18"/>
              </w:rPr>
            </w:pPr>
          </w:p>
          <w:p w:rsidR="004903B6" w:rsidRDefault="004903B6" w:rsidP="004903B6">
            <w:pPr>
              <w:jc w:val="center"/>
              <w:rPr>
                <w:rFonts w:ascii="Arial" w:hAnsi="Arial" w:cs="Arial"/>
                <w:sz w:val="18"/>
                <w:szCs w:val="18"/>
              </w:rPr>
            </w:pPr>
          </w:p>
          <w:p w:rsidR="004903B6" w:rsidRDefault="004903B6" w:rsidP="004903B6">
            <w:pPr>
              <w:jc w:val="center"/>
              <w:rPr>
                <w:rFonts w:ascii="Arial" w:hAnsi="Arial" w:cs="Arial"/>
                <w:sz w:val="18"/>
                <w:szCs w:val="18"/>
              </w:rPr>
            </w:pPr>
            <w:r w:rsidRPr="004903B6">
              <w:rPr>
                <w:rFonts w:ascii="Arial" w:hAnsi="Arial" w:cs="Arial"/>
                <w:sz w:val="18"/>
                <w:szCs w:val="18"/>
              </w:rPr>
              <w:t>Horacio Schroeder Bejarano</w:t>
            </w:r>
          </w:p>
        </w:tc>
        <w:tc>
          <w:tcPr>
            <w:tcW w:w="4490" w:type="dxa"/>
          </w:tcPr>
          <w:p w:rsidR="004903B6" w:rsidRPr="004903B6" w:rsidRDefault="004903B6" w:rsidP="00422633">
            <w:pPr>
              <w:jc w:val="center"/>
              <w:rPr>
                <w:rFonts w:ascii="Arial" w:hAnsi="Arial" w:cs="Arial"/>
                <w:bCs/>
                <w:sz w:val="18"/>
                <w:szCs w:val="18"/>
                <w:lang w:val="es-ES"/>
              </w:rPr>
            </w:pPr>
            <w:r w:rsidRPr="004903B6">
              <w:rPr>
                <w:rFonts w:ascii="Arial" w:hAnsi="Arial" w:cs="Arial"/>
                <w:bCs/>
                <w:sz w:val="18"/>
                <w:szCs w:val="18"/>
                <w:lang w:val="es-ES"/>
              </w:rPr>
              <w:t>Subgerente de Administración.</w:t>
            </w:r>
          </w:p>
          <w:p w:rsidR="004903B6" w:rsidRPr="004903B6" w:rsidRDefault="004903B6" w:rsidP="00422633">
            <w:pPr>
              <w:jc w:val="center"/>
              <w:rPr>
                <w:rFonts w:ascii="Arial" w:hAnsi="Arial" w:cs="Arial"/>
                <w:bCs/>
                <w:sz w:val="18"/>
                <w:szCs w:val="18"/>
                <w:lang w:val="es-ES"/>
              </w:rPr>
            </w:pPr>
          </w:p>
          <w:p w:rsidR="004903B6" w:rsidRPr="004903B6" w:rsidRDefault="004903B6" w:rsidP="00422633">
            <w:pPr>
              <w:jc w:val="center"/>
              <w:rPr>
                <w:rFonts w:ascii="Arial" w:hAnsi="Arial" w:cs="Arial"/>
                <w:bCs/>
                <w:sz w:val="18"/>
                <w:szCs w:val="18"/>
                <w:lang w:val="es-ES"/>
              </w:rPr>
            </w:pPr>
          </w:p>
          <w:p w:rsidR="004903B6" w:rsidRDefault="0017401A" w:rsidP="00422633">
            <w:pPr>
              <w:jc w:val="center"/>
              <w:rPr>
                <w:rFonts w:ascii="Arial" w:hAnsi="Arial" w:cs="Arial"/>
                <w:sz w:val="18"/>
                <w:szCs w:val="18"/>
              </w:rPr>
            </w:pPr>
            <w:r>
              <w:rPr>
                <w:rFonts w:ascii="Arial" w:hAnsi="Arial" w:cs="Arial"/>
                <w:bCs/>
                <w:sz w:val="18"/>
                <w:szCs w:val="18"/>
                <w:lang w:val="es-ES"/>
              </w:rPr>
              <w:t>Ing. Carlos Mario Hernández Madrigal</w:t>
            </w:r>
          </w:p>
        </w:tc>
      </w:tr>
      <w:tr w:rsidR="004903B6" w:rsidTr="00422633">
        <w:tc>
          <w:tcPr>
            <w:tcW w:w="4490" w:type="dxa"/>
          </w:tcPr>
          <w:p w:rsidR="004903B6" w:rsidRDefault="004903B6" w:rsidP="004903B6">
            <w:pPr>
              <w:jc w:val="both"/>
              <w:rPr>
                <w:rFonts w:ascii="Arial" w:hAnsi="Arial" w:cs="Arial"/>
                <w:sz w:val="18"/>
                <w:szCs w:val="18"/>
              </w:rPr>
            </w:pPr>
          </w:p>
          <w:p w:rsidR="00422633" w:rsidRDefault="00422633" w:rsidP="004903B6">
            <w:pPr>
              <w:jc w:val="both"/>
              <w:rPr>
                <w:rFonts w:ascii="Arial" w:hAnsi="Arial" w:cs="Arial"/>
                <w:sz w:val="18"/>
                <w:szCs w:val="18"/>
              </w:rPr>
            </w:pPr>
          </w:p>
        </w:tc>
        <w:tc>
          <w:tcPr>
            <w:tcW w:w="4490" w:type="dxa"/>
          </w:tcPr>
          <w:p w:rsidR="004903B6" w:rsidRDefault="004903B6" w:rsidP="00422633">
            <w:pPr>
              <w:jc w:val="center"/>
              <w:rPr>
                <w:rFonts w:ascii="Arial" w:hAnsi="Arial" w:cs="Arial"/>
                <w:sz w:val="18"/>
                <w:szCs w:val="18"/>
              </w:rPr>
            </w:pPr>
          </w:p>
        </w:tc>
      </w:tr>
      <w:tr w:rsidR="004903B6" w:rsidTr="00422633">
        <w:tc>
          <w:tcPr>
            <w:tcW w:w="4490" w:type="dxa"/>
          </w:tcPr>
          <w:p w:rsidR="004903B6" w:rsidRPr="00422633" w:rsidRDefault="004903B6" w:rsidP="00422633">
            <w:pPr>
              <w:jc w:val="center"/>
              <w:rPr>
                <w:rFonts w:ascii="Arial" w:hAnsi="Arial" w:cs="Arial"/>
                <w:sz w:val="18"/>
                <w:szCs w:val="18"/>
              </w:rPr>
            </w:pPr>
            <w:r w:rsidRPr="00422633">
              <w:rPr>
                <w:rFonts w:ascii="Arial" w:hAnsi="Arial" w:cs="Arial"/>
                <w:sz w:val="18"/>
                <w:szCs w:val="18"/>
              </w:rPr>
              <w:t>Aspectos Jurídicos</w:t>
            </w:r>
          </w:p>
          <w:p w:rsidR="004903B6" w:rsidRDefault="004903B6" w:rsidP="00422633">
            <w:pPr>
              <w:jc w:val="center"/>
              <w:rPr>
                <w:rFonts w:ascii="Arial" w:hAnsi="Arial" w:cs="Arial"/>
                <w:b/>
                <w:sz w:val="18"/>
                <w:szCs w:val="18"/>
              </w:rPr>
            </w:pPr>
          </w:p>
          <w:p w:rsidR="00422633" w:rsidRDefault="00422633" w:rsidP="00422633">
            <w:pPr>
              <w:jc w:val="center"/>
              <w:rPr>
                <w:rFonts w:ascii="Arial" w:hAnsi="Arial" w:cs="Arial"/>
                <w:b/>
                <w:sz w:val="18"/>
                <w:szCs w:val="18"/>
              </w:rPr>
            </w:pPr>
          </w:p>
          <w:p w:rsidR="004903B6" w:rsidRDefault="004903B6" w:rsidP="00422633">
            <w:pPr>
              <w:jc w:val="center"/>
              <w:rPr>
                <w:rFonts w:ascii="Arial" w:hAnsi="Arial" w:cs="Arial"/>
                <w:b/>
                <w:sz w:val="18"/>
                <w:szCs w:val="18"/>
              </w:rPr>
            </w:pPr>
          </w:p>
          <w:p w:rsidR="004903B6" w:rsidRDefault="00422633" w:rsidP="00422633">
            <w:pPr>
              <w:jc w:val="center"/>
              <w:rPr>
                <w:rFonts w:ascii="Arial" w:hAnsi="Arial" w:cs="Arial"/>
                <w:sz w:val="18"/>
                <w:szCs w:val="18"/>
              </w:rPr>
            </w:pPr>
            <w:r w:rsidRPr="00422633">
              <w:rPr>
                <w:rFonts w:ascii="Arial" w:hAnsi="Arial" w:cs="Arial"/>
                <w:bCs/>
                <w:sz w:val="18"/>
                <w:szCs w:val="18"/>
                <w:lang w:val="es-ES"/>
              </w:rPr>
              <w:t>Antonio Gaytan Ornelas</w:t>
            </w:r>
          </w:p>
        </w:tc>
        <w:tc>
          <w:tcPr>
            <w:tcW w:w="4490" w:type="dxa"/>
          </w:tcPr>
          <w:p w:rsidR="004903B6" w:rsidRPr="00422633" w:rsidRDefault="00422633" w:rsidP="00422633">
            <w:pPr>
              <w:jc w:val="center"/>
              <w:rPr>
                <w:rFonts w:ascii="Arial" w:hAnsi="Arial" w:cs="Arial"/>
                <w:sz w:val="18"/>
                <w:szCs w:val="18"/>
              </w:rPr>
            </w:pPr>
            <w:r w:rsidRPr="00422633">
              <w:rPr>
                <w:rFonts w:ascii="Arial" w:hAnsi="Arial" w:cs="Arial"/>
                <w:sz w:val="18"/>
                <w:szCs w:val="18"/>
              </w:rPr>
              <w:t>Aspectos Técnicos</w:t>
            </w:r>
          </w:p>
          <w:p w:rsidR="00422633" w:rsidRPr="00422633" w:rsidRDefault="00422633" w:rsidP="00422633">
            <w:pPr>
              <w:jc w:val="center"/>
              <w:rPr>
                <w:rFonts w:ascii="Arial" w:hAnsi="Arial" w:cs="Arial"/>
                <w:sz w:val="18"/>
                <w:szCs w:val="18"/>
              </w:rPr>
            </w:pPr>
          </w:p>
          <w:p w:rsidR="00422633" w:rsidRPr="00422633" w:rsidRDefault="00422633" w:rsidP="00422633">
            <w:pPr>
              <w:jc w:val="center"/>
              <w:rPr>
                <w:rFonts w:ascii="Arial" w:hAnsi="Arial" w:cs="Arial"/>
                <w:sz w:val="18"/>
                <w:szCs w:val="18"/>
              </w:rPr>
            </w:pPr>
          </w:p>
          <w:p w:rsidR="00422633" w:rsidRPr="00422633" w:rsidRDefault="00422633" w:rsidP="00422633">
            <w:pPr>
              <w:jc w:val="center"/>
              <w:rPr>
                <w:rFonts w:ascii="Arial" w:hAnsi="Arial" w:cs="Arial"/>
                <w:sz w:val="18"/>
                <w:szCs w:val="18"/>
              </w:rPr>
            </w:pPr>
          </w:p>
          <w:p w:rsidR="00422633" w:rsidRDefault="00422633" w:rsidP="00422633">
            <w:pPr>
              <w:jc w:val="center"/>
              <w:rPr>
                <w:rFonts w:ascii="Arial" w:hAnsi="Arial" w:cs="Arial"/>
                <w:sz w:val="18"/>
                <w:szCs w:val="18"/>
              </w:rPr>
            </w:pPr>
            <w:r w:rsidRPr="00422633">
              <w:rPr>
                <w:rFonts w:ascii="Arial" w:hAnsi="Arial" w:cs="Arial"/>
                <w:sz w:val="18"/>
                <w:szCs w:val="18"/>
              </w:rPr>
              <w:t>Francisco Ricardo Berdon Charles</w:t>
            </w:r>
          </w:p>
        </w:tc>
      </w:tr>
    </w:tbl>
    <w:p w:rsidR="00422633" w:rsidRDefault="00422633" w:rsidP="005D342F">
      <w:pPr>
        <w:jc w:val="center"/>
        <w:rPr>
          <w:rFonts w:ascii="Arial" w:hAnsi="Arial" w:cs="Arial"/>
          <w:sz w:val="18"/>
          <w:szCs w:val="18"/>
        </w:rPr>
      </w:pPr>
    </w:p>
    <w:p w:rsidR="00491F6C" w:rsidRPr="00422633" w:rsidRDefault="00491F6C" w:rsidP="005D342F">
      <w:pPr>
        <w:jc w:val="center"/>
        <w:rPr>
          <w:rFonts w:ascii="Arial" w:hAnsi="Arial" w:cs="Arial"/>
          <w:sz w:val="18"/>
          <w:szCs w:val="18"/>
        </w:rPr>
      </w:pPr>
    </w:p>
    <w:p w:rsidR="00422633" w:rsidRPr="00422633" w:rsidRDefault="00422633" w:rsidP="00422633">
      <w:pPr>
        <w:jc w:val="both"/>
        <w:rPr>
          <w:rFonts w:ascii="Arial" w:hAnsi="Arial" w:cs="Arial"/>
          <w:sz w:val="18"/>
          <w:szCs w:val="18"/>
        </w:rPr>
      </w:pPr>
      <w:r w:rsidRPr="00422633">
        <w:rPr>
          <w:rFonts w:ascii="Arial" w:hAnsi="Arial" w:cs="Arial"/>
          <w:sz w:val="18"/>
          <w:szCs w:val="18"/>
        </w:rPr>
        <w:t>Por último agradecemos anticipadamente su participación y su apego a todo lo dispuesto en esta CONVOCATORIA.</w:t>
      </w:r>
    </w:p>
    <w:p w:rsidR="00422633" w:rsidRDefault="00422633">
      <w:pPr>
        <w:rPr>
          <w:rFonts w:ascii="Arial" w:hAnsi="Arial" w:cs="Arial"/>
          <w:sz w:val="18"/>
          <w:szCs w:val="18"/>
        </w:rPr>
      </w:pPr>
      <w:r>
        <w:rPr>
          <w:rFonts w:ascii="Arial" w:hAnsi="Arial" w:cs="Arial"/>
          <w:sz w:val="18"/>
          <w:szCs w:val="18"/>
        </w:rPr>
        <w:br w:type="page"/>
      </w:r>
    </w:p>
    <w:p w:rsidR="00422633" w:rsidRPr="00422633" w:rsidRDefault="00422633" w:rsidP="00422633">
      <w:pPr>
        <w:jc w:val="both"/>
        <w:rPr>
          <w:rFonts w:ascii="Arial" w:hAnsi="Arial" w:cs="Arial"/>
          <w:sz w:val="18"/>
          <w:szCs w:val="18"/>
        </w:rPr>
      </w:pPr>
    </w:p>
    <w:p w:rsidR="00E8387E" w:rsidRDefault="00E8387E" w:rsidP="005D342F">
      <w:pPr>
        <w:jc w:val="center"/>
        <w:rPr>
          <w:rFonts w:ascii="Arial" w:hAnsi="Arial" w:cs="Arial"/>
          <w:b/>
          <w:sz w:val="40"/>
          <w:szCs w:val="40"/>
        </w:rPr>
      </w:pPr>
    </w:p>
    <w:p w:rsidR="00E8387E" w:rsidRDefault="00E8387E" w:rsidP="005D342F">
      <w:pPr>
        <w:jc w:val="center"/>
        <w:rPr>
          <w:rFonts w:ascii="Arial" w:hAnsi="Arial" w:cs="Arial"/>
          <w:b/>
          <w:sz w:val="40"/>
          <w:szCs w:val="40"/>
        </w:rPr>
      </w:pPr>
    </w:p>
    <w:p w:rsidR="00E8387E" w:rsidRDefault="00E8387E" w:rsidP="005D342F">
      <w:pPr>
        <w:jc w:val="center"/>
        <w:rPr>
          <w:rFonts w:ascii="Arial" w:hAnsi="Arial" w:cs="Arial"/>
          <w:b/>
          <w:sz w:val="40"/>
          <w:szCs w:val="40"/>
        </w:rPr>
      </w:pPr>
    </w:p>
    <w:p w:rsidR="00E8387E" w:rsidRDefault="00E8387E" w:rsidP="005D342F">
      <w:pPr>
        <w:jc w:val="center"/>
        <w:rPr>
          <w:rFonts w:ascii="Arial" w:hAnsi="Arial" w:cs="Arial"/>
          <w:b/>
          <w:sz w:val="40"/>
          <w:szCs w:val="40"/>
        </w:rPr>
      </w:pPr>
    </w:p>
    <w:p w:rsidR="00E8387E" w:rsidRDefault="00E8387E" w:rsidP="005D342F">
      <w:pPr>
        <w:jc w:val="center"/>
        <w:rPr>
          <w:rFonts w:ascii="Arial" w:hAnsi="Arial" w:cs="Arial"/>
          <w:b/>
          <w:sz w:val="40"/>
          <w:szCs w:val="40"/>
        </w:rPr>
      </w:pPr>
    </w:p>
    <w:p w:rsidR="00930232" w:rsidRPr="000626EC" w:rsidRDefault="00930232" w:rsidP="005D342F">
      <w:pPr>
        <w:jc w:val="center"/>
        <w:rPr>
          <w:rFonts w:ascii="Arial" w:hAnsi="Arial" w:cs="Arial"/>
          <w:b/>
          <w:sz w:val="40"/>
          <w:szCs w:val="40"/>
        </w:rPr>
      </w:pPr>
      <w:r w:rsidRPr="000626EC">
        <w:rPr>
          <w:rFonts w:ascii="Arial" w:hAnsi="Arial" w:cs="Arial"/>
          <w:b/>
          <w:sz w:val="40"/>
          <w:szCs w:val="40"/>
        </w:rPr>
        <w:t>APARTADO IV</w:t>
      </w:r>
    </w:p>
    <w:p w:rsidR="00930232" w:rsidRPr="000626EC" w:rsidRDefault="00930232" w:rsidP="005D342F">
      <w:pPr>
        <w:jc w:val="center"/>
        <w:rPr>
          <w:rFonts w:ascii="Arial" w:hAnsi="Arial" w:cs="Arial"/>
          <w:b/>
          <w:sz w:val="40"/>
          <w:szCs w:val="40"/>
        </w:rPr>
      </w:pPr>
    </w:p>
    <w:p w:rsidR="00930232" w:rsidRPr="000626EC" w:rsidRDefault="00930232" w:rsidP="005D342F">
      <w:pPr>
        <w:jc w:val="center"/>
        <w:rPr>
          <w:rFonts w:ascii="Arial" w:hAnsi="Arial" w:cs="Arial"/>
          <w:b/>
          <w:sz w:val="40"/>
          <w:szCs w:val="40"/>
        </w:rPr>
      </w:pPr>
    </w:p>
    <w:p w:rsidR="00930232" w:rsidRPr="000626EC" w:rsidRDefault="00930232" w:rsidP="005D342F">
      <w:pPr>
        <w:jc w:val="center"/>
        <w:rPr>
          <w:rFonts w:ascii="Arial" w:hAnsi="Arial" w:cs="Arial"/>
          <w:b/>
          <w:sz w:val="40"/>
          <w:szCs w:val="40"/>
        </w:rPr>
      </w:pPr>
      <w:r w:rsidRPr="000626EC">
        <w:rPr>
          <w:rFonts w:ascii="Arial" w:hAnsi="Arial" w:cs="Arial"/>
          <w:b/>
          <w:sz w:val="40"/>
          <w:szCs w:val="40"/>
        </w:rPr>
        <w:t>ANEXOS.</w:t>
      </w:r>
    </w:p>
    <w:p w:rsidR="00930232" w:rsidRPr="000626EC" w:rsidRDefault="00930232" w:rsidP="005D342F">
      <w:pPr>
        <w:jc w:val="both"/>
        <w:rPr>
          <w:rFonts w:ascii="Arial" w:hAnsi="Arial" w:cs="Arial"/>
          <w:color w:val="800000"/>
          <w:sz w:val="40"/>
          <w:szCs w:val="40"/>
        </w:rPr>
      </w:pPr>
    </w:p>
    <w:p w:rsidR="00930232" w:rsidRPr="000626EC" w:rsidRDefault="00930232" w:rsidP="005D342F">
      <w:pPr>
        <w:jc w:val="both"/>
        <w:rPr>
          <w:rFonts w:ascii="Arial" w:hAnsi="Arial" w:cs="Arial"/>
          <w:color w:val="800000"/>
          <w:sz w:val="40"/>
          <w:szCs w:val="40"/>
        </w:rPr>
      </w:pPr>
    </w:p>
    <w:p w:rsidR="00930232" w:rsidRPr="000626EC" w:rsidRDefault="00507643" w:rsidP="005D342F">
      <w:pPr>
        <w:jc w:val="both"/>
        <w:rPr>
          <w:rFonts w:ascii="Arial" w:hAnsi="Arial" w:cs="Arial"/>
          <w:color w:val="800000"/>
        </w:rPr>
      </w:pPr>
      <w:r w:rsidRPr="000626EC">
        <w:rPr>
          <w:rFonts w:ascii="Arial" w:hAnsi="Arial" w:cs="Arial"/>
          <w:color w:val="800000"/>
        </w:rPr>
        <w:br w:type="page"/>
      </w:r>
    </w:p>
    <w:p w:rsidR="00F936FE" w:rsidRPr="00F936FE" w:rsidRDefault="00F936FE" w:rsidP="00F936FE">
      <w:pPr>
        <w:shd w:val="clear" w:color="auto" w:fill="FFFFFF" w:themeFill="background1"/>
        <w:tabs>
          <w:tab w:val="left" w:pos="426"/>
        </w:tabs>
        <w:rPr>
          <w:rFonts w:ascii="Arial" w:hAnsi="Arial" w:cs="Arial"/>
          <w:color w:val="800000"/>
          <w:sz w:val="18"/>
          <w:szCs w:val="18"/>
        </w:rPr>
      </w:pPr>
      <w:r w:rsidRPr="00F936FE">
        <w:rPr>
          <w:rFonts w:ascii="Arial" w:hAnsi="Arial" w:cs="Arial"/>
          <w:b/>
          <w:sz w:val="18"/>
          <w:szCs w:val="18"/>
        </w:rPr>
        <w:lastRenderedPageBreak/>
        <w:t>4.1</w:t>
      </w:r>
      <w:r w:rsidRPr="00F936FE">
        <w:rPr>
          <w:rFonts w:ascii="Arial" w:hAnsi="Arial" w:cs="Arial"/>
          <w:b/>
          <w:sz w:val="18"/>
          <w:szCs w:val="18"/>
        </w:rPr>
        <w:tab/>
        <w:t>ANEXOS QUE FORMAN PARTE DE LA PROPUESTA TÉCNICA Y ECONOMICA.</w:t>
      </w:r>
    </w:p>
    <w:p w:rsidR="00F936FE" w:rsidRPr="00F936FE" w:rsidRDefault="00F936FE" w:rsidP="00F936FE">
      <w:pPr>
        <w:jc w:val="both"/>
        <w:rPr>
          <w:rFonts w:ascii="Arial" w:hAnsi="Arial" w:cs="Arial"/>
          <w:sz w:val="18"/>
          <w:szCs w:val="18"/>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F936FE">
            <w:pPr>
              <w:jc w:val="both"/>
              <w:rPr>
                <w:rFonts w:ascii="Arial" w:hAnsi="Arial" w:cs="Arial"/>
                <w:sz w:val="18"/>
                <w:szCs w:val="18"/>
              </w:rPr>
            </w:pPr>
            <w:r w:rsidRPr="00F936FE">
              <w:rPr>
                <w:rFonts w:ascii="Arial" w:hAnsi="Arial" w:cs="Arial"/>
                <w:sz w:val="18"/>
                <w:szCs w:val="18"/>
              </w:rPr>
              <w:t xml:space="preserve">Descripción detallada de los SERVICIOS. </w:t>
            </w:r>
            <w:r>
              <w:rPr>
                <w:rFonts w:ascii="Arial" w:hAnsi="Arial" w:cs="Arial"/>
                <w:sz w:val="18"/>
                <w:szCs w:val="18"/>
              </w:rPr>
              <w:t>Sin p</w:t>
            </w:r>
            <w:r w:rsidR="0017401A">
              <w:rPr>
                <w:rFonts w:ascii="Arial" w:hAnsi="Arial" w:cs="Arial"/>
                <w:sz w:val="18"/>
                <w:szCs w:val="18"/>
              </w:rPr>
              <w:t>r</w:t>
            </w:r>
            <w:r>
              <w:rPr>
                <w:rFonts w:ascii="Arial" w:hAnsi="Arial" w:cs="Arial"/>
                <w:sz w:val="18"/>
                <w:szCs w:val="18"/>
              </w:rPr>
              <w:t>ecios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2</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 xml:space="preserve">FORMATO Carta Proposición </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3</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para indicar precios unitarios de los SERVICIOS.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4</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para declarar que conoce la CONVOCATORIA.</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5</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para acreditar la personalidad del LICITANTE.</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6</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de acreditación del cumplimiento de las obligaciones fiscales.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7</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highlight w:val="yellow"/>
              </w:rPr>
            </w:pPr>
            <w:r w:rsidRPr="00F936FE">
              <w:rPr>
                <w:rFonts w:ascii="Arial" w:hAnsi="Arial" w:cs="Arial"/>
                <w:sz w:val="18"/>
                <w:szCs w:val="18"/>
              </w:rPr>
              <w:t>FORMATO para presentar el escrito referente los artículos 50 y 60 de la Ley de Adquisiciones, Arrendamientos y Servicios del Sector Público.</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8</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para manifestar la declaración de integridad.</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9</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relación de documentos a presentar en las proposiciones.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10</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lang w:val="es-MX"/>
              </w:rPr>
              <w:t>FORMATO para la elaboración del Currículum.</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11</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CARTA poder simple.</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12</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FORMATO para presentar el escrito referente a los artículos 8 fracción XX y 9 de la Ley Federal de Responsabilidades Administrativas  de los Servidores Públicos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bCs/>
                <w:sz w:val="18"/>
                <w:szCs w:val="18"/>
              </w:rPr>
            </w:pPr>
            <w:r w:rsidRPr="00F936FE">
              <w:rPr>
                <w:rFonts w:ascii="Arial" w:hAnsi="Arial" w:cs="Arial"/>
                <w:bCs/>
                <w:sz w:val="18"/>
                <w:szCs w:val="18"/>
              </w:rPr>
              <w:t>ANEXO 13</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14</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pStyle w:val="ANOTACION"/>
              <w:spacing w:before="0" w:after="0" w:line="240" w:lineRule="auto"/>
              <w:jc w:val="both"/>
              <w:rPr>
                <w:rFonts w:ascii="Arial" w:hAnsi="Arial" w:cs="Arial"/>
                <w:b w:val="0"/>
                <w:bCs/>
                <w:szCs w:val="18"/>
              </w:rPr>
            </w:pPr>
            <w:r w:rsidRPr="00F936FE">
              <w:rPr>
                <w:rFonts w:ascii="Arial" w:hAnsi="Arial" w:cs="Arial"/>
                <w:b w:val="0"/>
                <w:bCs/>
                <w:szCs w:val="18"/>
              </w:rPr>
              <w:t xml:space="preserve">Formato de identificación de información confidencial, reservada o comercial reservada. </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15</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 xml:space="preserve">FORMATO para evaluar la percepción de transparencia del procedimiento de LICITACIÓN. </w:t>
            </w:r>
            <w:r w:rsidRPr="00F936FE">
              <w:rPr>
                <w:rFonts w:ascii="Arial" w:hAnsi="Arial" w:cs="Arial"/>
                <w:b/>
                <w:sz w:val="18"/>
                <w:szCs w:val="18"/>
              </w:rPr>
              <w:t>NOTA:</w:t>
            </w:r>
            <w:r w:rsidRPr="00F936FE">
              <w:rPr>
                <w:rFonts w:ascii="Arial" w:hAnsi="Arial" w:cs="Arial"/>
                <w:sz w:val="18"/>
                <w:szCs w:val="18"/>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16</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 xml:space="preserve">FORMATO </w:t>
            </w:r>
            <w:r w:rsidRPr="00F936FE">
              <w:rPr>
                <w:rFonts w:ascii="Arial" w:hAnsi="Arial" w:cs="Arial"/>
                <w:sz w:val="18"/>
                <w:szCs w:val="18"/>
                <w:lang w:val="es-MX"/>
              </w:rPr>
              <w:t xml:space="preserve">API-DBO-GAF-F-19 </w:t>
            </w:r>
            <w:r w:rsidRPr="00F936FE">
              <w:rPr>
                <w:rFonts w:ascii="Arial" w:hAnsi="Arial" w:cs="Arial"/>
                <w:sz w:val="18"/>
                <w:szCs w:val="18"/>
              </w:rPr>
              <w:t>Cuestionario al PROVEEDOR para integrar el listado de PROVEEDORES evaluados del Sistema de Gestión de Calidad y Ambiental. NOTA: Este documento será entregado, debidamente llenado con los datos requeridos, por el licitante ganador previo a la firma del CONTRATO.</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17</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ind w:right="-263"/>
              <w:jc w:val="both"/>
              <w:outlineLvl w:val="0"/>
              <w:rPr>
                <w:rFonts w:ascii="Arial" w:hAnsi="Arial" w:cs="Arial"/>
                <w:sz w:val="18"/>
                <w:szCs w:val="18"/>
              </w:rPr>
            </w:pPr>
            <w:r w:rsidRPr="00F936FE">
              <w:rPr>
                <w:rFonts w:ascii="Arial" w:hAnsi="Arial" w:cs="Arial"/>
                <w:sz w:val="18"/>
                <w:szCs w:val="18"/>
              </w:rPr>
              <w:t>Escrito bajo protesta de decir verdad, que presentará las garantías solicitadas.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18</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Programa Cadenas productivas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rPr>
                <w:rFonts w:ascii="Arial" w:hAnsi="Arial" w:cs="Arial"/>
                <w:sz w:val="18"/>
                <w:szCs w:val="18"/>
              </w:rPr>
            </w:pPr>
            <w:r w:rsidRPr="00F936FE">
              <w:rPr>
                <w:rFonts w:ascii="Arial" w:hAnsi="Arial" w:cs="Arial"/>
                <w:sz w:val="18"/>
                <w:szCs w:val="18"/>
              </w:rPr>
              <w:t>ANEXO 19</w:t>
            </w:r>
          </w:p>
        </w:tc>
        <w:tc>
          <w:tcPr>
            <w:tcW w:w="8238" w:type="dxa"/>
            <w:tcBorders>
              <w:top w:val="single" w:sz="4" w:space="0" w:color="auto"/>
              <w:left w:val="single" w:sz="4" w:space="0" w:color="auto"/>
              <w:bottom w:val="single" w:sz="4" w:space="0" w:color="auto"/>
              <w:right w:val="single" w:sz="4" w:space="0" w:color="auto"/>
            </w:tcBorders>
          </w:tcPr>
          <w:p w:rsidR="00F936FE" w:rsidRPr="00F936FE" w:rsidRDefault="00F936FE" w:rsidP="009656CD">
            <w:pPr>
              <w:jc w:val="both"/>
              <w:rPr>
                <w:rFonts w:ascii="Arial" w:hAnsi="Arial" w:cs="Arial"/>
                <w:sz w:val="18"/>
                <w:szCs w:val="18"/>
              </w:rPr>
            </w:pPr>
            <w:r w:rsidRPr="00F936FE">
              <w:rPr>
                <w:rFonts w:ascii="Arial" w:hAnsi="Arial" w:cs="Arial"/>
                <w:sz w:val="18"/>
                <w:szCs w:val="18"/>
              </w:rPr>
              <w:t>Carta Compromiso para propuestas conjuntas (consorciadas)</w:t>
            </w:r>
          </w:p>
        </w:tc>
      </w:tr>
      <w:tr w:rsidR="00F936FE" w:rsidRPr="00F936FE" w:rsidTr="009656CD">
        <w:tc>
          <w:tcPr>
            <w:tcW w:w="1330" w:type="dxa"/>
            <w:tcBorders>
              <w:top w:val="single" w:sz="4" w:space="0" w:color="auto"/>
              <w:left w:val="single" w:sz="4" w:space="0" w:color="auto"/>
              <w:bottom w:val="single" w:sz="4" w:space="0" w:color="auto"/>
              <w:right w:val="single" w:sz="4" w:space="0" w:color="auto"/>
            </w:tcBorders>
          </w:tcPr>
          <w:p w:rsidR="00F936FE" w:rsidRPr="00CF7135" w:rsidRDefault="00F936FE" w:rsidP="009656CD">
            <w:pPr>
              <w:rPr>
                <w:rFonts w:ascii="Arial" w:hAnsi="Arial" w:cs="Arial"/>
                <w:sz w:val="18"/>
                <w:szCs w:val="18"/>
              </w:rPr>
            </w:pPr>
            <w:r w:rsidRPr="00CF7135">
              <w:rPr>
                <w:rFonts w:ascii="Arial" w:hAnsi="Arial" w:cs="Arial"/>
                <w:sz w:val="18"/>
                <w:szCs w:val="18"/>
              </w:rPr>
              <w:t>ANEXO 20</w:t>
            </w:r>
          </w:p>
        </w:tc>
        <w:tc>
          <w:tcPr>
            <w:tcW w:w="8238" w:type="dxa"/>
            <w:tcBorders>
              <w:top w:val="single" w:sz="4" w:space="0" w:color="auto"/>
              <w:left w:val="single" w:sz="4" w:space="0" w:color="auto"/>
              <w:bottom w:val="single" w:sz="4" w:space="0" w:color="auto"/>
              <w:right w:val="single" w:sz="4" w:space="0" w:color="auto"/>
            </w:tcBorders>
          </w:tcPr>
          <w:p w:rsidR="00F936FE" w:rsidRPr="00CF7135" w:rsidRDefault="00F936FE" w:rsidP="009656CD">
            <w:pPr>
              <w:jc w:val="both"/>
              <w:rPr>
                <w:rFonts w:ascii="Arial" w:hAnsi="Arial" w:cs="Arial"/>
                <w:sz w:val="18"/>
                <w:szCs w:val="18"/>
              </w:rPr>
            </w:pPr>
            <w:r w:rsidRPr="00CF7135">
              <w:rPr>
                <w:rFonts w:ascii="Arial" w:hAnsi="Arial" w:cs="Arial"/>
                <w:sz w:val="18"/>
                <w:szCs w:val="18"/>
              </w:rPr>
              <w:t>Modelo de Contrato de la Contratación de los SERVICIOS.</w:t>
            </w:r>
          </w:p>
        </w:tc>
      </w:tr>
      <w:tr w:rsidR="00CF7135" w:rsidRPr="00F936FE" w:rsidTr="009656CD">
        <w:tc>
          <w:tcPr>
            <w:tcW w:w="1330" w:type="dxa"/>
            <w:tcBorders>
              <w:top w:val="single" w:sz="4" w:space="0" w:color="auto"/>
              <w:left w:val="single" w:sz="4" w:space="0" w:color="auto"/>
              <w:bottom w:val="single" w:sz="4" w:space="0" w:color="auto"/>
              <w:right w:val="single" w:sz="4" w:space="0" w:color="auto"/>
            </w:tcBorders>
          </w:tcPr>
          <w:p w:rsidR="00CF7135" w:rsidRPr="00CF7135" w:rsidRDefault="00CF7135" w:rsidP="009656CD">
            <w:pPr>
              <w:rPr>
                <w:rFonts w:ascii="Arial" w:hAnsi="Arial" w:cs="Arial"/>
                <w:sz w:val="18"/>
                <w:szCs w:val="18"/>
              </w:rPr>
            </w:pPr>
            <w:r w:rsidRPr="00CF7135">
              <w:rPr>
                <w:rFonts w:ascii="Arial" w:hAnsi="Arial" w:cs="Arial"/>
                <w:color w:val="000000"/>
                <w:sz w:val="18"/>
                <w:szCs w:val="18"/>
              </w:rPr>
              <w:t>ANEXO 21</w:t>
            </w:r>
          </w:p>
        </w:tc>
        <w:tc>
          <w:tcPr>
            <w:tcW w:w="8238" w:type="dxa"/>
            <w:tcBorders>
              <w:top w:val="single" w:sz="4" w:space="0" w:color="auto"/>
              <w:left w:val="single" w:sz="4" w:space="0" w:color="auto"/>
              <w:bottom w:val="single" w:sz="4" w:space="0" w:color="auto"/>
              <w:right w:val="single" w:sz="4" w:space="0" w:color="auto"/>
            </w:tcBorders>
          </w:tcPr>
          <w:p w:rsidR="00CF7135" w:rsidRPr="00CF7135" w:rsidRDefault="00CF7135" w:rsidP="00CF7135">
            <w:pPr>
              <w:jc w:val="both"/>
              <w:rPr>
                <w:rFonts w:ascii="Arial" w:hAnsi="Arial" w:cs="Arial"/>
                <w:sz w:val="18"/>
                <w:szCs w:val="18"/>
              </w:rPr>
            </w:pPr>
            <w:r w:rsidRPr="00CF7135">
              <w:rPr>
                <w:rFonts w:ascii="Arial" w:hAnsi="Arial" w:cs="Arial"/>
                <w:color w:val="000000"/>
                <w:sz w:val="18"/>
                <w:szCs w:val="18"/>
              </w:rPr>
              <w:t xml:space="preserve">Escrito de Clasificación de Empresa </w:t>
            </w:r>
          </w:p>
        </w:tc>
      </w:tr>
    </w:tbl>
    <w:p w:rsidR="00F936FE" w:rsidRPr="00F936FE" w:rsidRDefault="00F936FE" w:rsidP="00F936FE">
      <w:pPr>
        <w:jc w:val="both"/>
        <w:rPr>
          <w:rFonts w:ascii="Arial" w:hAnsi="Arial" w:cs="Arial"/>
          <w:sz w:val="18"/>
          <w:szCs w:val="18"/>
        </w:rPr>
      </w:pPr>
    </w:p>
    <w:p w:rsidR="00F936FE" w:rsidRPr="00F936FE" w:rsidRDefault="00F936FE" w:rsidP="00F936FE">
      <w:pPr>
        <w:jc w:val="both"/>
        <w:rPr>
          <w:rFonts w:ascii="Arial" w:hAnsi="Arial" w:cs="Arial"/>
          <w:color w:val="800000"/>
          <w:sz w:val="18"/>
          <w:szCs w:val="18"/>
        </w:rPr>
      </w:pPr>
      <w:r w:rsidRPr="00F936FE">
        <w:rPr>
          <w:rFonts w:ascii="Arial" w:hAnsi="Arial" w:cs="Arial"/>
          <w:color w:val="800000"/>
          <w:sz w:val="18"/>
          <w:szCs w:val="18"/>
        </w:rPr>
        <w:br w:type="page"/>
      </w:r>
    </w:p>
    <w:p w:rsidR="00F936FE" w:rsidRPr="00503367" w:rsidRDefault="00F936FE" w:rsidP="00F936FE">
      <w:pPr>
        <w:jc w:val="center"/>
        <w:rPr>
          <w:rFonts w:ascii="Arial" w:hAnsi="Arial" w:cs="Arial"/>
          <w:b/>
        </w:rPr>
      </w:pPr>
      <w:r w:rsidRPr="00503367">
        <w:rPr>
          <w:rFonts w:ascii="Arial" w:hAnsi="Arial" w:cs="Arial"/>
          <w:b/>
        </w:rPr>
        <w:lastRenderedPageBreak/>
        <w:t xml:space="preserve">A N E X O </w:t>
      </w:r>
      <w:r>
        <w:rPr>
          <w:rFonts w:ascii="Arial" w:hAnsi="Arial" w:cs="Arial"/>
          <w:b/>
        </w:rPr>
        <w:t xml:space="preserve"> </w:t>
      </w:r>
      <w:r w:rsidRPr="00503367">
        <w:rPr>
          <w:rFonts w:ascii="Arial" w:hAnsi="Arial" w:cs="Arial"/>
          <w:b/>
        </w:rPr>
        <w:t>1</w:t>
      </w:r>
    </w:p>
    <w:p w:rsidR="00F936FE" w:rsidRPr="00503367" w:rsidRDefault="00F936FE" w:rsidP="00F936FE">
      <w:pPr>
        <w:jc w:val="center"/>
        <w:rPr>
          <w:rFonts w:ascii="Arial" w:hAnsi="Arial" w:cs="Arial"/>
          <w:b/>
        </w:rPr>
      </w:pPr>
    </w:p>
    <w:p w:rsidR="00F936FE" w:rsidRPr="00503367" w:rsidRDefault="00F936FE" w:rsidP="00F936FE">
      <w:pPr>
        <w:pStyle w:val="Ttulo"/>
        <w:rPr>
          <w:sz w:val="20"/>
          <w:u w:val="single"/>
        </w:rPr>
      </w:pPr>
      <w:r w:rsidRPr="00503367">
        <w:rPr>
          <w:sz w:val="20"/>
          <w:u w:val="single"/>
        </w:rPr>
        <w:t>ESPECIFICACIONES GENERALES Y PARTICULARES</w:t>
      </w:r>
    </w:p>
    <w:p w:rsidR="002A546F" w:rsidRDefault="002A546F" w:rsidP="002A546F">
      <w:pPr>
        <w:rPr>
          <w:rFonts w:ascii="Arial" w:hAnsi="Arial" w:cs="Arial"/>
          <w:bCs/>
          <w:sz w:val="18"/>
          <w:szCs w:val="18"/>
        </w:rPr>
      </w:pPr>
    </w:p>
    <w:p w:rsidR="002A546F" w:rsidRPr="00D40107" w:rsidRDefault="002A546F" w:rsidP="002A546F">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2A546F" w:rsidRPr="00D40107" w:rsidRDefault="002A546F" w:rsidP="002A546F">
      <w:pPr>
        <w:rPr>
          <w:rFonts w:ascii="Arial" w:hAnsi="Arial" w:cs="Arial"/>
          <w:bCs/>
          <w:sz w:val="18"/>
          <w:szCs w:val="18"/>
          <w:lang w:val="es-ES"/>
        </w:rPr>
      </w:pPr>
      <w:r w:rsidRPr="00D40107">
        <w:rPr>
          <w:rFonts w:ascii="Arial" w:hAnsi="Arial" w:cs="Arial"/>
          <w:bCs/>
          <w:sz w:val="18"/>
          <w:szCs w:val="18"/>
          <w:lang w:val="es-ES"/>
        </w:rPr>
        <w:t>MIGUEL ÁNGEL SERVÍN HERNÁNDEZ</w:t>
      </w:r>
    </w:p>
    <w:p w:rsidR="002A546F" w:rsidRPr="00D40107" w:rsidRDefault="002A546F" w:rsidP="002A546F">
      <w:pPr>
        <w:rPr>
          <w:rFonts w:ascii="Arial" w:hAnsi="Arial" w:cs="Arial"/>
          <w:bCs/>
          <w:sz w:val="18"/>
          <w:szCs w:val="18"/>
        </w:rPr>
      </w:pPr>
      <w:r w:rsidRPr="00D40107">
        <w:rPr>
          <w:rFonts w:ascii="Arial" w:hAnsi="Arial" w:cs="Arial"/>
          <w:bCs/>
          <w:sz w:val="18"/>
          <w:szCs w:val="18"/>
        </w:rPr>
        <w:t>DIRECTOR GENERAL.</w:t>
      </w:r>
    </w:p>
    <w:p w:rsidR="002A546F" w:rsidRPr="00D40107" w:rsidRDefault="002A546F" w:rsidP="002A546F">
      <w:pPr>
        <w:rPr>
          <w:rFonts w:ascii="Arial" w:hAnsi="Arial" w:cs="Arial"/>
          <w:bCs/>
          <w:sz w:val="18"/>
          <w:szCs w:val="18"/>
        </w:rPr>
      </w:pPr>
      <w:r w:rsidRPr="00D40107">
        <w:rPr>
          <w:rFonts w:ascii="Arial" w:hAnsi="Arial" w:cs="Arial"/>
          <w:bCs/>
          <w:sz w:val="18"/>
          <w:szCs w:val="18"/>
        </w:rPr>
        <w:t>PRESENTE.</w:t>
      </w:r>
    </w:p>
    <w:p w:rsidR="002A546F" w:rsidRPr="00D40107" w:rsidRDefault="002A546F" w:rsidP="002A546F">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2A546F" w:rsidRPr="00D40107" w:rsidRDefault="002A546F" w:rsidP="002A546F">
      <w:pPr>
        <w:jc w:val="right"/>
        <w:outlineLvl w:val="0"/>
        <w:rPr>
          <w:rFonts w:ascii="Arial" w:hAnsi="Arial" w:cs="Arial"/>
          <w:sz w:val="18"/>
          <w:szCs w:val="18"/>
        </w:rPr>
      </w:pPr>
      <w:r w:rsidRPr="00D40107">
        <w:rPr>
          <w:rFonts w:ascii="Arial" w:hAnsi="Arial" w:cs="Arial"/>
          <w:b/>
          <w:sz w:val="18"/>
          <w:szCs w:val="18"/>
        </w:rPr>
        <w:t>NO.</w:t>
      </w:r>
      <w:r w:rsidRPr="00D40107">
        <w:rPr>
          <w:rFonts w:ascii="Arial" w:hAnsi="Arial" w:cs="Arial"/>
          <w:sz w:val="18"/>
          <w:szCs w:val="18"/>
        </w:rPr>
        <w:t xml:space="preserve"> </w:t>
      </w:r>
      <w:r w:rsidR="0017401A">
        <w:rPr>
          <w:rFonts w:ascii="Arial" w:hAnsi="Arial" w:cs="Arial"/>
          <w:b/>
          <w:sz w:val="18"/>
          <w:szCs w:val="18"/>
        </w:rPr>
        <w:t>LA-009J2P001-N22</w:t>
      </w:r>
      <w:r w:rsidRPr="00D40107">
        <w:rPr>
          <w:rFonts w:ascii="Arial" w:hAnsi="Arial" w:cs="Arial"/>
          <w:b/>
          <w:sz w:val="18"/>
          <w:szCs w:val="18"/>
        </w:rPr>
        <w:t>-2014</w:t>
      </w:r>
    </w:p>
    <w:p w:rsidR="00F936FE" w:rsidRPr="00503367" w:rsidRDefault="00F936FE" w:rsidP="00F936FE">
      <w:pPr>
        <w:spacing w:after="120"/>
        <w:jc w:val="center"/>
        <w:rPr>
          <w:rFonts w:ascii="Arial" w:hAnsi="Arial" w:cs="Arial"/>
        </w:rPr>
      </w:pPr>
    </w:p>
    <w:tbl>
      <w:tblPr>
        <w:tblW w:w="4362" w:type="pct"/>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23"/>
        <w:gridCol w:w="874"/>
        <w:gridCol w:w="6124"/>
      </w:tblGrid>
      <w:tr w:rsidR="00F936FE" w:rsidRPr="00503367" w:rsidTr="009656CD">
        <w:trPr>
          <w:cantSplit/>
          <w:trHeight w:val="255"/>
          <w:jc w:val="center"/>
        </w:trPr>
        <w:tc>
          <w:tcPr>
            <w:tcW w:w="468" w:type="pct"/>
            <w:shd w:val="clear" w:color="auto" w:fill="CCFFCC"/>
          </w:tcPr>
          <w:p w:rsidR="00F936FE" w:rsidRPr="00503367" w:rsidRDefault="00F936FE" w:rsidP="009656CD">
            <w:pPr>
              <w:jc w:val="center"/>
              <w:rPr>
                <w:rFonts w:ascii="Arial" w:hAnsi="Arial" w:cs="Arial"/>
                <w:b/>
                <w:bCs/>
              </w:rPr>
            </w:pPr>
            <w:proofErr w:type="spellStart"/>
            <w:r w:rsidRPr="00503367">
              <w:rPr>
                <w:rFonts w:ascii="Arial" w:hAnsi="Arial" w:cs="Arial"/>
                <w:b/>
                <w:bCs/>
              </w:rPr>
              <w:t>Cant</w:t>
            </w:r>
            <w:proofErr w:type="spellEnd"/>
            <w:r w:rsidRPr="00503367">
              <w:rPr>
                <w:rFonts w:ascii="Arial" w:hAnsi="Arial" w:cs="Arial"/>
                <w:b/>
                <w:bCs/>
              </w:rPr>
              <w:t>.</w:t>
            </w:r>
          </w:p>
        </w:tc>
        <w:tc>
          <w:tcPr>
            <w:tcW w:w="566" w:type="pct"/>
            <w:shd w:val="clear" w:color="auto" w:fill="CCFFCC"/>
            <w:noWrap/>
          </w:tcPr>
          <w:p w:rsidR="00F936FE" w:rsidRPr="00503367" w:rsidRDefault="00F936FE" w:rsidP="009656CD">
            <w:pPr>
              <w:jc w:val="center"/>
              <w:rPr>
                <w:rFonts w:ascii="Arial" w:hAnsi="Arial" w:cs="Arial"/>
                <w:b/>
                <w:bCs/>
              </w:rPr>
            </w:pPr>
            <w:r w:rsidRPr="00503367">
              <w:rPr>
                <w:rFonts w:ascii="Arial" w:hAnsi="Arial" w:cs="Arial"/>
                <w:b/>
                <w:bCs/>
              </w:rPr>
              <w:t>Unidad</w:t>
            </w:r>
          </w:p>
        </w:tc>
        <w:tc>
          <w:tcPr>
            <w:tcW w:w="3966" w:type="pct"/>
            <w:vMerge w:val="restart"/>
            <w:shd w:val="clear" w:color="auto" w:fill="CCFFCC"/>
            <w:noWrap/>
          </w:tcPr>
          <w:p w:rsidR="00F936FE" w:rsidRPr="00503367" w:rsidRDefault="00F936FE" w:rsidP="009656CD">
            <w:pPr>
              <w:jc w:val="center"/>
              <w:rPr>
                <w:rFonts w:ascii="Arial" w:hAnsi="Arial" w:cs="Arial"/>
                <w:b/>
                <w:bCs/>
              </w:rPr>
            </w:pPr>
            <w:r w:rsidRPr="00503367">
              <w:rPr>
                <w:rFonts w:ascii="Arial" w:hAnsi="Arial" w:cs="Arial"/>
                <w:b/>
                <w:bCs/>
              </w:rPr>
              <w:t>MANTENIMIENTO GENERAL AL SEÑALAMIENTO MARÍTIMO DEL PUERTO DE DOS BOCAS.</w:t>
            </w:r>
          </w:p>
        </w:tc>
      </w:tr>
      <w:tr w:rsidR="00F936FE" w:rsidRPr="00503367" w:rsidTr="009656CD">
        <w:trPr>
          <w:cantSplit/>
          <w:trHeight w:val="255"/>
          <w:jc w:val="center"/>
        </w:trPr>
        <w:tc>
          <w:tcPr>
            <w:tcW w:w="468" w:type="pct"/>
            <w:shd w:val="clear" w:color="auto" w:fill="CCFFCC"/>
          </w:tcPr>
          <w:p w:rsidR="00F936FE" w:rsidRPr="00503367" w:rsidRDefault="00F936FE" w:rsidP="009656CD">
            <w:pPr>
              <w:jc w:val="center"/>
              <w:rPr>
                <w:rFonts w:ascii="Arial" w:hAnsi="Arial" w:cs="Arial"/>
              </w:rPr>
            </w:pPr>
            <w:r w:rsidRPr="00503367">
              <w:rPr>
                <w:rFonts w:ascii="Arial" w:hAnsi="Arial" w:cs="Arial"/>
              </w:rPr>
              <w:t>1</w:t>
            </w:r>
          </w:p>
        </w:tc>
        <w:tc>
          <w:tcPr>
            <w:tcW w:w="566" w:type="pct"/>
            <w:shd w:val="clear" w:color="auto" w:fill="CCFFCC"/>
            <w:noWrap/>
          </w:tcPr>
          <w:p w:rsidR="00F936FE" w:rsidRPr="00503367" w:rsidRDefault="00F936FE" w:rsidP="009656CD">
            <w:pPr>
              <w:jc w:val="center"/>
              <w:rPr>
                <w:rFonts w:ascii="Arial" w:hAnsi="Arial" w:cs="Arial"/>
              </w:rPr>
            </w:pPr>
            <w:r w:rsidRPr="00503367">
              <w:rPr>
                <w:rFonts w:ascii="Arial" w:hAnsi="Arial" w:cs="Arial"/>
              </w:rPr>
              <w:t>Servicio</w:t>
            </w:r>
          </w:p>
        </w:tc>
        <w:tc>
          <w:tcPr>
            <w:tcW w:w="3966" w:type="pct"/>
            <w:vMerge/>
            <w:shd w:val="clear" w:color="auto" w:fill="CCFFCC"/>
            <w:noWrap/>
          </w:tcPr>
          <w:p w:rsidR="00F936FE" w:rsidRPr="00503367" w:rsidRDefault="00F936FE" w:rsidP="009656CD">
            <w:pPr>
              <w:jc w:val="center"/>
              <w:rPr>
                <w:rFonts w:ascii="Arial" w:hAnsi="Arial" w:cs="Arial"/>
              </w:rPr>
            </w:pPr>
          </w:p>
        </w:tc>
      </w:tr>
    </w:tbl>
    <w:p w:rsidR="00F936FE" w:rsidRPr="00503367" w:rsidRDefault="00F936FE" w:rsidP="00F936FE">
      <w:pPr>
        <w:jc w:val="both"/>
        <w:rPr>
          <w:rFonts w:ascii="Arial" w:hAnsi="Arial" w:cs="Arial"/>
        </w:rPr>
      </w:pPr>
    </w:p>
    <w:p w:rsidR="00F936FE" w:rsidRPr="00171B2B" w:rsidRDefault="00F936FE" w:rsidP="008A5D2D">
      <w:pPr>
        <w:pStyle w:val="Prrafodelista"/>
        <w:numPr>
          <w:ilvl w:val="0"/>
          <w:numId w:val="42"/>
        </w:numPr>
        <w:tabs>
          <w:tab w:val="left" w:pos="426"/>
          <w:tab w:val="left" w:pos="851"/>
        </w:tabs>
        <w:contextualSpacing/>
        <w:jc w:val="both"/>
        <w:rPr>
          <w:rFonts w:ascii="Arial" w:hAnsi="Arial" w:cs="Arial"/>
          <w:b/>
          <w:sz w:val="18"/>
          <w:szCs w:val="18"/>
          <w:lang w:val="es-ES_tradnl"/>
        </w:rPr>
      </w:pPr>
      <w:r w:rsidRPr="00171B2B">
        <w:rPr>
          <w:rFonts w:ascii="Arial" w:hAnsi="Arial" w:cs="Arial"/>
          <w:b/>
          <w:sz w:val="18"/>
          <w:szCs w:val="18"/>
          <w:lang w:val="es-ES_tradnl"/>
        </w:rPr>
        <w:t>COORDINACIÓN DE LOS TRABAJOS.</w:t>
      </w:r>
    </w:p>
    <w:p w:rsidR="00F936FE" w:rsidRPr="009A78C9" w:rsidRDefault="00F936FE" w:rsidP="00F936FE">
      <w:pPr>
        <w:jc w:val="both"/>
        <w:rPr>
          <w:rFonts w:ascii="Arial" w:hAnsi="Arial" w:cs="Arial"/>
          <w:sz w:val="18"/>
          <w:szCs w:val="18"/>
        </w:rPr>
      </w:pPr>
    </w:p>
    <w:p w:rsidR="00F936FE" w:rsidRPr="00DA0EC8" w:rsidRDefault="00F936FE" w:rsidP="00F936FE">
      <w:pPr>
        <w:jc w:val="both"/>
        <w:rPr>
          <w:rFonts w:ascii="Arial" w:hAnsi="Arial" w:cs="Arial"/>
          <w:bCs/>
          <w:sz w:val="18"/>
          <w:szCs w:val="18"/>
        </w:rPr>
      </w:pPr>
      <w:r w:rsidRPr="009A78C9">
        <w:rPr>
          <w:rFonts w:ascii="Arial" w:hAnsi="Arial" w:cs="Arial"/>
          <w:sz w:val="18"/>
          <w:szCs w:val="18"/>
        </w:rPr>
        <w:t xml:space="preserve">Si en el sitio en donde se ejecuten los trabajos, existiera otra empresa laborando con o sin relaciones contractuales con la APIDBO, el </w:t>
      </w:r>
      <w:r>
        <w:rPr>
          <w:rFonts w:ascii="Arial" w:hAnsi="Arial" w:cs="Arial"/>
          <w:sz w:val="18"/>
          <w:szCs w:val="18"/>
        </w:rPr>
        <w:t>PRESTADOR DE SERVICIOS</w:t>
      </w:r>
      <w:r w:rsidRPr="009A78C9">
        <w:rPr>
          <w:rFonts w:ascii="Arial" w:hAnsi="Arial" w:cs="Arial"/>
          <w:sz w:val="18"/>
          <w:szCs w:val="18"/>
        </w:rPr>
        <w:t xml:space="preserve"> se obliga, bajo la supervisión del</w:t>
      </w:r>
      <w:r>
        <w:rPr>
          <w:rFonts w:ascii="Arial" w:hAnsi="Arial" w:cs="Arial"/>
          <w:sz w:val="18"/>
          <w:szCs w:val="18"/>
        </w:rPr>
        <w:t xml:space="preserve"> </w:t>
      </w:r>
      <w:r>
        <w:rPr>
          <w:rFonts w:ascii="Arial" w:hAnsi="Arial" w:cs="Arial"/>
          <w:bCs/>
          <w:sz w:val="18"/>
          <w:szCs w:val="18"/>
        </w:rPr>
        <w:t>DEPARTAMENTO DE EQUIPO PORTUARIO de la APIDBO</w:t>
      </w:r>
      <w:r w:rsidRPr="009A78C9">
        <w:rPr>
          <w:rFonts w:ascii="Arial" w:hAnsi="Arial" w:cs="Arial"/>
          <w:sz w:val="18"/>
          <w:szCs w:val="18"/>
        </w:rPr>
        <w:t xml:space="preserve">, a coordinarse con esta empresa de tal manera que no se produzcan interferencias entre </w:t>
      </w:r>
      <w:r w:rsidRPr="00DA0EC8">
        <w:rPr>
          <w:rFonts w:ascii="Arial" w:hAnsi="Arial" w:cs="Arial"/>
          <w:bCs/>
          <w:sz w:val="18"/>
          <w:szCs w:val="18"/>
        </w:rPr>
        <w:t>sí. No se reconocerá ningún pago generado por la inobservancia de este concepto.</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Los trabajos deberán programarse considerando que el sitio de los trabajos se encuentra en operación, en el entendido de que la actividad del mismo por ningún motivo será interrumpida ni interferida. El </w:t>
      </w:r>
      <w:r>
        <w:rPr>
          <w:rFonts w:ascii="Arial" w:hAnsi="Arial" w:cs="Arial"/>
          <w:sz w:val="18"/>
          <w:szCs w:val="18"/>
        </w:rPr>
        <w:t>PRESTADOR DE SERVICIOS</w:t>
      </w:r>
      <w:r w:rsidRPr="009A78C9">
        <w:rPr>
          <w:rFonts w:ascii="Arial" w:hAnsi="Arial" w:cs="Arial"/>
          <w:sz w:val="18"/>
          <w:szCs w:val="18"/>
        </w:rPr>
        <w:t xml:space="preserve"> durante la visita observará las diferentes zonas de trabajo, las instalaciones, edificaciones existentes y las condiciones </w:t>
      </w:r>
      <w:r>
        <w:rPr>
          <w:rFonts w:ascii="Arial" w:hAnsi="Arial" w:cs="Arial"/>
          <w:sz w:val="18"/>
          <w:szCs w:val="18"/>
        </w:rPr>
        <w:t>de operación en que se encuentra</w:t>
      </w:r>
      <w:r w:rsidRPr="009A78C9">
        <w:rPr>
          <w:rFonts w:ascii="Arial" w:hAnsi="Arial" w:cs="Arial"/>
          <w:sz w:val="18"/>
          <w:szCs w:val="18"/>
        </w:rPr>
        <w:t>n, a fin de que todas las actividades requeridas para la ejecución del SERVICIO sean consideradas en su propuesta, para efecto de pago, no se reconocerán tiempos perdidos por inobservancia de estos conceptos.</w:t>
      </w:r>
    </w:p>
    <w:p w:rsidR="00F936FE" w:rsidRPr="001661E9" w:rsidRDefault="00F936FE" w:rsidP="00F936FE">
      <w:pPr>
        <w:jc w:val="both"/>
        <w:rPr>
          <w:rFonts w:ascii="Arial Narrow" w:hAnsi="Arial Narrow"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tendrá presente que las fechas, periodos y las cantidades podrán variar respecto a las programadas, en función de los equipos que se utilicen y fenómenos naturales que puedan presentarse en el período del contrato, circunstancia que deberá considerarse para conseguir el objetivo del contrato.</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se obliga a tener permanentemente en el lugar del SERVICIO a personal con amplia experiencia, reconocida por la APIDBO.</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deberá tener una oficina en Paraíso, Tabasco y proporcionar al DEPARTAMENTO DE EQUIPO PORTUARIO todos sus datos generales, teléfono, dirección, etc., con el objeto de ser localizado cuando se </w:t>
      </w:r>
      <w:r>
        <w:rPr>
          <w:rFonts w:ascii="Arial" w:hAnsi="Arial" w:cs="Arial"/>
          <w:sz w:val="18"/>
          <w:szCs w:val="18"/>
        </w:rPr>
        <w:t xml:space="preserve">le </w:t>
      </w:r>
      <w:r w:rsidRPr="009A78C9">
        <w:rPr>
          <w:rFonts w:ascii="Arial" w:hAnsi="Arial" w:cs="Arial"/>
          <w:sz w:val="18"/>
          <w:szCs w:val="18"/>
        </w:rPr>
        <w:t>requiera.</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Pr>
          <w:rFonts w:ascii="Arial" w:hAnsi="Arial" w:cs="Arial"/>
          <w:sz w:val="18"/>
          <w:szCs w:val="18"/>
        </w:rPr>
        <w:t xml:space="preserve">El </w:t>
      </w:r>
      <w:r w:rsidRPr="009A78C9">
        <w:rPr>
          <w:rFonts w:ascii="Arial" w:hAnsi="Arial" w:cs="Arial"/>
          <w:sz w:val="18"/>
          <w:szCs w:val="18"/>
        </w:rPr>
        <w:t>DEPARTAMENTO DE EQUIPO PORTUARIO estará autorizado para firmar las evaluaciones del SERVICIO por parte de</w:t>
      </w:r>
      <w:r>
        <w:rPr>
          <w:rFonts w:ascii="Arial" w:hAnsi="Arial" w:cs="Arial"/>
          <w:sz w:val="18"/>
          <w:szCs w:val="18"/>
        </w:rPr>
        <w:t xml:space="preserve"> </w:t>
      </w:r>
      <w:r w:rsidRPr="009A78C9">
        <w:rPr>
          <w:rFonts w:ascii="Arial" w:hAnsi="Arial" w:cs="Arial"/>
          <w:sz w:val="18"/>
          <w:szCs w:val="18"/>
        </w:rPr>
        <w:t>l</w:t>
      </w:r>
      <w:r>
        <w:rPr>
          <w:rFonts w:ascii="Arial" w:hAnsi="Arial" w:cs="Arial"/>
          <w:sz w:val="18"/>
          <w:szCs w:val="18"/>
        </w:rPr>
        <w:t>a</w:t>
      </w:r>
      <w:r w:rsidRPr="009A78C9">
        <w:rPr>
          <w:rFonts w:ascii="Arial" w:hAnsi="Arial" w:cs="Arial"/>
          <w:sz w:val="18"/>
          <w:szCs w:val="18"/>
        </w:rPr>
        <w:t xml:space="preserve"> Geren</w:t>
      </w:r>
      <w:r>
        <w:rPr>
          <w:rFonts w:ascii="Arial" w:hAnsi="Arial" w:cs="Arial"/>
          <w:sz w:val="18"/>
          <w:szCs w:val="18"/>
        </w:rPr>
        <w:t>cia</w:t>
      </w:r>
      <w:r w:rsidRPr="009A78C9">
        <w:rPr>
          <w:rFonts w:ascii="Arial" w:hAnsi="Arial" w:cs="Arial"/>
          <w:sz w:val="18"/>
          <w:szCs w:val="18"/>
        </w:rPr>
        <w:t xml:space="preserve"> de Operaciones.</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En caso de ausencia temporal, definitiva o sustitución del DEPARTAMENTO DE EQUIPO PORTUARIO</w:t>
      </w:r>
      <w:r>
        <w:rPr>
          <w:rFonts w:ascii="Arial" w:hAnsi="Arial" w:cs="Arial"/>
          <w:sz w:val="18"/>
          <w:szCs w:val="18"/>
        </w:rPr>
        <w:t xml:space="preserve">, </w:t>
      </w:r>
      <w:r w:rsidRPr="009A78C9">
        <w:rPr>
          <w:rFonts w:ascii="Arial" w:hAnsi="Arial" w:cs="Arial"/>
          <w:sz w:val="18"/>
          <w:szCs w:val="18"/>
        </w:rPr>
        <w:t>l</w:t>
      </w:r>
      <w:r>
        <w:rPr>
          <w:rFonts w:ascii="Arial" w:hAnsi="Arial" w:cs="Arial"/>
          <w:sz w:val="18"/>
          <w:szCs w:val="18"/>
        </w:rPr>
        <w:t>a</w:t>
      </w:r>
      <w:r w:rsidRPr="009A78C9">
        <w:rPr>
          <w:rFonts w:ascii="Arial" w:hAnsi="Arial" w:cs="Arial"/>
          <w:sz w:val="18"/>
          <w:szCs w:val="18"/>
        </w:rPr>
        <w:t xml:space="preserve"> GEREN</w:t>
      </w:r>
      <w:r>
        <w:rPr>
          <w:rFonts w:ascii="Arial" w:hAnsi="Arial" w:cs="Arial"/>
          <w:sz w:val="18"/>
          <w:szCs w:val="18"/>
        </w:rPr>
        <w:t>CIA</w:t>
      </w:r>
      <w:r w:rsidRPr="009A78C9">
        <w:rPr>
          <w:rFonts w:ascii="Arial" w:hAnsi="Arial" w:cs="Arial"/>
          <w:sz w:val="18"/>
          <w:szCs w:val="18"/>
        </w:rPr>
        <w:t xml:space="preserve"> DE OPERACIONES se obliga a dar aviso por escrito, con la debida anticipación al </w:t>
      </w:r>
      <w:r>
        <w:rPr>
          <w:rFonts w:ascii="Arial" w:hAnsi="Arial" w:cs="Arial"/>
          <w:sz w:val="18"/>
          <w:szCs w:val="18"/>
        </w:rPr>
        <w:t>PRESTADOR DE SERVICIOS</w:t>
      </w:r>
      <w:r w:rsidRPr="009A78C9">
        <w:rPr>
          <w:rFonts w:ascii="Arial" w:hAnsi="Arial" w:cs="Arial"/>
          <w:sz w:val="18"/>
          <w:szCs w:val="18"/>
        </w:rPr>
        <w:t xml:space="preserve"> de la persona que lo sustituirá, el que tendrá los mismos derechos y ob</w:t>
      </w:r>
      <w:r>
        <w:rPr>
          <w:rFonts w:ascii="Arial" w:hAnsi="Arial" w:cs="Arial"/>
          <w:sz w:val="18"/>
          <w:szCs w:val="18"/>
        </w:rPr>
        <w:t>ligaciones de</w:t>
      </w:r>
      <w:r w:rsidRPr="009A78C9">
        <w:rPr>
          <w:rFonts w:ascii="Arial" w:hAnsi="Arial" w:cs="Arial"/>
          <w:sz w:val="18"/>
          <w:szCs w:val="18"/>
        </w:rPr>
        <w:t xml:space="preserve"> la persona saliente.</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estará obligado a atender cualquier llamado del DEPARTAMENTO DE EQUIPO PORTUARIO, cuando su presencia sea requerida por motivos de trabajo.</w:t>
      </w:r>
    </w:p>
    <w:p w:rsidR="00F936FE" w:rsidRPr="00AE3287" w:rsidRDefault="00F936FE" w:rsidP="00F936FE">
      <w:pPr>
        <w:jc w:val="both"/>
        <w:rPr>
          <w:rFonts w:ascii="Arial Narrow" w:hAnsi="Arial Narrow" w:cs="Arial"/>
          <w:sz w:val="18"/>
          <w:szCs w:val="18"/>
        </w:rPr>
      </w:pPr>
    </w:p>
    <w:p w:rsidR="00F936FE" w:rsidRPr="007A1595" w:rsidRDefault="00F936FE" w:rsidP="008A5D2D">
      <w:pPr>
        <w:pStyle w:val="Prrafodelista"/>
        <w:numPr>
          <w:ilvl w:val="0"/>
          <w:numId w:val="42"/>
        </w:numPr>
        <w:contextualSpacing/>
        <w:jc w:val="both"/>
        <w:rPr>
          <w:rFonts w:ascii="Arial" w:hAnsi="Arial" w:cs="Arial"/>
          <w:b/>
          <w:sz w:val="18"/>
          <w:szCs w:val="18"/>
        </w:rPr>
      </w:pPr>
      <w:r w:rsidRPr="007A1595">
        <w:rPr>
          <w:rFonts w:ascii="Arial" w:hAnsi="Arial" w:cs="Arial"/>
          <w:b/>
          <w:sz w:val="18"/>
          <w:szCs w:val="18"/>
        </w:rPr>
        <w:t>BITÁCORA DE SERVICIOS REALIZADOS.</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Se </w:t>
      </w:r>
      <w:r>
        <w:rPr>
          <w:rFonts w:ascii="Arial" w:hAnsi="Arial" w:cs="Arial"/>
          <w:sz w:val="18"/>
          <w:szCs w:val="18"/>
        </w:rPr>
        <w:t xml:space="preserve">llevará </w:t>
      </w:r>
      <w:r w:rsidRPr="009A78C9">
        <w:rPr>
          <w:rFonts w:ascii="Arial" w:hAnsi="Arial" w:cs="Arial"/>
          <w:sz w:val="18"/>
          <w:szCs w:val="18"/>
        </w:rPr>
        <w:t xml:space="preserve">una Bitácora de Servicios realizados, la cual </w:t>
      </w:r>
      <w:r>
        <w:rPr>
          <w:rFonts w:ascii="Arial" w:hAnsi="Arial" w:cs="Arial"/>
          <w:sz w:val="18"/>
          <w:szCs w:val="18"/>
        </w:rPr>
        <w:t xml:space="preserve">será </w:t>
      </w:r>
      <w:r w:rsidRPr="009A78C9">
        <w:rPr>
          <w:rFonts w:ascii="Arial" w:hAnsi="Arial" w:cs="Arial"/>
          <w:sz w:val="18"/>
          <w:szCs w:val="18"/>
        </w:rPr>
        <w:t xml:space="preserve">firmada por el </w:t>
      </w:r>
      <w:r>
        <w:rPr>
          <w:rFonts w:ascii="Arial" w:hAnsi="Arial" w:cs="Arial"/>
          <w:sz w:val="18"/>
          <w:szCs w:val="18"/>
        </w:rPr>
        <w:t>PRESTADOR DE SERVICIOS</w:t>
      </w:r>
      <w:r w:rsidRPr="009A78C9">
        <w:rPr>
          <w:rFonts w:ascii="Arial" w:hAnsi="Arial" w:cs="Arial"/>
          <w:sz w:val="18"/>
          <w:szCs w:val="18"/>
        </w:rPr>
        <w:t xml:space="preserve"> y el DEPARTAMENTO DE EQUIPO PORTUARIO o </w:t>
      </w:r>
      <w:r>
        <w:rPr>
          <w:rFonts w:ascii="Arial" w:hAnsi="Arial" w:cs="Arial"/>
          <w:sz w:val="18"/>
          <w:szCs w:val="18"/>
        </w:rPr>
        <w:t xml:space="preserve">en su caso por </w:t>
      </w:r>
      <w:r w:rsidRPr="009A78C9">
        <w:rPr>
          <w:rFonts w:ascii="Arial" w:hAnsi="Arial" w:cs="Arial"/>
          <w:sz w:val="18"/>
          <w:szCs w:val="18"/>
        </w:rPr>
        <w:t>l</w:t>
      </w:r>
      <w:r>
        <w:rPr>
          <w:rFonts w:ascii="Arial" w:hAnsi="Arial" w:cs="Arial"/>
          <w:sz w:val="18"/>
          <w:szCs w:val="18"/>
        </w:rPr>
        <w:t>a</w:t>
      </w:r>
      <w:r w:rsidRPr="009A78C9">
        <w:rPr>
          <w:rFonts w:ascii="Arial" w:hAnsi="Arial" w:cs="Arial"/>
          <w:sz w:val="18"/>
          <w:szCs w:val="18"/>
        </w:rPr>
        <w:t xml:space="preserve"> SUBGEREN</w:t>
      </w:r>
      <w:r>
        <w:rPr>
          <w:rFonts w:ascii="Arial" w:hAnsi="Arial" w:cs="Arial"/>
          <w:sz w:val="18"/>
          <w:szCs w:val="18"/>
        </w:rPr>
        <w:t>CIA</w:t>
      </w:r>
      <w:r w:rsidRPr="009A78C9">
        <w:rPr>
          <w:rFonts w:ascii="Arial" w:hAnsi="Arial" w:cs="Arial"/>
          <w:sz w:val="18"/>
          <w:szCs w:val="18"/>
        </w:rPr>
        <w:t xml:space="preserve"> DE OPERACIONES Y ECOLOGÍA</w:t>
      </w:r>
      <w:r>
        <w:rPr>
          <w:rFonts w:ascii="Arial" w:hAnsi="Arial" w:cs="Arial"/>
          <w:sz w:val="18"/>
          <w:szCs w:val="18"/>
        </w:rPr>
        <w:t>.</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lastRenderedPageBreak/>
        <w:t xml:space="preserve">Durante el ejercicio del SERVICIO se </w:t>
      </w:r>
      <w:r>
        <w:rPr>
          <w:rFonts w:ascii="Arial" w:hAnsi="Arial" w:cs="Arial"/>
          <w:sz w:val="18"/>
          <w:szCs w:val="18"/>
        </w:rPr>
        <w:t xml:space="preserve">asentarán </w:t>
      </w:r>
      <w:r w:rsidRPr="009A78C9">
        <w:rPr>
          <w:rFonts w:ascii="Arial" w:hAnsi="Arial" w:cs="Arial"/>
          <w:sz w:val="18"/>
          <w:szCs w:val="18"/>
        </w:rPr>
        <w:t>periódicamente notas de aspectos relevantes que se presenten en su desarrollo. El cierre de la bitácora se deberá hacer mediante una nota especial que de por terminad</w:t>
      </w:r>
      <w:r>
        <w:rPr>
          <w:rFonts w:ascii="Arial" w:hAnsi="Arial" w:cs="Arial"/>
          <w:sz w:val="18"/>
          <w:szCs w:val="18"/>
        </w:rPr>
        <w:t>os los trabajos.</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Las órdenes que el DEPARTAMENTO DE EQUIPO PORTUARIO asiente en la bitácora, serán válidas </w:t>
      </w:r>
      <w:proofErr w:type="spellStart"/>
      <w:r w:rsidRPr="009A78C9">
        <w:rPr>
          <w:rFonts w:ascii="Arial" w:hAnsi="Arial" w:cs="Arial"/>
          <w:sz w:val="18"/>
          <w:szCs w:val="18"/>
        </w:rPr>
        <w:t>aún</w:t>
      </w:r>
      <w:proofErr w:type="spellEnd"/>
      <w:r w:rsidRPr="009A78C9">
        <w:rPr>
          <w:rFonts w:ascii="Arial" w:hAnsi="Arial" w:cs="Arial"/>
          <w:sz w:val="18"/>
          <w:szCs w:val="18"/>
        </w:rPr>
        <w:t xml:space="preserve"> cuando no se encuentre en el sitio de los trabajos el </w:t>
      </w:r>
      <w:r>
        <w:rPr>
          <w:rFonts w:ascii="Arial" w:hAnsi="Arial" w:cs="Arial"/>
          <w:sz w:val="18"/>
          <w:szCs w:val="18"/>
        </w:rPr>
        <w:t>PRESTADOR DE SERVICIOS</w:t>
      </w:r>
      <w:r w:rsidRPr="009A78C9">
        <w:rPr>
          <w:rFonts w:ascii="Arial" w:hAnsi="Arial" w:cs="Arial"/>
          <w:sz w:val="18"/>
          <w:szCs w:val="18"/>
        </w:rPr>
        <w:t>.</w:t>
      </w:r>
    </w:p>
    <w:p w:rsidR="00F936FE" w:rsidRPr="009A78C9" w:rsidRDefault="00F936FE" w:rsidP="00F936FE">
      <w:pPr>
        <w:jc w:val="both"/>
        <w:rPr>
          <w:rFonts w:ascii="Arial" w:hAnsi="Arial" w:cs="Arial"/>
          <w:sz w:val="18"/>
          <w:szCs w:val="18"/>
        </w:rPr>
      </w:pPr>
    </w:p>
    <w:p w:rsidR="00F936FE" w:rsidRPr="007A1595" w:rsidRDefault="00F936FE" w:rsidP="008A5D2D">
      <w:pPr>
        <w:pStyle w:val="Prrafodelista"/>
        <w:numPr>
          <w:ilvl w:val="0"/>
          <w:numId w:val="42"/>
        </w:numPr>
        <w:tabs>
          <w:tab w:val="center" w:pos="567"/>
        </w:tabs>
        <w:contextualSpacing/>
        <w:jc w:val="both"/>
        <w:rPr>
          <w:rFonts w:ascii="Arial" w:hAnsi="Arial" w:cs="Arial"/>
          <w:b/>
          <w:sz w:val="18"/>
          <w:szCs w:val="18"/>
        </w:rPr>
      </w:pPr>
      <w:r w:rsidRPr="007A1595">
        <w:rPr>
          <w:rFonts w:ascii="Arial" w:hAnsi="Arial" w:cs="Arial"/>
          <w:b/>
          <w:sz w:val="18"/>
          <w:szCs w:val="18"/>
        </w:rPr>
        <w:t xml:space="preserve">MAQUINARIA Y EQUIPO </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Si la maquinaria y el equipo propuesto no es el adecuado para la ejecución de los trabajos, el </w:t>
      </w:r>
      <w:r>
        <w:rPr>
          <w:rFonts w:ascii="Arial" w:hAnsi="Arial" w:cs="Arial"/>
          <w:sz w:val="18"/>
          <w:szCs w:val="18"/>
        </w:rPr>
        <w:t>PRESTADOR DE SERVICIOS</w:t>
      </w:r>
      <w:r w:rsidRPr="009A78C9">
        <w:rPr>
          <w:rFonts w:ascii="Arial" w:hAnsi="Arial" w:cs="Arial"/>
          <w:sz w:val="18"/>
          <w:szCs w:val="18"/>
        </w:rPr>
        <w:t xml:space="preserve"> se obliga a sustituirlos </w:t>
      </w:r>
      <w:r>
        <w:rPr>
          <w:rFonts w:ascii="Arial" w:hAnsi="Arial" w:cs="Arial"/>
          <w:sz w:val="18"/>
          <w:szCs w:val="18"/>
        </w:rPr>
        <w:t xml:space="preserve">por otro similar </w:t>
      </w:r>
      <w:r w:rsidRPr="009A78C9">
        <w:rPr>
          <w:rFonts w:ascii="Arial" w:hAnsi="Arial" w:cs="Arial"/>
          <w:sz w:val="18"/>
          <w:szCs w:val="18"/>
        </w:rPr>
        <w:t xml:space="preserve">dentro de un plazo de 10 días naturales a partir de que el DEPARTAMENTO DE EQUIPO PORTUARIO se lo solicite por escrito y en este supuesto acepta el </w:t>
      </w:r>
      <w:r>
        <w:rPr>
          <w:rFonts w:ascii="Arial" w:hAnsi="Arial" w:cs="Arial"/>
          <w:sz w:val="18"/>
          <w:szCs w:val="18"/>
        </w:rPr>
        <w:t>PRESTADOR DE SERVICIOS</w:t>
      </w:r>
      <w:r w:rsidRPr="009A78C9">
        <w:rPr>
          <w:rFonts w:ascii="Arial" w:hAnsi="Arial" w:cs="Arial"/>
          <w:sz w:val="18"/>
          <w:szCs w:val="18"/>
        </w:rPr>
        <w:t xml:space="preserve"> que no tendrá derecho a modificación en los precios unitarios originalmente pactados ni que se computen tiempos perdidos por esa causa.</w:t>
      </w:r>
    </w:p>
    <w:p w:rsidR="00F936FE" w:rsidRDefault="00F936FE" w:rsidP="00F936FE">
      <w:pPr>
        <w:tabs>
          <w:tab w:val="center" w:pos="567"/>
        </w:tabs>
        <w:jc w:val="both"/>
        <w:rPr>
          <w:rFonts w:ascii="Arial" w:hAnsi="Arial" w:cs="Arial"/>
          <w:b/>
          <w:sz w:val="18"/>
          <w:szCs w:val="18"/>
        </w:rPr>
      </w:pPr>
    </w:p>
    <w:p w:rsidR="00F936FE" w:rsidRPr="007A1595" w:rsidRDefault="00F936FE" w:rsidP="008A5D2D">
      <w:pPr>
        <w:pStyle w:val="Prrafodelista"/>
        <w:numPr>
          <w:ilvl w:val="0"/>
          <w:numId w:val="42"/>
        </w:numPr>
        <w:tabs>
          <w:tab w:val="center" w:pos="567"/>
        </w:tabs>
        <w:contextualSpacing/>
        <w:jc w:val="both"/>
        <w:rPr>
          <w:rFonts w:ascii="Arial" w:hAnsi="Arial" w:cs="Arial"/>
          <w:b/>
          <w:sz w:val="18"/>
          <w:szCs w:val="18"/>
        </w:rPr>
      </w:pPr>
      <w:r w:rsidRPr="007A1595">
        <w:rPr>
          <w:rFonts w:ascii="Arial" w:hAnsi="Arial" w:cs="Arial"/>
          <w:b/>
          <w:sz w:val="18"/>
          <w:szCs w:val="18"/>
        </w:rPr>
        <w:t>MATERIALES</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Mientras no se indique lo contrario, todos los materiales que se utilicen en el SERVICIO serán nuevos, excepto cuando </w:t>
      </w:r>
      <w:r>
        <w:rPr>
          <w:rFonts w:ascii="Arial" w:hAnsi="Arial" w:cs="Arial"/>
          <w:sz w:val="18"/>
          <w:szCs w:val="18"/>
        </w:rPr>
        <w:t>la API indique</w:t>
      </w:r>
      <w:r w:rsidRPr="009A78C9">
        <w:rPr>
          <w:rFonts w:ascii="Arial" w:hAnsi="Arial" w:cs="Arial"/>
          <w:sz w:val="18"/>
          <w:szCs w:val="18"/>
        </w:rPr>
        <w:t xml:space="preserve"> lo contrario, y de calidad específica, debiendo aprobar las </w:t>
      </w:r>
      <w:r w:rsidRPr="00FD5522">
        <w:rPr>
          <w:rFonts w:ascii="Arial" w:hAnsi="Arial" w:cs="Arial"/>
          <w:sz w:val="18"/>
          <w:szCs w:val="18"/>
        </w:rPr>
        <w:t>pruebas que indiquen las Normas para Construcción e Instalaciones de la Secretaría de Comunicaciones y Transportes, y cumpla con lo establecido en Asociación Internacional de Se</w:t>
      </w:r>
      <w:r>
        <w:rPr>
          <w:rFonts w:ascii="Arial" w:hAnsi="Arial" w:cs="Arial"/>
          <w:sz w:val="18"/>
          <w:szCs w:val="18"/>
        </w:rPr>
        <w:t>ñalización Marítima AISM o IALA</w:t>
      </w:r>
      <w:r w:rsidRPr="00FD5522">
        <w:rPr>
          <w:rFonts w:ascii="Arial" w:hAnsi="Arial" w:cs="Arial"/>
          <w:sz w:val="18"/>
          <w:szCs w:val="18"/>
        </w:rPr>
        <w:t>, la Especificación Par</w:t>
      </w:r>
      <w:r w:rsidRPr="009A78C9">
        <w:rPr>
          <w:rFonts w:ascii="Arial" w:hAnsi="Arial" w:cs="Arial"/>
          <w:sz w:val="18"/>
          <w:szCs w:val="18"/>
        </w:rPr>
        <w:t>ticular en su caso, las que deberá de verificar el DEPARTAMENTO DE EQUIPO PORTUARIO a su entera satisfacción, previo a su utilización.</w:t>
      </w:r>
    </w:p>
    <w:p w:rsidR="00F936FE" w:rsidRDefault="00F936FE" w:rsidP="00F936FE">
      <w:pPr>
        <w:jc w:val="both"/>
        <w:rPr>
          <w:rFonts w:ascii="Arial" w:hAnsi="Arial" w:cs="Arial"/>
          <w:b/>
          <w:sz w:val="18"/>
          <w:szCs w:val="18"/>
        </w:rPr>
      </w:pPr>
    </w:p>
    <w:p w:rsidR="00F936FE" w:rsidRDefault="00F936FE" w:rsidP="00F936FE">
      <w:pPr>
        <w:ind w:left="284"/>
        <w:jc w:val="both"/>
        <w:rPr>
          <w:rFonts w:ascii="Arial" w:hAnsi="Arial" w:cs="Arial"/>
          <w:b/>
          <w:sz w:val="18"/>
          <w:szCs w:val="18"/>
        </w:rPr>
      </w:pPr>
      <w:r>
        <w:rPr>
          <w:rFonts w:ascii="Arial" w:hAnsi="Arial" w:cs="Arial"/>
          <w:b/>
          <w:sz w:val="18"/>
          <w:szCs w:val="18"/>
        </w:rPr>
        <w:t>4.1</w:t>
      </w:r>
      <w:r>
        <w:rPr>
          <w:rFonts w:ascii="Arial" w:hAnsi="Arial" w:cs="Arial"/>
          <w:b/>
          <w:sz w:val="18"/>
          <w:szCs w:val="18"/>
        </w:rPr>
        <w:tab/>
      </w:r>
      <w:r w:rsidRPr="000C2D9D">
        <w:rPr>
          <w:rFonts w:ascii="Arial" w:hAnsi="Arial" w:cs="Arial"/>
          <w:b/>
          <w:sz w:val="18"/>
          <w:szCs w:val="18"/>
        </w:rPr>
        <w:t xml:space="preserve">Materiales de </w:t>
      </w:r>
      <w:r>
        <w:rPr>
          <w:rFonts w:ascii="Arial" w:hAnsi="Arial" w:cs="Arial"/>
          <w:b/>
          <w:sz w:val="18"/>
          <w:szCs w:val="18"/>
        </w:rPr>
        <w:t xml:space="preserve">suministro y de </w:t>
      </w:r>
      <w:r w:rsidRPr="000C2D9D">
        <w:rPr>
          <w:rFonts w:ascii="Arial" w:hAnsi="Arial" w:cs="Arial"/>
          <w:b/>
          <w:sz w:val="18"/>
          <w:szCs w:val="18"/>
        </w:rPr>
        <w:t xml:space="preserve">stock que el </w:t>
      </w:r>
      <w:r>
        <w:rPr>
          <w:rFonts w:ascii="Arial" w:hAnsi="Arial" w:cs="Arial"/>
          <w:b/>
          <w:sz w:val="18"/>
          <w:szCs w:val="18"/>
        </w:rPr>
        <w:t>PRESTADOR DE SERVICIOS</w:t>
      </w:r>
      <w:r w:rsidRPr="000C2D9D">
        <w:rPr>
          <w:rFonts w:ascii="Arial" w:hAnsi="Arial" w:cs="Arial"/>
          <w:b/>
          <w:sz w:val="18"/>
          <w:szCs w:val="18"/>
        </w:rPr>
        <w:t xml:space="preserve"> al que se le asigne el contrato de</w:t>
      </w:r>
      <w:r>
        <w:rPr>
          <w:rFonts w:ascii="Arial" w:hAnsi="Arial" w:cs="Arial"/>
          <w:b/>
          <w:sz w:val="18"/>
          <w:szCs w:val="18"/>
        </w:rPr>
        <w:t>l</w:t>
      </w:r>
      <w:r w:rsidRPr="000C2D9D">
        <w:rPr>
          <w:rFonts w:ascii="Arial" w:hAnsi="Arial" w:cs="Arial"/>
          <w:b/>
          <w:sz w:val="18"/>
          <w:szCs w:val="18"/>
        </w:rPr>
        <w:t xml:space="preserve"> SERVICIO deberá </w:t>
      </w:r>
      <w:r>
        <w:rPr>
          <w:rFonts w:ascii="Arial" w:hAnsi="Arial" w:cs="Arial"/>
          <w:b/>
          <w:sz w:val="18"/>
          <w:szCs w:val="18"/>
        </w:rPr>
        <w:t xml:space="preserve">entregar </w:t>
      </w:r>
      <w:r w:rsidRPr="000C2D9D">
        <w:rPr>
          <w:rFonts w:ascii="Arial" w:hAnsi="Arial" w:cs="Arial"/>
          <w:b/>
          <w:sz w:val="18"/>
          <w:szCs w:val="18"/>
        </w:rPr>
        <w:t>a la APIDBO al inicio del SERVICIO:</w:t>
      </w:r>
    </w:p>
    <w:p w:rsidR="00F936FE" w:rsidRPr="000C2D9D" w:rsidRDefault="00F936FE" w:rsidP="00F936FE">
      <w:pPr>
        <w:jc w:val="both"/>
        <w:rPr>
          <w:rFonts w:ascii="Arial" w:hAnsi="Arial" w:cs="Arial"/>
          <w:b/>
          <w:sz w:val="18"/>
          <w:szCs w:val="18"/>
        </w:rPr>
      </w:pPr>
    </w:p>
    <w:p w:rsidR="00F936FE" w:rsidRPr="00EF7ADA" w:rsidRDefault="00F936FE"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El PRESTADOR DE SERVICIOS</w:t>
      </w:r>
      <w:r w:rsidRPr="00EF7ADA">
        <w:rPr>
          <w:rFonts w:ascii="Arial" w:hAnsi="Arial" w:cs="Arial"/>
          <w:b/>
          <w:bCs/>
          <w:sz w:val="18"/>
          <w:szCs w:val="18"/>
        </w:rPr>
        <w:t xml:space="preserve"> </w:t>
      </w:r>
      <w:r w:rsidRPr="00EF7ADA">
        <w:rPr>
          <w:rFonts w:ascii="Arial" w:hAnsi="Arial" w:cs="Arial"/>
          <w:bCs/>
          <w:sz w:val="18"/>
          <w:szCs w:val="18"/>
        </w:rPr>
        <w:t>al inicio del contrato tendrá</w:t>
      </w:r>
      <w:r w:rsidRPr="00EF7ADA">
        <w:rPr>
          <w:rFonts w:ascii="Arial" w:hAnsi="Arial" w:cs="Arial"/>
          <w:b/>
          <w:bCs/>
          <w:sz w:val="18"/>
          <w:szCs w:val="18"/>
        </w:rPr>
        <w:t xml:space="preserve"> </w:t>
      </w:r>
      <w:r w:rsidRPr="00EF7ADA">
        <w:rPr>
          <w:rFonts w:ascii="Arial" w:hAnsi="Arial" w:cs="Arial"/>
          <w:bCs/>
          <w:sz w:val="18"/>
          <w:szCs w:val="18"/>
        </w:rPr>
        <w:t xml:space="preserve">en existencia y en sus instalaciones, </w:t>
      </w:r>
      <w:r>
        <w:rPr>
          <w:rFonts w:ascii="Arial" w:hAnsi="Arial" w:cs="Arial"/>
          <w:b/>
          <w:bCs/>
          <w:sz w:val="18"/>
          <w:szCs w:val="18"/>
        </w:rPr>
        <w:t>5</w:t>
      </w:r>
      <w:r w:rsidRPr="00EF7ADA">
        <w:rPr>
          <w:rFonts w:ascii="Arial" w:hAnsi="Arial" w:cs="Arial"/>
          <w:b/>
          <w:bCs/>
          <w:sz w:val="18"/>
          <w:szCs w:val="18"/>
        </w:rPr>
        <w:t>0 metros</w:t>
      </w:r>
      <w:r w:rsidRPr="00EF7ADA">
        <w:rPr>
          <w:rFonts w:ascii="Arial" w:hAnsi="Arial" w:cs="Arial"/>
          <w:bCs/>
          <w:sz w:val="18"/>
          <w:szCs w:val="18"/>
        </w:rPr>
        <w:t xml:space="preserve"> </w:t>
      </w:r>
      <w:r w:rsidRPr="00EF7ADA">
        <w:rPr>
          <w:rFonts w:ascii="Arial" w:hAnsi="Arial" w:cs="Arial"/>
          <w:b/>
          <w:bCs/>
          <w:sz w:val="18"/>
          <w:szCs w:val="18"/>
        </w:rPr>
        <w:t>de cadena</w:t>
      </w:r>
      <w:r w:rsidRPr="00EF7ADA">
        <w:rPr>
          <w:rFonts w:ascii="Arial" w:hAnsi="Arial" w:cs="Arial"/>
          <w:sz w:val="18"/>
          <w:szCs w:val="18"/>
        </w:rPr>
        <w:t xml:space="preserve"> nueva de acero galvanizado por inmersión en caliente de </w:t>
      </w:r>
      <w:smartTag w:uri="urn:schemas-microsoft-com:office:smarttags" w:element="metricconverter">
        <w:smartTagPr>
          <w:attr w:name="ProductID" w:val="1”"/>
        </w:smartTagPr>
        <w:r w:rsidRPr="00EF7ADA">
          <w:rPr>
            <w:rFonts w:ascii="Arial" w:hAnsi="Arial" w:cs="Arial"/>
            <w:sz w:val="18"/>
            <w:szCs w:val="18"/>
          </w:rPr>
          <w:t>1”</w:t>
        </w:r>
      </w:smartTag>
      <w:r w:rsidRPr="00EF7ADA">
        <w:rPr>
          <w:rFonts w:ascii="Arial" w:hAnsi="Arial" w:cs="Arial"/>
          <w:sz w:val="18"/>
          <w:szCs w:val="18"/>
        </w:rPr>
        <w:t xml:space="preserve"> de diámetro para fondeo de señales, con el fin de que esta pueda ser utilizada de manera inmediata en cualquier eventualidad del señalamiento marítimo.</w:t>
      </w:r>
    </w:p>
    <w:p w:rsidR="00F936FE" w:rsidRPr="00EF7ADA" w:rsidRDefault="00F936FE" w:rsidP="00F936FE">
      <w:pPr>
        <w:keepLines/>
        <w:widowControl w:val="0"/>
        <w:tabs>
          <w:tab w:val="left" w:pos="284"/>
        </w:tabs>
        <w:ind w:left="284"/>
        <w:jc w:val="both"/>
        <w:rPr>
          <w:rFonts w:ascii="Arial" w:hAnsi="Arial" w:cs="Arial"/>
          <w:bCs/>
          <w:sz w:val="18"/>
          <w:szCs w:val="18"/>
        </w:rPr>
      </w:pPr>
    </w:p>
    <w:p w:rsidR="00F936FE" w:rsidRPr="00EF7ADA" w:rsidRDefault="00F936FE" w:rsidP="008A5D2D">
      <w:pPr>
        <w:keepLines/>
        <w:widowControl w:val="0"/>
        <w:numPr>
          <w:ilvl w:val="0"/>
          <w:numId w:val="39"/>
        </w:numPr>
        <w:tabs>
          <w:tab w:val="left" w:pos="284"/>
        </w:tabs>
        <w:ind w:left="284" w:hanging="284"/>
        <w:jc w:val="both"/>
        <w:rPr>
          <w:bCs/>
          <w:sz w:val="18"/>
          <w:szCs w:val="18"/>
        </w:rPr>
      </w:pPr>
      <w:r w:rsidRPr="00EF7ADA">
        <w:rPr>
          <w:rFonts w:ascii="Arial" w:hAnsi="Arial" w:cs="Arial"/>
          <w:bCs/>
          <w:sz w:val="18"/>
          <w:szCs w:val="18"/>
        </w:rPr>
        <w:t xml:space="preserve">El PRESTADOR DE SERVICIOS al inicio del contrato tendrá </w:t>
      </w:r>
      <w:r w:rsidRPr="00727895">
        <w:rPr>
          <w:rFonts w:ascii="Arial" w:hAnsi="Arial" w:cs="Arial"/>
          <w:b/>
          <w:bCs/>
          <w:sz w:val="18"/>
          <w:szCs w:val="18"/>
        </w:rPr>
        <w:t>3</w:t>
      </w:r>
      <w:r w:rsidRPr="00EF7ADA">
        <w:rPr>
          <w:rFonts w:ascii="Arial" w:hAnsi="Arial" w:cs="Arial"/>
          <w:b/>
          <w:bCs/>
          <w:sz w:val="18"/>
          <w:szCs w:val="18"/>
        </w:rPr>
        <w:t xml:space="preserve"> grilletes nuevos</w:t>
      </w:r>
      <w:r w:rsidRPr="00EF7ADA">
        <w:rPr>
          <w:rFonts w:ascii="Arial" w:hAnsi="Arial" w:cs="Arial"/>
          <w:bCs/>
          <w:sz w:val="18"/>
          <w:szCs w:val="18"/>
        </w:rPr>
        <w:t xml:space="preserve"> </w:t>
      </w:r>
      <w:r w:rsidRPr="00EF7ADA">
        <w:rPr>
          <w:rFonts w:ascii="Arial" w:hAnsi="Arial" w:cs="Arial"/>
          <w:b/>
          <w:bCs/>
          <w:sz w:val="18"/>
          <w:szCs w:val="18"/>
        </w:rPr>
        <w:t>de 1 1/4”</w:t>
      </w:r>
      <w:r w:rsidRPr="00EF7ADA">
        <w:rPr>
          <w:rFonts w:ascii="Arial" w:hAnsi="Arial" w:cs="Arial"/>
          <w:bCs/>
          <w:sz w:val="18"/>
          <w:szCs w:val="18"/>
        </w:rPr>
        <w:t xml:space="preserve">de diámetro, de acero galvanizado por inmersión en caliente marca Crosby  modelo G-2130, S-2130 o similar,  como existencia y  en sus instalaciones </w:t>
      </w:r>
      <w:r w:rsidRPr="00EF7ADA">
        <w:rPr>
          <w:rFonts w:ascii="Arial" w:hAnsi="Arial" w:cs="Arial"/>
          <w:sz w:val="18"/>
          <w:szCs w:val="18"/>
        </w:rPr>
        <w:t xml:space="preserve">con el fin de que pueda ser utilizado de manera inmediata en cualquier eventualidad del señalamiento marítimo. </w:t>
      </w:r>
    </w:p>
    <w:p w:rsidR="00F936FE" w:rsidRPr="00EF7ADA" w:rsidRDefault="00F936FE" w:rsidP="00F936FE">
      <w:pPr>
        <w:pStyle w:val="Prrafodelista"/>
        <w:rPr>
          <w:bCs/>
          <w:sz w:val="18"/>
          <w:szCs w:val="18"/>
          <w:lang w:val="es-ES_tradnl"/>
        </w:rPr>
      </w:pPr>
    </w:p>
    <w:p w:rsidR="00F936FE" w:rsidRPr="00EF7ADA" w:rsidRDefault="00F936FE"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 xml:space="preserve">El PRESTADOR DE SERVICIOS al inicio del contrato tendrá </w:t>
      </w:r>
      <w:r w:rsidRPr="00727895">
        <w:rPr>
          <w:rFonts w:ascii="Arial" w:hAnsi="Arial" w:cs="Arial"/>
          <w:b/>
          <w:bCs/>
          <w:sz w:val="18"/>
          <w:szCs w:val="18"/>
        </w:rPr>
        <w:t>5</w:t>
      </w:r>
      <w:r w:rsidRPr="00EF7ADA">
        <w:rPr>
          <w:rFonts w:ascii="Arial" w:hAnsi="Arial" w:cs="Arial"/>
          <w:b/>
          <w:bCs/>
          <w:sz w:val="18"/>
          <w:szCs w:val="18"/>
        </w:rPr>
        <w:t xml:space="preserve"> grilletes</w:t>
      </w:r>
      <w:r w:rsidRPr="00EF7ADA">
        <w:rPr>
          <w:rFonts w:ascii="Arial" w:hAnsi="Arial" w:cs="Arial"/>
          <w:bCs/>
          <w:sz w:val="18"/>
          <w:szCs w:val="18"/>
        </w:rPr>
        <w:t xml:space="preserve"> nuevos de acero galvanizado por inmersión en caliente de 1” de diámetro, </w:t>
      </w:r>
      <w:r w:rsidRPr="00EF7ADA">
        <w:rPr>
          <w:rFonts w:ascii="Arial" w:hAnsi="Arial" w:cs="Arial"/>
          <w:sz w:val="18"/>
          <w:szCs w:val="18"/>
        </w:rPr>
        <w:t xml:space="preserve">marca Crosby  modelo G-2130, S-2130 o similar </w:t>
      </w:r>
      <w:r w:rsidRPr="00EF7ADA">
        <w:rPr>
          <w:rFonts w:ascii="Arial" w:hAnsi="Arial" w:cs="Arial"/>
          <w:bCs/>
          <w:sz w:val="18"/>
          <w:szCs w:val="18"/>
        </w:rPr>
        <w:t>para fondeo de señales.</w:t>
      </w:r>
    </w:p>
    <w:p w:rsidR="00F936FE" w:rsidRPr="00EF7ADA" w:rsidRDefault="00F936FE" w:rsidP="00F936FE">
      <w:pPr>
        <w:pStyle w:val="Prrafodelista"/>
        <w:rPr>
          <w:bCs/>
          <w:sz w:val="18"/>
          <w:szCs w:val="18"/>
          <w:lang w:val="es-ES_tradnl"/>
        </w:rPr>
      </w:pPr>
    </w:p>
    <w:p w:rsidR="00F936FE" w:rsidRPr="00EF7ADA" w:rsidRDefault="00F936FE" w:rsidP="008A5D2D">
      <w:pPr>
        <w:keepLines/>
        <w:widowControl w:val="0"/>
        <w:numPr>
          <w:ilvl w:val="0"/>
          <w:numId w:val="39"/>
        </w:numPr>
        <w:tabs>
          <w:tab w:val="left" w:pos="284"/>
        </w:tabs>
        <w:ind w:left="284" w:hanging="284"/>
        <w:jc w:val="both"/>
        <w:rPr>
          <w:sz w:val="18"/>
          <w:szCs w:val="18"/>
        </w:rPr>
      </w:pPr>
      <w:r w:rsidRPr="00EF7ADA">
        <w:rPr>
          <w:rFonts w:ascii="Arial" w:hAnsi="Arial" w:cs="Arial"/>
          <w:bCs/>
          <w:sz w:val="18"/>
          <w:szCs w:val="18"/>
        </w:rPr>
        <w:t xml:space="preserve">El PRESTADOR DE SERVICIOS proporcionará </w:t>
      </w:r>
      <w:r>
        <w:rPr>
          <w:rFonts w:ascii="Arial" w:hAnsi="Arial" w:cs="Arial"/>
          <w:b/>
          <w:bCs/>
          <w:sz w:val="18"/>
          <w:szCs w:val="18"/>
        </w:rPr>
        <w:t>3</w:t>
      </w:r>
      <w:r w:rsidRPr="00EF7ADA">
        <w:rPr>
          <w:rFonts w:ascii="Arial" w:hAnsi="Arial" w:cs="Arial"/>
          <w:b/>
          <w:bCs/>
          <w:sz w:val="18"/>
          <w:szCs w:val="18"/>
        </w:rPr>
        <w:t xml:space="preserve"> </w:t>
      </w:r>
      <w:r w:rsidRPr="00EF7ADA">
        <w:rPr>
          <w:rFonts w:ascii="Arial" w:hAnsi="Arial" w:cs="Arial"/>
          <w:b/>
          <w:sz w:val="18"/>
          <w:szCs w:val="18"/>
        </w:rPr>
        <w:t>destorcedores</w:t>
      </w:r>
      <w:r w:rsidRPr="00EF7ADA">
        <w:rPr>
          <w:rFonts w:ascii="Arial" w:hAnsi="Arial" w:cs="Arial"/>
          <w:sz w:val="18"/>
          <w:szCs w:val="18"/>
        </w:rPr>
        <w:t xml:space="preserve"> de acero forjado, galvanizados por inmersión en caliente, marca Crosby modelo G-40</w:t>
      </w:r>
      <w:r>
        <w:rPr>
          <w:rFonts w:ascii="Arial" w:hAnsi="Arial" w:cs="Arial"/>
          <w:sz w:val="18"/>
          <w:szCs w:val="18"/>
        </w:rPr>
        <w:t>3</w:t>
      </w:r>
      <w:r w:rsidRPr="00EF7ADA">
        <w:rPr>
          <w:rFonts w:ascii="Arial" w:hAnsi="Arial" w:cs="Arial"/>
          <w:sz w:val="18"/>
          <w:szCs w:val="18"/>
        </w:rPr>
        <w:t xml:space="preserve"> o equivalente de 1” </w:t>
      </w:r>
      <w:r w:rsidRPr="00E5197B">
        <w:rPr>
          <w:rFonts w:ascii="Arial" w:hAnsi="Arial" w:cs="Arial"/>
          <w:sz w:val="18"/>
          <w:szCs w:val="18"/>
        </w:rPr>
        <w:t>(Destorcedor giratorio de quijada)</w:t>
      </w:r>
      <w:r w:rsidRPr="0005484B">
        <w:rPr>
          <w:rFonts w:ascii="Arial" w:hAnsi="Arial" w:cs="Arial"/>
          <w:sz w:val="16"/>
          <w:szCs w:val="16"/>
        </w:rPr>
        <w:t xml:space="preserve"> </w:t>
      </w:r>
      <w:r w:rsidRPr="00EF7ADA">
        <w:rPr>
          <w:rFonts w:ascii="Arial" w:hAnsi="Arial" w:cs="Arial"/>
          <w:sz w:val="18"/>
          <w:szCs w:val="18"/>
        </w:rPr>
        <w:t>para ser utilizado en el sistema de sujeción de boyas.</w:t>
      </w:r>
    </w:p>
    <w:p w:rsidR="00F936FE" w:rsidRPr="00EF7ADA" w:rsidRDefault="00F936FE" w:rsidP="00F936FE">
      <w:pPr>
        <w:pStyle w:val="Prrafodelista"/>
        <w:rPr>
          <w:sz w:val="18"/>
          <w:szCs w:val="18"/>
        </w:rPr>
      </w:pPr>
    </w:p>
    <w:p w:rsidR="00F936FE" w:rsidRPr="00EF7ADA" w:rsidRDefault="00F936FE" w:rsidP="008A5D2D">
      <w:pPr>
        <w:keepLines/>
        <w:widowControl w:val="0"/>
        <w:numPr>
          <w:ilvl w:val="0"/>
          <w:numId w:val="39"/>
        </w:numPr>
        <w:tabs>
          <w:tab w:val="left" w:pos="284"/>
        </w:tabs>
        <w:ind w:left="284" w:hanging="284"/>
        <w:jc w:val="both"/>
        <w:rPr>
          <w:rFonts w:ascii="Arial" w:hAnsi="Arial" w:cs="Arial"/>
          <w:bCs/>
          <w:sz w:val="18"/>
          <w:szCs w:val="18"/>
        </w:rPr>
      </w:pPr>
      <w:r w:rsidRPr="00EF7ADA">
        <w:rPr>
          <w:rFonts w:ascii="Arial" w:hAnsi="Arial" w:cs="Arial"/>
          <w:bCs/>
          <w:sz w:val="18"/>
          <w:szCs w:val="18"/>
        </w:rPr>
        <w:t xml:space="preserve">El PRESTADOR DE SERVICIOS proporcionara </w:t>
      </w:r>
      <w:r w:rsidRPr="00CB7444">
        <w:rPr>
          <w:rFonts w:ascii="Arial" w:hAnsi="Arial" w:cs="Arial"/>
          <w:b/>
          <w:bCs/>
          <w:sz w:val="18"/>
          <w:szCs w:val="18"/>
        </w:rPr>
        <w:t>2</w:t>
      </w:r>
      <w:r w:rsidRPr="00EF7ADA">
        <w:rPr>
          <w:rFonts w:ascii="Arial" w:hAnsi="Arial" w:cs="Arial"/>
          <w:b/>
          <w:bCs/>
          <w:sz w:val="18"/>
          <w:szCs w:val="18"/>
        </w:rPr>
        <w:t xml:space="preserve"> </w:t>
      </w:r>
      <w:r w:rsidRPr="00EF7ADA">
        <w:rPr>
          <w:rFonts w:ascii="Arial" w:hAnsi="Arial" w:cs="Arial"/>
          <w:b/>
          <w:sz w:val="18"/>
          <w:szCs w:val="18"/>
        </w:rPr>
        <w:t>muertos</w:t>
      </w:r>
      <w:r w:rsidRPr="00EF7ADA">
        <w:rPr>
          <w:rFonts w:ascii="Arial" w:hAnsi="Arial" w:cs="Arial"/>
          <w:sz w:val="18"/>
          <w:szCs w:val="18"/>
        </w:rPr>
        <w:t xml:space="preserve"> de concreto de 3 toneladas de peso mínimo </w:t>
      </w:r>
      <w:r w:rsidRPr="00EF7ADA">
        <w:rPr>
          <w:rFonts w:ascii="Arial" w:hAnsi="Arial" w:cs="Arial"/>
          <w:bCs/>
          <w:sz w:val="18"/>
          <w:szCs w:val="18"/>
        </w:rPr>
        <w:t xml:space="preserve">para fondeo de señales, </w:t>
      </w:r>
      <w:r w:rsidRPr="00EF7ADA">
        <w:rPr>
          <w:rFonts w:ascii="Arial" w:hAnsi="Arial" w:cs="Arial"/>
          <w:sz w:val="18"/>
          <w:szCs w:val="18"/>
        </w:rPr>
        <w:t>con el fin de que pueda ser utilizado de manera inmediata en cualquier eventualidad del señalamiento marítimo.</w:t>
      </w:r>
    </w:p>
    <w:p w:rsidR="00F936FE" w:rsidRPr="00EF7ADA" w:rsidRDefault="00F936FE" w:rsidP="00F936FE">
      <w:pPr>
        <w:pStyle w:val="Prrafodelista"/>
        <w:rPr>
          <w:rFonts w:ascii="Arial" w:hAnsi="Arial" w:cs="Arial"/>
          <w:bCs/>
          <w:sz w:val="18"/>
          <w:szCs w:val="18"/>
          <w:lang w:val="es-ES_tradnl"/>
        </w:rPr>
      </w:pPr>
    </w:p>
    <w:p w:rsidR="00F936FE" w:rsidRPr="00EF7ADA" w:rsidRDefault="00F936FE" w:rsidP="00F936FE">
      <w:pPr>
        <w:jc w:val="both"/>
        <w:rPr>
          <w:rFonts w:ascii="Arial" w:hAnsi="Arial" w:cs="Arial"/>
          <w:b/>
          <w:sz w:val="18"/>
          <w:szCs w:val="18"/>
        </w:rPr>
      </w:pPr>
      <w:r w:rsidRPr="00EF7ADA">
        <w:rPr>
          <w:rFonts w:ascii="Arial" w:hAnsi="Arial" w:cs="Arial"/>
          <w:sz w:val="18"/>
          <w:szCs w:val="18"/>
        </w:rPr>
        <w:t>El PRESTADOR DE SERVICIOS deberá entregar a la APIDBO 6 equipos de comunicación radioteléfonos comunicación directa entre la APIDBO y él, con un sa</w:t>
      </w:r>
      <w:r>
        <w:rPr>
          <w:rFonts w:ascii="Arial" w:hAnsi="Arial" w:cs="Arial"/>
          <w:sz w:val="18"/>
          <w:szCs w:val="18"/>
        </w:rPr>
        <w:t>ldo mínimo por equipo de 15</w:t>
      </w:r>
      <w:r w:rsidRPr="00EF7ADA">
        <w:rPr>
          <w:rFonts w:ascii="Arial" w:hAnsi="Arial" w:cs="Arial"/>
          <w:sz w:val="18"/>
          <w:szCs w:val="18"/>
        </w:rPr>
        <w:t>0 minutos mensuales, gestionando ante el proveedor del servicio de telefonía utilizar númer</w:t>
      </w:r>
      <w:r>
        <w:rPr>
          <w:rFonts w:ascii="Arial" w:hAnsi="Arial" w:cs="Arial"/>
          <w:sz w:val="18"/>
          <w:szCs w:val="18"/>
        </w:rPr>
        <w:t>os telefónicos  que la API le proporcionara; al finalizar la vigencia del contrato el PRESTADOR DE SERVICIOS  deberá gestionar ante el proveedor de servicios de telefonía el desistimiento de los números en favor de la APIDBO.</w:t>
      </w:r>
      <w:r w:rsidRPr="00EF7ADA">
        <w:rPr>
          <w:rFonts w:ascii="Arial" w:hAnsi="Arial" w:cs="Arial"/>
          <w:sz w:val="18"/>
          <w:szCs w:val="18"/>
        </w:rPr>
        <w:t xml:space="preserve"> </w:t>
      </w:r>
      <w:r w:rsidRPr="00956F08">
        <w:rPr>
          <w:rFonts w:ascii="Arial" w:hAnsi="Arial" w:cs="Arial"/>
          <w:sz w:val="18"/>
          <w:szCs w:val="18"/>
        </w:rPr>
        <w:t>El PRESTADOR DE SERVICIOS deberá considerar dentro de su propuesta económica el costo de los equipos</w:t>
      </w:r>
      <w:r>
        <w:rPr>
          <w:rFonts w:ascii="Arial" w:hAnsi="Arial" w:cs="Arial"/>
          <w:sz w:val="18"/>
          <w:szCs w:val="18"/>
        </w:rPr>
        <w:t>.</w:t>
      </w:r>
    </w:p>
    <w:p w:rsidR="00F936FE" w:rsidRPr="00EF7ADA" w:rsidRDefault="00F936FE" w:rsidP="00F936FE">
      <w:pPr>
        <w:jc w:val="both"/>
        <w:rPr>
          <w:rFonts w:ascii="Arial" w:hAnsi="Arial" w:cs="Arial"/>
          <w:sz w:val="18"/>
          <w:szCs w:val="18"/>
        </w:rPr>
      </w:pPr>
    </w:p>
    <w:p w:rsidR="00F936FE" w:rsidRPr="00EF7ADA" w:rsidRDefault="00F936FE" w:rsidP="008A5D2D">
      <w:pPr>
        <w:pStyle w:val="Prrafodelista"/>
        <w:numPr>
          <w:ilvl w:val="0"/>
          <w:numId w:val="42"/>
        </w:numPr>
        <w:tabs>
          <w:tab w:val="left" w:pos="284"/>
        </w:tabs>
        <w:contextualSpacing/>
        <w:jc w:val="both"/>
        <w:rPr>
          <w:rFonts w:ascii="Arial" w:hAnsi="Arial" w:cs="Arial"/>
          <w:b/>
          <w:sz w:val="18"/>
          <w:szCs w:val="18"/>
        </w:rPr>
      </w:pPr>
      <w:r w:rsidRPr="00EF7ADA">
        <w:rPr>
          <w:rFonts w:ascii="Arial" w:hAnsi="Arial" w:cs="Arial"/>
          <w:b/>
          <w:sz w:val="18"/>
          <w:szCs w:val="18"/>
        </w:rPr>
        <w:t>SIMILITUD EN CALIDADES.</w:t>
      </w:r>
    </w:p>
    <w:p w:rsidR="00F936FE" w:rsidRPr="00EF7ADA" w:rsidRDefault="00F936FE" w:rsidP="00F936FE">
      <w:pPr>
        <w:jc w:val="both"/>
        <w:rPr>
          <w:rFonts w:ascii="Arial" w:hAnsi="Arial" w:cs="Arial"/>
          <w:sz w:val="18"/>
          <w:szCs w:val="18"/>
        </w:rPr>
      </w:pPr>
    </w:p>
    <w:p w:rsidR="00F936FE" w:rsidRPr="00EF7ADA" w:rsidRDefault="00F936FE" w:rsidP="00F936FE">
      <w:pPr>
        <w:jc w:val="both"/>
        <w:rPr>
          <w:rFonts w:ascii="Arial" w:hAnsi="Arial" w:cs="Arial"/>
          <w:sz w:val="18"/>
          <w:szCs w:val="18"/>
        </w:rPr>
      </w:pPr>
      <w:r w:rsidRPr="00EF7ADA">
        <w:rPr>
          <w:rFonts w:ascii="Arial" w:hAnsi="Arial" w:cs="Arial"/>
          <w:sz w:val="18"/>
          <w:szCs w:val="18"/>
        </w:rPr>
        <w:t xml:space="preserve">Cuando se indique una marca determinada, modelo o tipo de insumo, se pretende definir una calidad o un diseño determinado y de ningún modo se obliga con ello a utilizarlo de una manera específica, en el entendido </w:t>
      </w:r>
      <w:r w:rsidRPr="00EF7ADA">
        <w:rPr>
          <w:rFonts w:ascii="Arial" w:hAnsi="Arial" w:cs="Arial"/>
          <w:sz w:val="18"/>
          <w:szCs w:val="18"/>
        </w:rPr>
        <w:lastRenderedPageBreak/>
        <w:t>de que el PRESTADOR DE SERVICIOS podrá optar por otro insumo siempre y cuando éste sea de similar en calidad y cumpla con las características al indicado. En este supuesto el PRESTADOR DE SERVICIOS deberá proporcionar la ficha técnica del insumo que utilizará como similar en calidad, sin detrimento de incluir la descripción si se opta por el originalmente señalado.</w:t>
      </w:r>
    </w:p>
    <w:p w:rsidR="00F936FE" w:rsidRPr="00EF7ADA" w:rsidRDefault="00F936FE" w:rsidP="00F936FE">
      <w:pPr>
        <w:jc w:val="both"/>
        <w:rPr>
          <w:rFonts w:ascii="Arial" w:hAnsi="Arial" w:cs="Arial"/>
          <w:sz w:val="18"/>
          <w:szCs w:val="18"/>
        </w:rPr>
      </w:pPr>
    </w:p>
    <w:p w:rsidR="00F936FE" w:rsidRPr="00EF7ADA" w:rsidRDefault="00F936FE" w:rsidP="008A5D2D">
      <w:pPr>
        <w:pStyle w:val="Prrafodelista"/>
        <w:numPr>
          <w:ilvl w:val="0"/>
          <w:numId w:val="42"/>
        </w:numPr>
        <w:tabs>
          <w:tab w:val="center" w:pos="426"/>
        </w:tabs>
        <w:contextualSpacing/>
        <w:jc w:val="both"/>
        <w:rPr>
          <w:rFonts w:ascii="Arial" w:hAnsi="Arial" w:cs="Arial"/>
          <w:b/>
          <w:sz w:val="18"/>
          <w:szCs w:val="18"/>
        </w:rPr>
      </w:pPr>
      <w:r w:rsidRPr="00EF7ADA">
        <w:rPr>
          <w:rFonts w:ascii="Arial" w:hAnsi="Arial" w:cs="Arial"/>
          <w:b/>
          <w:sz w:val="18"/>
          <w:szCs w:val="18"/>
        </w:rPr>
        <w:t>PRECIOS UNITARIOS.</w:t>
      </w:r>
    </w:p>
    <w:p w:rsidR="00F936FE" w:rsidRPr="00EF7ADA" w:rsidRDefault="00F936FE" w:rsidP="00F936FE">
      <w:pPr>
        <w:jc w:val="both"/>
        <w:rPr>
          <w:rFonts w:ascii="Arial" w:hAnsi="Arial" w:cs="Arial"/>
          <w:sz w:val="18"/>
          <w:szCs w:val="18"/>
        </w:rPr>
      </w:pPr>
    </w:p>
    <w:p w:rsidR="00F936FE" w:rsidRPr="00EF7ADA" w:rsidRDefault="00F936FE" w:rsidP="00F936FE">
      <w:pPr>
        <w:jc w:val="both"/>
        <w:rPr>
          <w:rFonts w:ascii="Arial" w:hAnsi="Arial" w:cs="Arial"/>
          <w:sz w:val="18"/>
          <w:szCs w:val="18"/>
        </w:rPr>
      </w:pPr>
      <w:r w:rsidRPr="00EF7ADA">
        <w:rPr>
          <w:rFonts w:ascii="Arial" w:hAnsi="Arial" w:cs="Arial"/>
          <w:sz w:val="18"/>
          <w:szCs w:val="18"/>
        </w:rPr>
        <w:t xml:space="preserve">Para fines de </w:t>
      </w:r>
      <w:r>
        <w:rPr>
          <w:rFonts w:ascii="Arial" w:hAnsi="Arial" w:cs="Arial"/>
          <w:sz w:val="18"/>
          <w:szCs w:val="18"/>
        </w:rPr>
        <w:t>evaluaciones</w:t>
      </w:r>
      <w:r w:rsidRPr="00EF7ADA">
        <w:rPr>
          <w:rFonts w:ascii="Arial" w:hAnsi="Arial" w:cs="Arial"/>
          <w:sz w:val="18"/>
          <w:szCs w:val="18"/>
        </w:rPr>
        <w:t xml:space="preserve"> parciales, el PRESTADOR DE SERVICIOS deberá realizar </w:t>
      </w:r>
      <w:r>
        <w:rPr>
          <w:rFonts w:ascii="Arial" w:hAnsi="Arial" w:cs="Arial"/>
          <w:sz w:val="18"/>
          <w:szCs w:val="18"/>
        </w:rPr>
        <w:t xml:space="preserve">reportes de los servicios prestados mensualmente, </w:t>
      </w:r>
      <w:r w:rsidRPr="00EF7ADA">
        <w:rPr>
          <w:rFonts w:ascii="Arial" w:hAnsi="Arial" w:cs="Arial"/>
          <w:sz w:val="18"/>
          <w:szCs w:val="18"/>
        </w:rPr>
        <w:t>el cual será verificado por la APIDBO</w:t>
      </w:r>
      <w:r>
        <w:rPr>
          <w:rFonts w:ascii="Arial" w:hAnsi="Arial" w:cs="Arial"/>
          <w:sz w:val="18"/>
          <w:szCs w:val="18"/>
        </w:rPr>
        <w:t xml:space="preserve"> y</w:t>
      </w:r>
      <w:r w:rsidRPr="00EF7ADA">
        <w:rPr>
          <w:rFonts w:ascii="Arial" w:hAnsi="Arial" w:cs="Arial"/>
          <w:sz w:val="18"/>
          <w:szCs w:val="18"/>
        </w:rPr>
        <w:t xml:space="preserve"> que servirá como generador para </w:t>
      </w:r>
      <w:r>
        <w:rPr>
          <w:rFonts w:ascii="Arial" w:hAnsi="Arial" w:cs="Arial"/>
          <w:sz w:val="18"/>
          <w:szCs w:val="18"/>
        </w:rPr>
        <w:t>las gestiones de pagos por el servicio otorgado</w:t>
      </w:r>
      <w:r w:rsidRPr="00EF7ADA">
        <w:rPr>
          <w:rFonts w:ascii="Arial" w:hAnsi="Arial" w:cs="Arial"/>
          <w:sz w:val="18"/>
          <w:szCs w:val="18"/>
        </w:rPr>
        <w:t>.</w:t>
      </w:r>
    </w:p>
    <w:p w:rsidR="00F936FE" w:rsidRPr="00EF7ADA" w:rsidRDefault="00F936FE" w:rsidP="00F936FE">
      <w:pPr>
        <w:jc w:val="both"/>
        <w:rPr>
          <w:rFonts w:ascii="Arial" w:hAnsi="Arial" w:cs="Arial"/>
          <w:sz w:val="18"/>
          <w:szCs w:val="18"/>
        </w:rPr>
      </w:pPr>
    </w:p>
    <w:p w:rsidR="00F936FE" w:rsidRPr="00EF7ADA" w:rsidRDefault="00F936FE" w:rsidP="00F936FE">
      <w:pPr>
        <w:jc w:val="both"/>
        <w:rPr>
          <w:rFonts w:ascii="Arial" w:hAnsi="Arial" w:cs="Arial"/>
          <w:sz w:val="18"/>
          <w:szCs w:val="18"/>
        </w:rPr>
      </w:pPr>
      <w:r w:rsidRPr="00EF7ADA">
        <w:rPr>
          <w:rFonts w:ascii="Arial" w:hAnsi="Arial" w:cs="Arial"/>
          <w:sz w:val="18"/>
          <w:szCs w:val="18"/>
        </w:rPr>
        <w:t>Si el PRESTADOR DE SERVICIOS no hizo las debidas consideraciones en sus análisis de precios unitarios de acuerdo con las especificaciones y en general con todas las disposiciones de la presente licitación, el hecho de adjudicársele el contrato no lo exime del estricto cumplimiento de las condiciones establecidas.</w:t>
      </w:r>
    </w:p>
    <w:p w:rsidR="00F936FE" w:rsidRPr="00EF7ADA" w:rsidRDefault="00F936FE" w:rsidP="00F936FE">
      <w:pPr>
        <w:jc w:val="both"/>
        <w:rPr>
          <w:rFonts w:ascii="Arial" w:hAnsi="Arial" w:cs="Arial"/>
          <w:sz w:val="18"/>
          <w:szCs w:val="18"/>
        </w:rPr>
      </w:pPr>
    </w:p>
    <w:p w:rsidR="00F936FE" w:rsidRPr="00FD5522" w:rsidRDefault="00F936FE" w:rsidP="00F936FE">
      <w:pPr>
        <w:jc w:val="both"/>
        <w:rPr>
          <w:rFonts w:ascii="Arial" w:hAnsi="Arial" w:cs="Arial"/>
          <w:sz w:val="18"/>
          <w:szCs w:val="18"/>
        </w:rPr>
      </w:pPr>
      <w:r w:rsidRPr="00EF7ADA">
        <w:rPr>
          <w:rFonts w:ascii="Arial" w:hAnsi="Arial" w:cs="Arial"/>
          <w:sz w:val="18"/>
          <w:szCs w:val="18"/>
        </w:rPr>
        <w:t>El PRESTADOR DE SERVICIOS, al elaborar el análisis del precio unitario de cada partida, deberá tener en cuenta estas Especificaciones Particulares y las Normas para Construcción e Instalaciones de la Secretaría de Comunicaciones y Transportes.</w:t>
      </w:r>
    </w:p>
    <w:p w:rsidR="00F936FE" w:rsidRPr="00FD5522" w:rsidRDefault="00F936FE" w:rsidP="00F936FE">
      <w:pPr>
        <w:jc w:val="both"/>
        <w:rPr>
          <w:rFonts w:ascii="Arial" w:hAnsi="Arial" w:cs="Arial"/>
          <w:sz w:val="18"/>
          <w:szCs w:val="18"/>
        </w:rPr>
      </w:pPr>
    </w:p>
    <w:p w:rsidR="00F936FE" w:rsidRPr="00FD5522" w:rsidRDefault="00F936FE" w:rsidP="00F936FE">
      <w:pPr>
        <w:jc w:val="both"/>
        <w:rPr>
          <w:rFonts w:ascii="Arial" w:hAnsi="Arial" w:cs="Arial"/>
          <w:sz w:val="18"/>
          <w:szCs w:val="18"/>
        </w:rPr>
      </w:pPr>
      <w:r w:rsidRPr="00FD5522">
        <w:rPr>
          <w:rFonts w:ascii="Arial" w:hAnsi="Arial" w:cs="Arial"/>
          <w:sz w:val="18"/>
          <w:szCs w:val="18"/>
        </w:rPr>
        <w:t>Si las Normas para Construcción e Instalaciones se contraponen a las Especificaciones Particulares, estas regirán sobre las anteriores.</w:t>
      </w:r>
    </w:p>
    <w:p w:rsidR="00F936FE" w:rsidRPr="00FD5522"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FD5522">
        <w:rPr>
          <w:rFonts w:ascii="Arial" w:hAnsi="Arial" w:cs="Arial"/>
          <w:sz w:val="18"/>
          <w:szCs w:val="18"/>
        </w:rPr>
        <w:t>El PRESTADOR DE SERVICIOS,</w:t>
      </w:r>
      <w:r>
        <w:rPr>
          <w:rFonts w:ascii="Arial" w:hAnsi="Arial" w:cs="Arial"/>
          <w:sz w:val="18"/>
          <w:szCs w:val="18"/>
        </w:rPr>
        <w:t xml:space="preserve"> objeto del</w:t>
      </w:r>
      <w:r w:rsidRPr="009A78C9">
        <w:rPr>
          <w:rFonts w:ascii="Arial" w:hAnsi="Arial" w:cs="Arial"/>
          <w:sz w:val="18"/>
          <w:szCs w:val="18"/>
        </w:rPr>
        <w:t xml:space="preserve"> presente SERVICIO, se obliga a realizar la misma a los precios unitarios del contrato aún cuando sea necesario modificar la localización del lugar de los trabajos dentro del mismo puerto, si las condiciones del nuevo sitio son iguales o semejantes a las del original.</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No se reconocerá ningún cargo adicional por concepto de los tiempos de inactividad del equipo, a consecuencia de condiciones meteorológicas adversas, ni cuando de acuerdo al programa de SERVICIO haya una espera entre uno y otro evento, por lo que dichos eventos deberán considerarse dentro de su programa de ejecución propuesto.</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Conforme a los lineamientos que cita el Reglamento de </w:t>
      </w:r>
      <w:smartTag w:uri="urn:schemas-microsoft-com:office:smarttags" w:element="PersonName">
        <w:smartTagPr>
          <w:attr w:name="ProductID" w:val="la Ley"/>
        </w:smartTagPr>
        <w:r w:rsidRPr="009A78C9">
          <w:rPr>
            <w:rFonts w:ascii="Arial" w:hAnsi="Arial" w:cs="Arial"/>
            <w:sz w:val="18"/>
            <w:szCs w:val="18"/>
          </w:rPr>
          <w:t>la Ley</w:t>
        </w:r>
      </w:smartTag>
      <w:r w:rsidRPr="009A78C9">
        <w:rPr>
          <w:rFonts w:ascii="Arial" w:hAnsi="Arial" w:cs="Arial"/>
          <w:sz w:val="18"/>
          <w:szCs w:val="18"/>
        </w:rPr>
        <w:t xml:space="preserve"> de Adquisiciones, Arrendamientos y Servicios del Sector Público, los precios originales de los insumos considerados por el </w:t>
      </w:r>
      <w:r>
        <w:rPr>
          <w:rFonts w:ascii="Arial" w:hAnsi="Arial" w:cs="Arial"/>
          <w:sz w:val="18"/>
          <w:szCs w:val="18"/>
        </w:rPr>
        <w:t>PRESTADOR DE SERVICIOS</w:t>
      </w:r>
      <w:r w:rsidRPr="009A78C9">
        <w:rPr>
          <w:rFonts w:ascii="Arial" w:hAnsi="Arial" w:cs="Arial"/>
          <w:sz w:val="18"/>
          <w:szCs w:val="18"/>
        </w:rPr>
        <w:t>, deberán ser los que prevalezcan al momento de la presentación de las propuestas y no podrán modificarse o sustituirse por ninguna variación que ocurra entre la fecha de su presentación y el último día del mes del ajuste.</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El cálculo de volúmenes de trabajo ejecutado, se hará por unidad de SERVICIO terminada y mediante números generadores de las medidas en campo, las que serán la base para el cobro de las </w:t>
      </w:r>
      <w:r>
        <w:rPr>
          <w:rFonts w:ascii="Arial" w:hAnsi="Arial" w:cs="Arial"/>
          <w:sz w:val="18"/>
          <w:szCs w:val="18"/>
        </w:rPr>
        <w:t>evaluaciones</w:t>
      </w:r>
      <w:r w:rsidRPr="009A78C9">
        <w:rPr>
          <w:rFonts w:ascii="Arial" w:hAnsi="Arial" w:cs="Arial"/>
          <w:sz w:val="18"/>
          <w:szCs w:val="18"/>
        </w:rPr>
        <w:t>.</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E222F">
        <w:rPr>
          <w:rFonts w:ascii="Arial" w:hAnsi="Arial" w:cs="Arial"/>
          <w:sz w:val="18"/>
          <w:szCs w:val="18"/>
        </w:rPr>
        <w:t xml:space="preserve">El importe de todos los trabajos de Limpieza </w:t>
      </w:r>
      <w:r w:rsidRPr="00EE607D">
        <w:rPr>
          <w:rFonts w:ascii="Arial" w:hAnsi="Arial" w:cs="Arial"/>
          <w:sz w:val="18"/>
          <w:szCs w:val="18"/>
        </w:rPr>
        <w:t>General que se citan en el inciso 8 de</w:t>
      </w:r>
      <w:r w:rsidRPr="009E222F">
        <w:rPr>
          <w:rFonts w:ascii="Arial" w:hAnsi="Arial" w:cs="Arial"/>
          <w:sz w:val="18"/>
          <w:szCs w:val="18"/>
        </w:rPr>
        <w:t xml:space="preserve"> éstas Especificaciones</w:t>
      </w:r>
      <w:r w:rsidRPr="009A78C9">
        <w:rPr>
          <w:rFonts w:ascii="Arial" w:hAnsi="Arial" w:cs="Arial"/>
          <w:sz w:val="18"/>
          <w:szCs w:val="18"/>
        </w:rPr>
        <w:t xml:space="preserve"> Particulares, no se le cubrirán al </w:t>
      </w:r>
      <w:r>
        <w:rPr>
          <w:rFonts w:ascii="Arial" w:hAnsi="Arial" w:cs="Arial"/>
          <w:sz w:val="18"/>
          <w:szCs w:val="18"/>
        </w:rPr>
        <w:t>PRESTADOR DE SERVICIOS</w:t>
      </w:r>
      <w:r w:rsidRPr="009A78C9">
        <w:rPr>
          <w:rFonts w:ascii="Arial" w:hAnsi="Arial" w:cs="Arial"/>
          <w:sz w:val="18"/>
          <w:szCs w:val="18"/>
        </w:rPr>
        <w:t xml:space="preserve"> en forma adicional, debiendo considerarlos dentro de los precios unitarios que presente.</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Mensualmente se harán </w:t>
      </w:r>
      <w:r>
        <w:rPr>
          <w:rFonts w:ascii="Arial" w:hAnsi="Arial" w:cs="Arial"/>
          <w:sz w:val="18"/>
          <w:szCs w:val="18"/>
        </w:rPr>
        <w:t>evaluaciones</w:t>
      </w:r>
      <w:r w:rsidRPr="009A78C9">
        <w:rPr>
          <w:rFonts w:ascii="Arial" w:hAnsi="Arial" w:cs="Arial"/>
          <w:sz w:val="18"/>
          <w:szCs w:val="18"/>
        </w:rPr>
        <w:t xml:space="preserve"> del SERVICIO. Cada </w:t>
      </w:r>
      <w:r>
        <w:rPr>
          <w:rFonts w:ascii="Arial" w:hAnsi="Arial" w:cs="Arial"/>
          <w:sz w:val="18"/>
          <w:szCs w:val="18"/>
        </w:rPr>
        <w:t>evaluación</w:t>
      </w:r>
      <w:r w:rsidRPr="009A78C9">
        <w:rPr>
          <w:rFonts w:ascii="Arial" w:hAnsi="Arial" w:cs="Arial"/>
          <w:sz w:val="18"/>
          <w:szCs w:val="18"/>
        </w:rPr>
        <w:t xml:space="preserve"> deberá venir acompañada de los soportes documentales que la avalen, que son: cálculo de volúmenes de SERVICIO, </w:t>
      </w:r>
      <w:r>
        <w:rPr>
          <w:rFonts w:ascii="Arial" w:hAnsi="Arial" w:cs="Arial"/>
          <w:sz w:val="18"/>
          <w:szCs w:val="18"/>
        </w:rPr>
        <w:t>Informe</w:t>
      </w:r>
      <w:r w:rsidRPr="009A78C9">
        <w:rPr>
          <w:rFonts w:ascii="Arial" w:hAnsi="Arial" w:cs="Arial"/>
          <w:sz w:val="18"/>
          <w:szCs w:val="18"/>
        </w:rPr>
        <w:t xml:space="preserve"> descriptiv</w:t>
      </w:r>
      <w:r>
        <w:rPr>
          <w:rFonts w:ascii="Arial" w:hAnsi="Arial" w:cs="Arial"/>
          <w:sz w:val="18"/>
          <w:szCs w:val="18"/>
        </w:rPr>
        <w:t>o</w:t>
      </w:r>
      <w:r w:rsidRPr="009A78C9">
        <w:rPr>
          <w:rFonts w:ascii="Arial" w:hAnsi="Arial" w:cs="Arial"/>
          <w:sz w:val="18"/>
          <w:szCs w:val="18"/>
        </w:rPr>
        <w:t xml:space="preserve"> de los </w:t>
      </w:r>
      <w:r>
        <w:rPr>
          <w:rFonts w:ascii="Arial" w:hAnsi="Arial" w:cs="Arial"/>
          <w:sz w:val="18"/>
          <w:szCs w:val="18"/>
        </w:rPr>
        <w:t>SERVICIOS</w:t>
      </w:r>
      <w:r w:rsidRPr="009A78C9">
        <w:rPr>
          <w:rFonts w:ascii="Arial" w:hAnsi="Arial" w:cs="Arial"/>
          <w:sz w:val="18"/>
          <w:szCs w:val="18"/>
        </w:rPr>
        <w:t xml:space="preserve"> e informe fotográfico, firmados por el DEPARTAMENTO DE EQUIPO PORTUARIO y el </w:t>
      </w:r>
      <w:r>
        <w:rPr>
          <w:rFonts w:ascii="Arial" w:hAnsi="Arial" w:cs="Arial"/>
          <w:sz w:val="18"/>
          <w:szCs w:val="18"/>
        </w:rPr>
        <w:t>PRESTADOR DE SERVICIOS</w:t>
      </w:r>
      <w:r w:rsidRPr="009A78C9">
        <w:rPr>
          <w:rFonts w:ascii="Arial" w:hAnsi="Arial" w:cs="Arial"/>
          <w:sz w:val="18"/>
          <w:szCs w:val="18"/>
        </w:rPr>
        <w:t>, debiendo realizar los levantamientos de avance cada 30 días, para presentar la e</w:t>
      </w:r>
      <w:r>
        <w:rPr>
          <w:rFonts w:ascii="Arial" w:hAnsi="Arial" w:cs="Arial"/>
          <w:sz w:val="18"/>
          <w:szCs w:val="18"/>
        </w:rPr>
        <w:t>valuación del servicio</w:t>
      </w:r>
      <w:r w:rsidRPr="009A78C9">
        <w:rPr>
          <w:rFonts w:ascii="Arial" w:hAnsi="Arial" w:cs="Arial"/>
          <w:sz w:val="18"/>
          <w:szCs w:val="18"/>
        </w:rPr>
        <w:t xml:space="preserve"> dentro de los 6 días siguientes al levantamiento.</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Cualquie</w:t>
      </w:r>
      <w:r>
        <w:rPr>
          <w:rFonts w:ascii="Arial" w:hAnsi="Arial" w:cs="Arial"/>
          <w:sz w:val="18"/>
          <w:szCs w:val="18"/>
        </w:rPr>
        <w:t>r trabajo no considerado en el Catálogo de Partidas</w:t>
      </w:r>
      <w:r w:rsidRPr="009A78C9">
        <w:rPr>
          <w:rFonts w:ascii="Arial" w:hAnsi="Arial" w:cs="Arial"/>
          <w:sz w:val="18"/>
          <w:szCs w:val="18"/>
        </w:rPr>
        <w:t>,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Para fijar el precio unitario de los trabajos, el </w:t>
      </w:r>
      <w:r>
        <w:rPr>
          <w:rFonts w:ascii="Arial" w:hAnsi="Arial" w:cs="Arial"/>
          <w:sz w:val="18"/>
          <w:szCs w:val="18"/>
        </w:rPr>
        <w:t>PRESTADOR DE SERVICIOS</w:t>
      </w:r>
      <w:r w:rsidRPr="009A78C9">
        <w:rPr>
          <w:rFonts w:ascii="Arial" w:hAnsi="Arial" w:cs="Arial"/>
          <w:sz w:val="18"/>
          <w:szCs w:val="18"/>
        </w:rPr>
        <w:t xml:space="preserve"> deberá tener en consideración los siguientes puntos que le sean aplicables:</w:t>
      </w:r>
    </w:p>
    <w:p w:rsidR="00F936FE" w:rsidRPr="009A78C9" w:rsidRDefault="00F936FE" w:rsidP="00F936FE">
      <w:pPr>
        <w:jc w:val="both"/>
        <w:rPr>
          <w:rFonts w:ascii="Arial" w:hAnsi="Arial" w:cs="Arial"/>
          <w:sz w:val="18"/>
          <w:szCs w:val="18"/>
        </w:rPr>
      </w:pPr>
    </w:p>
    <w:p w:rsidR="00F936FE" w:rsidRDefault="00F936FE" w:rsidP="008A5D2D">
      <w:pPr>
        <w:pStyle w:val="Sangra2detindependiente"/>
        <w:numPr>
          <w:ilvl w:val="0"/>
          <w:numId w:val="36"/>
        </w:numPr>
        <w:tabs>
          <w:tab w:val="clear" w:pos="417"/>
          <w:tab w:val="left" w:pos="426"/>
        </w:tabs>
        <w:ind w:left="426"/>
        <w:rPr>
          <w:rFonts w:cs="Arial"/>
          <w:i/>
          <w:iCs/>
          <w:sz w:val="18"/>
          <w:szCs w:val="18"/>
        </w:rPr>
      </w:pPr>
      <w:r w:rsidRPr="009A78C9">
        <w:rPr>
          <w:rFonts w:cs="Arial"/>
          <w:i/>
          <w:iCs/>
          <w:sz w:val="18"/>
          <w:szCs w:val="18"/>
        </w:rPr>
        <w:lastRenderedPageBreak/>
        <w:t xml:space="preserve">Cualquier daño o perjuicio causado por error de maniobra o falta de prevención del </w:t>
      </w:r>
      <w:r>
        <w:rPr>
          <w:rFonts w:cs="Arial"/>
          <w:i/>
          <w:iCs/>
          <w:sz w:val="18"/>
          <w:szCs w:val="18"/>
        </w:rPr>
        <w:t>PRESTADOR DE SERVICIOS</w:t>
      </w:r>
      <w:r w:rsidRPr="009A78C9">
        <w:rPr>
          <w:rFonts w:cs="Arial"/>
          <w:i/>
          <w:iCs/>
          <w:sz w:val="18"/>
          <w:szCs w:val="18"/>
        </w:rPr>
        <w:t xml:space="preserve"> por motivo de sus operaciones, será reparado de inmediato por el </w:t>
      </w:r>
      <w:r>
        <w:rPr>
          <w:rFonts w:cs="Arial"/>
          <w:i/>
          <w:iCs/>
          <w:sz w:val="18"/>
          <w:szCs w:val="18"/>
        </w:rPr>
        <w:t>PRESTADOR DE SERVICIOS</w:t>
      </w:r>
      <w:r w:rsidRPr="009A78C9">
        <w:rPr>
          <w:rFonts w:cs="Arial"/>
          <w:i/>
          <w:iCs/>
          <w:sz w:val="18"/>
          <w:szCs w:val="18"/>
        </w:rPr>
        <w:t xml:space="preserve"> sin tener derecho a pago alguno adicional por parte de la APIDBO.</w:t>
      </w:r>
    </w:p>
    <w:p w:rsidR="00F936FE" w:rsidRPr="00B813AE" w:rsidRDefault="00F936FE" w:rsidP="00F936FE">
      <w:pPr>
        <w:pStyle w:val="Sangra2detindependiente"/>
        <w:tabs>
          <w:tab w:val="left" w:pos="426"/>
        </w:tabs>
        <w:ind w:left="426" w:firstLine="0"/>
        <w:rPr>
          <w:rFonts w:cs="Arial"/>
          <w:i/>
          <w:iCs/>
          <w:sz w:val="18"/>
          <w:szCs w:val="18"/>
        </w:rPr>
      </w:pPr>
    </w:p>
    <w:p w:rsidR="00F936FE" w:rsidRPr="00B813AE" w:rsidRDefault="00F936FE" w:rsidP="008A5D2D">
      <w:pPr>
        <w:pStyle w:val="Textoindependiente"/>
        <w:numPr>
          <w:ilvl w:val="0"/>
          <w:numId w:val="36"/>
        </w:numPr>
        <w:tabs>
          <w:tab w:val="clear" w:pos="417"/>
          <w:tab w:val="left" w:pos="426"/>
        </w:tabs>
        <w:spacing w:after="0"/>
        <w:ind w:left="426"/>
        <w:jc w:val="both"/>
        <w:rPr>
          <w:rFonts w:ascii="Arial" w:hAnsi="Arial" w:cs="Arial"/>
          <w:sz w:val="18"/>
          <w:szCs w:val="18"/>
          <w:lang w:val="es-ES"/>
        </w:rPr>
      </w:pPr>
      <w:r w:rsidRPr="00B813AE">
        <w:rPr>
          <w:rFonts w:ascii="Arial" w:hAnsi="Arial" w:cs="Arial"/>
          <w:sz w:val="18"/>
          <w:szCs w:val="18"/>
          <w:lang w:val="es-ES"/>
        </w:rPr>
        <w:t>Basura extraída durante la ejecución del SERVICIO, depositándose en los lugares autorizados para tal efecto por las autoridades locales competentes.</w:t>
      </w:r>
    </w:p>
    <w:p w:rsidR="00F936FE" w:rsidRPr="00B813AE" w:rsidRDefault="00F936FE" w:rsidP="00F936FE">
      <w:pPr>
        <w:pStyle w:val="Textoindependiente"/>
        <w:tabs>
          <w:tab w:val="left" w:pos="426"/>
        </w:tabs>
        <w:ind w:left="426"/>
        <w:jc w:val="both"/>
        <w:rPr>
          <w:rFonts w:ascii="Arial" w:hAnsi="Arial" w:cs="Arial"/>
          <w:sz w:val="18"/>
          <w:szCs w:val="18"/>
          <w:lang w:val="es-ES"/>
        </w:rPr>
      </w:pPr>
    </w:p>
    <w:p w:rsidR="00F936FE" w:rsidRPr="00B813AE" w:rsidRDefault="00F936FE" w:rsidP="008A5D2D">
      <w:pPr>
        <w:pStyle w:val="Textoindependiente"/>
        <w:numPr>
          <w:ilvl w:val="0"/>
          <w:numId w:val="36"/>
        </w:numPr>
        <w:tabs>
          <w:tab w:val="clear" w:pos="417"/>
          <w:tab w:val="left" w:pos="426"/>
        </w:tabs>
        <w:spacing w:after="0"/>
        <w:ind w:left="426"/>
        <w:jc w:val="both"/>
        <w:rPr>
          <w:rFonts w:ascii="Arial" w:hAnsi="Arial" w:cs="Arial"/>
          <w:sz w:val="18"/>
          <w:szCs w:val="18"/>
          <w:lang w:val="es-ES"/>
        </w:rPr>
      </w:pPr>
      <w:r w:rsidRPr="00B813AE">
        <w:rPr>
          <w:rFonts w:ascii="Arial" w:hAnsi="Arial" w:cs="Arial"/>
          <w:sz w:val="18"/>
          <w:szCs w:val="18"/>
          <w:lang w:val="es-ES"/>
        </w:rPr>
        <w:t>Los levantamientos topográficos que se consideren necesarios durante la ejecución de los trabajos, principalmente la que servirán de base para formular las evaluaciones para el pago.</w:t>
      </w:r>
    </w:p>
    <w:p w:rsidR="00F936FE" w:rsidRPr="00B813AE" w:rsidRDefault="00F936FE" w:rsidP="00F936FE">
      <w:pPr>
        <w:pStyle w:val="Prrafodelista"/>
        <w:rPr>
          <w:rFonts w:ascii="Arial" w:hAnsi="Arial" w:cs="Arial"/>
          <w:sz w:val="18"/>
          <w:szCs w:val="18"/>
          <w:lang w:val="es-ES"/>
        </w:rPr>
      </w:pPr>
    </w:p>
    <w:p w:rsidR="00F936FE" w:rsidRPr="00B813AE" w:rsidRDefault="00F936FE" w:rsidP="008A5D2D">
      <w:pPr>
        <w:pStyle w:val="Prrafodelista"/>
        <w:numPr>
          <w:ilvl w:val="0"/>
          <w:numId w:val="42"/>
        </w:numPr>
        <w:tabs>
          <w:tab w:val="left" w:pos="284"/>
          <w:tab w:val="left" w:pos="426"/>
        </w:tabs>
        <w:contextualSpacing/>
        <w:jc w:val="both"/>
        <w:rPr>
          <w:rFonts w:ascii="Arial" w:hAnsi="Arial" w:cs="Arial"/>
          <w:b/>
          <w:sz w:val="18"/>
          <w:szCs w:val="18"/>
        </w:rPr>
      </w:pPr>
      <w:r w:rsidRPr="00B813AE">
        <w:rPr>
          <w:rFonts w:ascii="Arial" w:hAnsi="Arial" w:cs="Arial"/>
          <w:b/>
          <w:sz w:val="18"/>
          <w:szCs w:val="18"/>
        </w:rPr>
        <w:t>TRAZOS Y NIVELES.</w:t>
      </w:r>
    </w:p>
    <w:p w:rsidR="00F936FE" w:rsidRPr="00B813AE" w:rsidRDefault="00F936FE" w:rsidP="00F936FE">
      <w:pPr>
        <w:tabs>
          <w:tab w:val="left" w:pos="284"/>
          <w:tab w:val="left" w:pos="426"/>
        </w:tabs>
        <w:jc w:val="both"/>
        <w:rPr>
          <w:rFonts w:ascii="Arial" w:hAnsi="Arial" w:cs="Arial"/>
          <w:b/>
          <w:sz w:val="18"/>
          <w:szCs w:val="18"/>
        </w:rPr>
      </w:pPr>
    </w:p>
    <w:p w:rsidR="00F936FE" w:rsidRPr="00B813AE" w:rsidRDefault="00F936FE" w:rsidP="00F936FE">
      <w:pPr>
        <w:jc w:val="both"/>
        <w:rPr>
          <w:rFonts w:ascii="Arial" w:hAnsi="Arial" w:cs="Arial"/>
          <w:sz w:val="18"/>
          <w:szCs w:val="18"/>
        </w:rPr>
      </w:pPr>
      <w:r w:rsidRPr="00B813AE">
        <w:rPr>
          <w:rFonts w:ascii="Arial" w:hAnsi="Arial" w:cs="Arial"/>
          <w:sz w:val="18"/>
          <w:szCs w:val="18"/>
        </w:rPr>
        <w:t>El DEPARTAMENTO DE EQUIPO PORTUARIO entregará al PRESTADOR DE SERVICIOS al inicio de los trabajos y este dará por recibidos, los trazos y bancos de nivel necesarios para la ejecución del SERVICIO, debiendo tomar las medidas que requiera para tener referencias de comprobación.</w:t>
      </w:r>
    </w:p>
    <w:p w:rsidR="00F936FE" w:rsidRPr="00B813AE"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Durante el proceso de todo el SERVICIO, el </w:t>
      </w:r>
      <w:r>
        <w:rPr>
          <w:rFonts w:ascii="Arial" w:hAnsi="Arial" w:cs="Arial"/>
          <w:sz w:val="18"/>
          <w:szCs w:val="18"/>
        </w:rPr>
        <w:t>PRESTADOR DE SERVICIOS</w:t>
      </w:r>
      <w:r w:rsidRPr="009A78C9">
        <w:rPr>
          <w:rFonts w:ascii="Arial" w:hAnsi="Arial" w:cs="Arial"/>
          <w:sz w:val="18"/>
          <w:szCs w:val="18"/>
        </w:rPr>
        <w:t xml:space="preserve"> ejecutará los trazos y nivelaciones que se requieran, basados e</w:t>
      </w:r>
      <w:r>
        <w:rPr>
          <w:rFonts w:ascii="Arial" w:hAnsi="Arial" w:cs="Arial"/>
          <w:sz w:val="18"/>
          <w:szCs w:val="18"/>
        </w:rPr>
        <w:t xml:space="preserve">n los datos que proporcione el </w:t>
      </w:r>
      <w:r w:rsidRPr="009A78C9">
        <w:rPr>
          <w:rFonts w:ascii="Arial" w:hAnsi="Arial" w:cs="Arial"/>
          <w:sz w:val="18"/>
          <w:szCs w:val="18"/>
        </w:rPr>
        <w:t xml:space="preserve">DEPARTAMENTO DE EQUIPO PORTUARIO, asimismo se solicitará al </w:t>
      </w:r>
      <w:r>
        <w:rPr>
          <w:rFonts w:ascii="Arial" w:hAnsi="Arial" w:cs="Arial"/>
          <w:sz w:val="18"/>
          <w:szCs w:val="18"/>
        </w:rPr>
        <w:t>PRESTADOR DE SERVICIOS</w:t>
      </w:r>
      <w:r w:rsidRPr="009A78C9">
        <w:rPr>
          <w:rFonts w:ascii="Arial" w:hAnsi="Arial" w:cs="Arial"/>
          <w:sz w:val="18"/>
          <w:szCs w:val="18"/>
        </w:rPr>
        <w:t>, cada vez que lo considere necesario, la verifica</w:t>
      </w:r>
      <w:r>
        <w:rPr>
          <w:rFonts w:ascii="Arial" w:hAnsi="Arial" w:cs="Arial"/>
          <w:sz w:val="18"/>
          <w:szCs w:val="18"/>
        </w:rPr>
        <w:t>ción de los trazos y niveles del</w:t>
      </w:r>
      <w:r w:rsidRPr="009A78C9">
        <w:rPr>
          <w:rFonts w:ascii="Arial" w:hAnsi="Arial" w:cs="Arial"/>
          <w:sz w:val="18"/>
          <w:szCs w:val="18"/>
        </w:rPr>
        <w:t xml:space="preserve"> SERVICIO y éste proporcionará los datos requeridos.</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De resultar necesario correr una o varias nivelaciones para establecer bancos de nivel adicionales, estas serán por cuenta del </w:t>
      </w:r>
      <w:r>
        <w:rPr>
          <w:rFonts w:ascii="Arial" w:hAnsi="Arial" w:cs="Arial"/>
          <w:sz w:val="18"/>
          <w:szCs w:val="18"/>
        </w:rPr>
        <w:t>PRESTADOR DE SERVICIOS</w:t>
      </w:r>
      <w:r w:rsidRPr="009A78C9">
        <w:rPr>
          <w:rFonts w:ascii="Arial" w:hAnsi="Arial" w:cs="Arial"/>
          <w:sz w:val="18"/>
          <w:szCs w:val="18"/>
        </w:rPr>
        <w:t>, pero quedará a cargo del DEPARTAMENTO DE EQUIPO PORTUARIO verificar su exactitud.</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Con base en lo anterior, el </w:t>
      </w:r>
      <w:r>
        <w:rPr>
          <w:rFonts w:ascii="Arial" w:hAnsi="Arial" w:cs="Arial"/>
          <w:sz w:val="18"/>
          <w:szCs w:val="18"/>
        </w:rPr>
        <w:t>PRESTADOR DE SERVICIOS</w:t>
      </w:r>
      <w:r w:rsidRPr="009A78C9">
        <w:rPr>
          <w:rFonts w:ascii="Arial" w:hAnsi="Arial" w:cs="Arial"/>
          <w:sz w:val="18"/>
          <w:szCs w:val="18"/>
        </w:rPr>
        <w:t xml:space="preserve"> deberá proceder a su ejecución, haciéndose responsable de cualquier futuro error causado por negligencia o pérdida de una o varias referencias y/o interpretaciones erróneas.</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La totalidad de los levantamientos que se requieran en el desarrollo de los trabajos para fines de pago, y cálculo de volúmenes de SERVICIO, serán realizados conjuntamente por los REPRESENTANTES de las partes.</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En los levantamientos de control, que realice el </w:t>
      </w:r>
      <w:r>
        <w:rPr>
          <w:rFonts w:ascii="Arial" w:hAnsi="Arial" w:cs="Arial"/>
          <w:sz w:val="18"/>
          <w:szCs w:val="18"/>
        </w:rPr>
        <w:t>PRESTADOR DE SERVICIOS</w:t>
      </w:r>
      <w:r w:rsidRPr="009A78C9">
        <w:rPr>
          <w:rFonts w:ascii="Arial" w:hAnsi="Arial" w:cs="Arial"/>
          <w:sz w:val="18"/>
          <w:szCs w:val="18"/>
        </w:rPr>
        <w:t xml:space="preserve"> para llevar el seguimiento de sus trabajos, no será necesario que esté presente el DEPARTAMENTO DE EQUIPO PORTUARIO.</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La periodicidad de los levantamientos para efecto de elaboración de estimaciones y pago, será mensual. El </w:t>
      </w:r>
      <w:r>
        <w:rPr>
          <w:rFonts w:ascii="Arial" w:hAnsi="Arial" w:cs="Arial"/>
          <w:sz w:val="18"/>
          <w:szCs w:val="18"/>
        </w:rPr>
        <w:t>PRESTADOR DE SERVICIOS</w:t>
      </w:r>
      <w:r w:rsidRPr="009A78C9">
        <w:rPr>
          <w:rFonts w:ascii="Arial" w:hAnsi="Arial" w:cs="Arial"/>
          <w:sz w:val="18"/>
          <w:szCs w:val="18"/>
        </w:rPr>
        <w:t xml:space="preserve"> podrá solicitar al DEPARTAMENTO DE EQUIPO PORTUARIO y éste aprobar, si la petición está justificada, la reducción de periodicidad en los levantamientos.</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Para fines de estimación y pago, el </w:t>
      </w:r>
      <w:r>
        <w:rPr>
          <w:rFonts w:ascii="Arial" w:hAnsi="Arial" w:cs="Arial"/>
          <w:sz w:val="18"/>
          <w:szCs w:val="18"/>
        </w:rPr>
        <w:t>PRESTADOR DE SERVICIOS</w:t>
      </w:r>
      <w:r w:rsidRPr="009A78C9">
        <w:rPr>
          <w:rFonts w:ascii="Arial" w:hAnsi="Arial" w:cs="Arial"/>
          <w:sz w:val="18"/>
          <w:szCs w:val="18"/>
        </w:rPr>
        <w:t xml:space="preserve"> notificará al DEPARTAMENTO DE EQUIPO PORTUARIO con 48 horas de anticipación que efectuará el levantamiento la zona o zonas terminadas según proyecto; conjuntamente se efectuará dicho levantamiento.</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Al término de los trabajos, el </w:t>
      </w:r>
      <w:r>
        <w:rPr>
          <w:rFonts w:ascii="Arial" w:hAnsi="Arial" w:cs="Arial"/>
          <w:sz w:val="18"/>
          <w:szCs w:val="18"/>
        </w:rPr>
        <w:t>PRESTADOR DE SERVICIOS</w:t>
      </w:r>
      <w:r w:rsidRPr="009A78C9">
        <w:rPr>
          <w:rFonts w:ascii="Arial" w:hAnsi="Arial" w:cs="Arial"/>
          <w:sz w:val="18"/>
          <w:szCs w:val="18"/>
        </w:rPr>
        <w:t xml:space="preserve"> solicitará al DEPARTAMENTO DE EQUIPO PORTUARIO la realización del levantamiento final de verificación y en caso de que ésta refleje que los trabajos no han sido concluidos de acuerdo a proyecto y sea necesario ejecutarlos nuevamente, el nuevo levantamiento de verificación final será con cargo al </w:t>
      </w:r>
      <w:r>
        <w:rPr>
          <w:rFonts w:ascii="Arial" w:hAnsi="Arial" w:cs="Arial"/>
          <w:sz w:val="18"/>
          <w:szCs w:val="18"/>
        </w:rPr>
        <w:t>PRESTADOR DE SERVICIOS,</w:t>
      </w:r>
      <w:r w:rsidRPr="009A78C9">
        <w:rPr>
          <w:rFonts w:ascii="Arial" w:hAnsi="Arial" w:cs="Arial"/>
          <w:sz w:val="18"/>
          <w:szCs w:val="18"/>
        </w:rPr>
        <w:t xml:space="preserve"> y será efectuada por la misma empresa que la APIDBO haya contratado para los levantamientos inicial y final.</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Por lo anterior, es importante que el </w:t>
      </w:r>
      <w:r>
        <w:rPr>
          <w:rFonts w:ascii="Arial" w:hAnsi="Arial" w:cs="Arial"/>
          <w:sz w:val="18"/>
          <w:szCs w:val="18"/>
        </w:rPr>
        <w:t>PRESTADOR DE SERVICIOS</w:t>
      </w:r>
      <w:r w:rsidRPr="009A78C9">
        <w:rPr>
          <w:rFonts w:ascii="Arial" w:hAnsi="Arial" w:cs="Arial"/>
          <w:sz w:val="18"/>
          <w:szCs w:val="18"/>
        </w:rPr>
        <w:t xml:space="preserve"> verifique que las áreas concluidas estén conforme a proyecto, antes de solicitar al DEPARTAMENTO DE EQUIPO PORTUARIO la revisión final.</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Como soporte de cada evaluación, se deberá entregar la siguiente documentación firmada por </w:t>
      </w:r>
      <w:r>
        <w:rPr>
          <w:rFonts w:ascii="Arial" w:hAnsi="Arial" w:cs="Arial"/>
          <w:sz w:val="18"/>
          <w:szCs w:val="18"/>
        </w:rPr>
        <w:t>PRESTADOR DE SERVICIOS</w:t>
      </w:r>
      <w:r w:rsidRPr="009A78C9">
        <w:rPr>
          <w:rFonts w:ascii="Arial" w:hAnsi="Arial" w:cs="Arial"/>
          <w:sz w:val="18"/>
          <w:szCs w:val="18"/>
        </w:rPr>
        <w:t>:</w:t>
      </w:r>
    </w:p>
    <w:p w:rsidR="00F936FE" w:rsidRPr="009A78C9" w:rsidRDefault="00F936FE" w:rsidP="00F936FE">
      <w:pPr>
        <w:jc w:val="both"/>
        <w:rPr>
          <w:rFonts w:ascii="Arial" w:hAnsi="Arial" w:cs="Arial"/>
          <w:sz w:val="18"/>
          <w:szCs w:val="18"/>
        </w:rPr>
      </w:pP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t>Evaluación de los trabajos ejecutados en formato que proporcionará el PRESTADOR DE SERVICIOS;</w:t>
      </w: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t>Calculo de volúmenes detallado (Números generadores);</w:t>
      </w: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t>Croquis descriptivos y/o de ubicación de los trabajos estimados;</w:t>
      </w: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lastRenderedPageBreak/>
        <w:t>Fotografías donde se pueda constatar la ejecución de los trabajos;</w:t>
      </w: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t>Notas de bitácora; y</w:t>
      </w:r>
    </w:p>
    <w:p w:rsidR="00F936FE" w:rsidRPr="007C5F90" w:rsidRDefault="00F936FE" w:rsidP="008A5D2D">
      <w:pPr>
        <w:numPr>
          <w:ilvl w:val="0"/>
          <w:numId w:val="35"/>
        </w:numPr>
        <w:ind w:left="426" w:hanging="282"/>
        <w:jc w:val="both"/>
        <w:rPr>
          <w:rFonts w:ascii="Arial" w:hAnsi="Arial" w:cs="Arial"/>
          <w:sz w:val="18"/>
          <w:szCs w:val="18"/>
        </w:rPr>
      </w:pPr>
      <w:r w:rsidRPr="007C5F90">
        <w:rPr>
          <w:rFonts w:ascii="Arial" w:hAnsi="Arial" w:cs="Arial"/>
          <w:sz w:val="18"/>
          <w:szCs w:val="18"/>
        </w:rPr>
        <w:t>Todo aquel documento que compruebe la ejecución de los trabajos.</w:t>
      </w:r>
    </w:p>
    <w:p w:rsidR="00F936FE" w:rsidRPr="007C5F90" w:rsidRDefault="00F936FE" w:rsidP="00F936FE">
      <w:pPr>
        <w:jc w:val="both"/>
        <w:rPr>
          <w:rFonts w:ascii="Arial" w:hAnsi="Arial" w:cs="Arial"/>
          <w:sz w:val="18"/>
          <w:szCs w:val="18"/>
        </w:rPr>
      </w:pPr>
    </w:p>
    <w:p w:rsidR="00F936FE" w:rsidRPr="007C5F90" w:rsidRDefault="00F936FE" w:rsidP="008A5D2D">
      <w:pPr>
        <w:pStyle w:val="Prrafodelista"/>
        <w:numPr>
          <w:ilvl w:val="0"/>
          <w:numId w:val="42"/>
        </w:numPr>
        <w:tabs>
          <w:tab w:val="left" w:pos="284"/>
          <w:tab w:val="left" w:pos="426"/>
        </w:tabs>
        <w:contextualSpacing/>
        <w:jc w:val="both"/>
        <w:rPr>
          <w:rFonts w:ascii="Arial" w:hAnsi="Arial" w:cs="Arial"/>
          <w:b/>
          <w:sz w:val="18"/>
          <w:szCs w:val="18"/>
        </w:rPr>
      </w:pPr>
      <w:r w:rsidRPr="007C5F90">
        <w:rPr>
          <w:rFonts w:ascii="Arial" w:hAnsi="Arial" w:cs="Arial"/>
          <w:b/>
          <w:sz w:val="18"/>
          <w:szCs w:val="18"/>
        </w:rPr>
        <w:t>LIMPIEZA GENERAL</w:t>
      </w:r>
    </w:p>
    <w:p w:rsidR="00F936FE" w:rsidRPr="009A78C9" w:rsidRDefault="00F936FE" w:rsidP="00F936FE">
      <w:pPr>
        <w:tabs>
          <w:tab w:val="left" w:pos="284"/>
          <w:tab w:val="left" w:pos="426"/>
        </w:tabs>
        <w:jc w:val="both"/>
        <w:rPr>
          <w:rFonts w:ascii="Arial" w:hAnsi="Arial" w:cs="Arial"/>
          <w:b/>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El </w:t>
      </w:r>
      <w:r>
        <w:rPr>
          <w:rFonts w:ascii="Arial" w:hAnsi="Arial" w:cs="Arial"/>
          <w:sz w:val="18"/>
          <w:szCs w:val="18"/>
        </w:rPr>
        <w:t>PRESTADOR DE SERVICIOS</w:t>
      </w:r>
      <w:r w:rsidRPr="009A78C9">
        <w:rPr>
          <w:rFonts w:ascii="Arial" w:hAnsi="Arial" w:cs="Arial"/>
          <w:sz w:val="18"/>
          <w:szCs w:val="18"/>
        </w:rPr>
        <w:t xml:space="preserve"> tendrá en cuenta en su propuesta los siguientes requisitos:</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La obligación de mantener durante la ejecución del SERVICIO, libre de basuras y desperdicios las áreas de tierra</w:t>
      </w:r>
      <w:r>
        <w:rPr>
          <w:rFonts w:ascii="Arial" w:hAnsi="Arial" w:cs="Arial"/>
          <w:sz w:val="18"/>
          <w:szCs w:val="18"/>
        </w:rPr>
        <w:t xml:space="preserve"> y mar</w:t>
      </w:r>
      <w:r w:rsidRPr="009A78C9">
        <w:rPr>
          <w:rFonts w:ascii="Arial" w:hAnsi="Arial" w:cs="Arial"/>
          <w:sz w:val="18"/>
          <w:szCs w:val="18"/>
        </w:rPr>
        <w:t xml:space="preserve"> que se le asignen para instalación de equipo, materiales del SERVICIO y para campamento en su caso, así mismo el camino que utilice para operaciones propias del SERVICIO.</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Retiro de basura extraída de la zona de operaciones</w:t>
      </w:r>
      <w:r>
        <w:rPr>
          <w:rFonts w:ascii="Arial" w:hAnsi="Arial" w:cs="Arial"/>
          <w:sz w:val="18"/>
          <w:szCs w:val="18"/>
        </w:rPr>
        <w:t xml:space="preserve"> como los equipos dañados al señalamiento marítimo y los propios generados en la ejecución de los trabajos</w:t>
      </w:r>
      <w:r w:rsidRPr="009A78C9">
        <w:rPr>
          <w:rFonts w:ascii="Arial" w:hAnsi="Arial" w:cs="Arial"/>
          <w:sz w:val="18"/>
          <w:szCs w:val="18"/>
        </w:rPr>
        <w:t xml:space="preserve">, </w:t>
      </w:r>
      <w:r>
        <w:rPr>
          <w:rFonts w:ascii="Arial" w:hAnsi="Arial" w:cs="Arial"/>
          <w:sz w:val="18"/>
          <w:szCs w:val="18"/>
        </w:rPr>
        <w:t xml:space="preserve">el PRESTADOR DE SERVICIOS deberá considerar la Legislación ambiental aplicable y considerar en los casos de que sean materiales o residuos peligrosos, se de el destino final adecuado entregando dichos documentos probatorios a la APIDBO. </w:t>
      </w:r>
    </w:p>
    <w:p w:rsidR="00F936FE" w:rsidRPr="009A78C9" w:rsidRDefault="00F936FE" w:rsidP="00F936FE">
      <w:pPr>
        <w:jc w:val="both"/>
        <w:rPr>
          <w:rFonts w:ascii="Arial" w:hAnsi="Arial" w:cs="Arial"/>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Los excedentes de residuos de materiales no reciclables, deberán depositarse en sitios autorizados donde no impacten negativamente el ambiente; evitando arrojarlos a fondo perdido sobre laderas, en cauces de agua intermitentes o permanentes, en áreas de distribución de flora endémica y en áreas consideradas como refugio de fauna silvestre.</w:t>
      </w:r>
    </w:p>
    <w:p w:rsidR="00F936FE" w:rsidRPr="009A78C9" w:rsidRDefault="00F936FE" w:rsidP="00F936FE">
      <w:pPr>
        <w:jc w:val="both"/>
        <w:rPr>
          <w:rFonts w:ascii="Arial" w:hAnsi="Arial" w:cs="Arial"/>
          <w:sz w:val="18"/>
          <w:szCs w:val="18"/>
        </w:rPr>
      </w:pPr>
    </w:p>
    <w:p w:rsidR="00F936FE" w:rsidRPr="007A1595" w:rsidRDefault="00F936FE" w:rsidP="008A5D2D">
      <w:pPr>
        <w:pStyle w:val="Prrafodelista"/>
        <w:numPr>
          <w:ilvl w:val="0"/>
          <w:numId w:val="42"/>
        </w:numPr>
        <w:contextualSpacing/>
        <w:jc w:val="both"/>
        <w:rPr>
          <w:rFonts w:ascii="Arial" w:hAnsi="Arial" w:cs="Arial"/>
          <w:b/>
          <w:sz w:val="18"/>
          <w:szCs w:val="18"/>
          <w:lang w:val="es-ES_tradnl"/>
        </w:rPr>
      </w:pPr>
      <w:r w:rsidRPr="007A1595">
        <w:rPr>
          <w:rFonts w:ascii="Arial" w:hAnsi="Arial" w:cs="Arial"/>
          <w:b/>
          <w:sz w:val="18"/>
          <w:szCs w:val="18"/>
          <w:lang w:val="es-ES_tradnl"/>
        </w:rPr>
        <w:t>CONCEPTOS POR TRABAJOS EXTRAORDINARIOS</w:t>
      </w:r>
    </w:p>
    <w:p w:rsidR="00F936FE" w:rsidRPr="009A78C9" w:rsidRDefault="00F936FE" w:rsidP="00F936FE">
      <w:pPr>
        <w:jc w:val="both"/>
        <w:rPr>
          <w:rFonts w:ascii="Arial" w:hAnsi="Arial" w:cs="Arial"/>
          <w:b/>
          <w:sz w:val="18"/>
          <w:szCs w:val="18"/>
        </w:rPr>
      </w:pPr>
    </w:p>
    <w:p w:rsidR="00F936FE" w:rsidRDefault="00F936FE" w:rsidP="00F936FE">
      <w:pPr>
        <w:jc w:val="both"/>
        <w:rPr>
          <w:rFonts w:ascii="Arial" w:hAnsi="Arial" w:cs="Arial"/>
          <w:sz w:val="18"/>
          <w:szCs w:val="18"/>
        </w:rPr>
      </w:pPr>
      <w:r w:rsidRPr="009A78C9">
        <w:rPr>
          <w:rFonts w:ascii="Arial" w:hAnsi="Arial" w:cs="Arial"/>
          <w:sz w:val="18"/>
          <w:szCs w:val="18"/>
        </w:rPr>
        <w:t xml:space="preserve">Queda entendido que cualquier trabajo no </w:t>
      </w:r>
      <w:r>
        <w:rPr>
          <w:rFonts w:ascii="Arial" w:hAnsi="Arial" w:cs="Arial"/>
          <w:sz w:val="18"/>
          <w:szCs w:val="18"/>
        </w:rPr>
        <w:t>considerado expresamente en el Catálogo de Partidas</w:t>
      </w:r>
      <w:r w:rsidRPr="009A78C9">
        <w:rPr>
          <w:rFonts w:ascii="Arial" w:hAnsi="Arial" w:cs="Arial"/>
          <w:sz w:val="18"/>
          <w:szCs w:val="18"/>
        </w:rPr>
        <w:t>, sólo podrá ejecutarse previa autorización por escrito de</w:t>
      </w:r>
      <w:r>
        <w:rPr>
          <w:rFonts w:ascii="Arial" w:hAnsi="Arial" w:cs="Arial"/>
          <w:sz w:val="18"/>
          <w:szCs w:val="18"/>
        </w:rPr>
        <w:t>l</w:t>
      </w:r>
      <w:r w:rsidRPr="009A78C9">
        <w:rPr>
          <w:rFonts w:ascii="Arial" w:hAnsi="Arial" w:cs="Arial"/>
          <w:sz w:val="18"/>
          <w:szCs w:val="18"/>
        </w:rPr>
        <w:t xml:space="preserve"> DEPARTAMENTO DE EQUIPO PORTUARIO</w:t>
      </w:r>
      <w:r>
        <w:rPr>
          <w:rFonts w:ascii="Arial" w:hAnsi="Arial" w:cs="Arial"/>
          <w:sz w:val="18"/>
          <w:szCs w:val="18"/>
        </w:rPr>
        <w:t>,</w:t>
      </w:r>
      <w:r w:rsidRPr="009A78C9">
        <w:rPr>
          <w:rFonts w:ascii="Arial" w:hAnsi="Arial" w:cs="Arial"/>
          <w:sz w:val="18"/>
          <w:szCs w:val="18"/>
        </w:rPr>
        <w:t xml:space="preserve"> o en su caso por </w:t>
      </w:r>
      <w:r>
        <w:rPr>
          <w:rFonts w:ascii="Arial" w:hAnsi="Arial" w:cs="Arial"/>
          <w:sz w:val="18"/>
          <w:szCs w:val="18"/>
        </w:rPr>
        <w:t>la</w:t>
      </w:r>
      <w:r w:rsidRPr="009A78C9">
        <w:rPr>
          <w:rFonts w:ascii="Arial" w:hAnsi="Arial" w:cs="Arial"/>
          <w:sz w:val="18"/>
          <w:szCs w:val="18"/>
        </w:rPr>
        <w:t xml:space="preserve"> SUBGEREN</w:t>
      </w:r>
      <w:r>
        <w:rPr>
          <w:rFonts w:ascii="Arial" w:hAnsi="Arial" w:cs="Arial"/>
          <w:sz w:val="18"/>
          <w:szCs w:val="18"/>
        </w:rPr>
        <w:t>CIA</w:t>
      </w:r>
      <w:r w:rsidRPr="009A78C9">
        <w:rPr>
          <w:rFonts w:ascii="Arial" w:hAnsi="Arial" w:cs="Arial"/>
          <w:sz w:val="18"/>
          <w:szCs w:val="18"/>
        </w:rPr>
        <w:t xml:space="preserve"> DE OPERACIONES Y ECOLOGÍA</w:t>
      </w:r>
      <w:r>
        <w:rPr>
          <w:rFonts w:ascii="Arial" w:hAnsi="Arial" w:cs="Arial"/>
          <w:sz w:val="18"/>
          <w:szCs w:val="18"/>
        </w:rPr>
        <w:t xml:space="preserve"> o el GERENTE DE OPERACIONES</w:t>
      </w:r>
      <w:r w:rsidRPr="009A78C9">
        <w:rPr>
          <w:rFonts w:ascii="Arial" w:hAnsi="Arial" w:cs="Arial"/>
          <w:sz w:val="18"/>
          <w:szCs w:val="18"/>
        </w:rPr>
        <w:t xml:space="preserve">, debiendo quedar </w:t>
      </w:r>
      <w:r>
        <w:rPr>
          <w:rFonts w:ascii="Arial" w:hAnsi="Arial" w:cs="Arial"/>
          <w:sz w:val="18"/>
          <w:szCs w:val="18"/>
        </w:rPr>
        <w:t>asentado en la B</w:t>
      </w:r>
      <w:r w:rsidRPr="009A78C9">
        <w:rPr>
          <w:rFonts w:ascii="Arial" w:hAnsi="Arial" w:cs="Arial"/>
          <w:sz w:val="18"/>
          <w:szCs w:val="18"/>
        </w:rPr>
        <w:t>itácora de SERVICIO.</w:t>
      </w:r>
    </w:p>
    <w:p w:rsidR="00F936FE" w:rsidRDefault="00F936FE" w:rsidP="00F936FE">
      <w:pPr>
        <w:jc w:val="both"/>
        <w:rPr>
          <w:rFonts w:ascii="Arial" w:hAnsi="Arial" w:cs="Arial"/>
          <w:sz w:val="18"/>
          <w:szCs w:val="18"/>
        </w:rPr>
      </w:pPr>
    </w:p>
    <w:p w:rsidR="00F936FE" w:rsidRPr="007A1595" w:rsidRDefault="00F936FE" w:rsidP="008A5D2D">
      <w:pPr>
        <w:pStyle w:val="Prrafodelista"/>
        <w:numPr>
          <w:ilvl w:val="0"/>
          <w:numId w:val="42"/>
        </w:numPr>
        <w:contextualSpacing/>
        <w:jc w:val="both"/>
        <w:rPr>
          <w:rFonts w:ascii="Arial" w:hAnsi="Arial" w:cs="Arial"/>
          <w:b/>
          <w:sz w:val="18"/>
          <w:szCs w:val="18"/>
          <w:lang w:val="es-ES_tradnl"/>
        </w:rPr>
      </w:pPr>
      <w:r w:rsidRPr="007A1595">
        <w:rPr>
          <w:rFonts w:ascii="Arial" w:hAnsi="Arial" w:cs="Arial"/>
          <w:b/>
          <w:sz w:val="18"/>
          <w:szCs w:val="18"/>
          <w:lang w:val="es-ES_tradnl"/>
        </w:rPr>
        <w:t xml:space="preserve">ALCANCES POR </w:t>
      </w:r>
      <w:r>
        <w:rPr>
          <w:rFonts w:ascii="Arial" w:hAnsi="Arial" w:cs="Arial"/>
          <w:b/>
          <w:sz w:val="18"/>
          <w:szCs w:val="18"/>
          <w:lang w:val="es-ES_tradnl"/>
        </w:rPr>
        <w:t>PARTIDA</w:t>
      </w:r>
    </w:p>
    <w:p w:rsidR="00F936FE" w:rsidRPr="009A78C9" w:rsidRDefault="00F936FE" w:rsidP="00F936FE">
      <w:pPr>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En tod</w:t>
      </w:r>
      <w:r>
        <w:rPr>
          <w:rFonts w:ascii="Arial" w:hAnsi="Arial" w:cs="Arial"/>
          <w:sz w:val="18"/>
          <w:szCs w:val="18"/>
        </w:rPr>
        <w:t>a</w:t>
      </w:r>
      <w:r w:rsidRPr="009A78C9">
        <w:rPr>
          <w:rFonts w:ascii="Arial" w:hAnsi="Arial" w:cs="Arial"/>
          <w:sz w:val="18"/>
          <w:szCs w:val="18"/>
        </w:rPr>
        <w:t>s y cada un</w:t>
      </w:r>
      <w:r>
        <w:rPr>
          <w:rFonts w:ascii="Arial" w:hAnsi="Arial" w:cs="Arial"/>
          <w:sz w:val="18"/>
          <w:szCs w:val="18"/>
        </w:rPr>
        <w:t>a</w:t>
      </w:r>
      <w:r w:rsidRPr="009A78C9">
        <w:rPr>
          <w:rFonts w:ascii="Arial" w:hAnsi="Arial" w:cs="Arial"/>
          <w:sz w:val="18"/>
          <w:szCs w:val="18"/>
        </w:rPr>
        <w:t xml:space="preserve"> de l</w:t>
      </w:r>
      <w:r>
        <w:rPr>
          <w:rFonts w:ascii="Arial" w:hAnsi="Arial" w:cs="Arial"/>
          <w:sz w:val="18"/>
          <w:szCs w:val="18"/>
        </w:rPr>
        <w:t>a</w:t>
      </w:r>
      <w:r w:rsidRPr="009A78C9">
        <w:rPr>
          <w:rFonts w:ascii="Arial" w:hAnsi="Arial" w:cs="Arial"/>
          <w:sz w:val="18"/>
          <w:szCs w:val="18"/>
        </w:rPr>
        <w:t xml:space="preserve">s </w:t>
      </w:r>
      <w:r>
        <w:rPr>
          <w:rFonts w:ascii="Arial" w:hAnsi="Arial" w:cs="Arial"/>
          <w:sz w:val="18"/>
          <w:szCs w:val="18"/>
        </w:rPr>
        <w:t xml:space="preserve">partidas </w:t>
      </w:r>
      <w:r w:rsidRPr="009A78C9">
        <w:rPr>
          <w:rFonts w:ascii="Arial" w:hAnsi="Arial" w:cs="Arial"/>
          <w:sz w:val="18"/>
          <w:szCs w:val="18"/>
        </w:rPr>
        <w:t>de</w:t>
      </w:r>
      <w:r>
        <w:rPr>
          <w:rFonts w:ascii="Arial" w:hAnsi="Arial" w:cs="Arial"/>
          <w:sz w:val="18"/>
          <w:szCs w:val="18"/>
        </w:rPr>
        <w:t>l</w:t>
      </w:r>
      <w:r w:rsidRPr="009A78C9">
        <w:rPr>
          <w:rFonts w:ascii="Arial" w:hAnsi="Arial" w:cs="Arial"/>
          <w:sz w:val="18"/>
          <w:szCs w:val="18"/>
        </w:rPr>
        <w:t xml:space="preserve"> SERVICIO contenidos en el Catálogo de </w:t>
      </w:r>
      <w:r>
        <w:rPr>
          <w:rFonts w:ascii="Arial" w:hAnsi="Arial" w:cs="Arial"/>
          <w:sz w:val="18"/>
          <w:szCs w:val="18"/>
        </w:rPr>
        <w:t>Partidas</w:t>
      </w:r>
      <w:r w:rsidRPr="009A78C9">
        <w:rPr>
          <w:rFonts w:ascii="Arial" w:hAnsi="Arial" w:cs="Arial"/>
          <w:sz w:val="18"/>
          <w:szCs w:val="18"/>
        </w:rPr>
        <w:t xml:space="preserve"> corresponde a una especificación particular, la cual se tomará en cuenta para la elaboración del precio unitario correspondiente.</w:t>
      </w:r>
    </w:p>
    <w:p w:rsidR="00F936FE" w:rsidRPr="009A78C9" w:rsidRDefault="00F936FE" w:rsidP="00F936FE">
      <w:pPr>
        <w:jc w:val="both"/>
        <w:rPr>
          <w:rFonts w:ascii="Arial" w:hAnsi="Arial" w:cs="Arial"/>
          <w:sz w:val="18"/>
          <w:szCs w:val="18"/>
        </w:rPr>
      </w:pPr>
    </w:p>
    <w:p w:rsidR="00F936FE" w:rsidRPr="009A78C9" w:rsidRDefault="00F936FE" w:rsidP="00F936FE">
      <w:pPr>
        <w:jc w:val="both"/>
        <w:rPr>
          <w:rFonts w:ascii="Arial" w:hAnsi="Arial" w:cs="Arial"/>
          <w:sz w:val="18"/>
          <w:szCs w:val="18"/>
        </w:rPr>
      </w:pPr>
      <w:r w:rsidRPr="009A78C9">
        <w:rPr>
          <w:rFonts w:ascii="Arial" w:hAnsi="Arial" w:cs="Arial"/>
          <w:sz w:val="18"/>
          <w:szCs w:val="18"/>
        </w:rPr>
        <w:t xml:space="preserve">Cuando alguna especificación particular aluda a un concepto, de los incluidos en el Catálogo de </w:t>
      </w:r>
      <w:r>
        <w:rPr>
          <w:rFonts w:ascii="Arial" w:hAnsi="Arial" w:cs="Arial"/>
          <w:sz w:val="18"/>
          <w:szCs w:val="18"/>
        </w:rPr>
        <w:t>Partidas</w:t>
      </w:r>
      <w:r w:rsidRPr="009A78C9">
        <w:rPr>
          <w:rFonts w:ascii="Arial" w:hAnsi="Arial" w:cs="Arial"/>
          <w:sz w:val="18"/>
          <w:szCs w:val="18"/>
        </w:rPr>
        <w:t>, se deberá entender que se refiere a la descripción, alcances, especificaciones y formas de medición y pago, del citado concepto.</w:t>
      </w:r>
    </w:p>
    <w:p w:rsidR="00F936FE" w:rsidRDefault="00F936FE" w:rsidP="00F936FE">
      <w:pPr>
        <w:jc w:val="both"/>
        <w:rPr>
          <w:rFonts w:ascii="Arial" w:hAnsi="Arial" w:cs="Arial"/>
          <w:sz w:val="18"/>
          <w:szCs w:val="18"/>
        </w:rPr>
      </w:pPr>
    </w:p>
    <w:p w:rsidR="00F936FE" w:rsidRPr="007C5F90" w:rsidRDefault="00F936FE" w:rsidP="008A5D2D">
      <w:pPr>
        <w:pStyle w:val="Prrafodelista"/>
        <w:numPr>
          <w:ilvl w:val="0"/>
          <w:numId w:val="42"/>
        </w:numPr>
        <w:contextualSpacing/>
        <w:rPr>
          <w:rFonts w:ascii="Arial" w:hAnsi="Arial" w:cs="Arial"/>
          <w:b/>
          <w:sz w:val="18"/>
          <w:szCs w:val="18"/>
          <w:lang w:val="es-ES_tradnl"/>
        </w:rPr>
      </w:pPr>
      <w:r w:rsidRPr="007C5F90">
        <w:rPr>
          <w:rFonts w:ascii="Arial" w:hAnsi="Arial" w:cs="Arial"/>
          <w:b/>
          <w:sz w:val="18"/>
          <w:szCs w:val="18"/>
          <w:lang w:val="es-ES_tradnl"/>
        </w:rPr>
        <w:t>RELACION DE PLANOS.</w:t>
      </w:r>
    </w:p>
    <w:p w:rsidR="00F936FE" w:rsidRPr="007C5F90" w:rsidRDefault="00F936FE" w:rsidP="00F936FE">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86"/>
        <w:gridCol w:w="5143"/>
      </w:tblGrid>
      <w:tr w:rsidR="00F936FE" w:rsidRPr="00B813AE" w:rsidTr="009656CD">
        <w:tc>
          <w:tcPr>
            <w:tcW w:w="2235" w:type="dxa"/>
          </w:tcPr>
          <w:p w:rsidR="00F936FE" w:rsidRPr="00B813AE" w:rsidRDefault="00F936FE" w:rsidP="009656CD">
            <w:pPr>
              <w:jc w:val="center"/>
              <w:rPr>
                <w:rFonts w:ascii="Arial" w:hAnsi="Arial" w:cs="Arial"/>
                <w:b/>
                <w:color w:val="000000"/>
                <w:sz w:val="16"/>
                <w:szCs w:val="16"/>
              </w:rPr>
            </w:pPr>
            <w:r w:rsidRPr="00B813AE">
              <w:rPr>
                <w:rFonts w:ascii="Arial" w:hAnsi="Arial" w:cs="Arial"/>
                <w:b/>
                <w:color w:val="000000"/>
                <w:sz w:val="16"/>
                <w:szCs w:val="16"/>
              </w:rPr>
              <w:t>CLAVE</w:t>
            </w:r>
          </w:p>
        </w:tc>
        <w:tc>
          <w:tcPr>
            <w:tcW w:w="1842" w:type="dxa"/>
          </w:tcPr>
          <w:p w:rsidR="00F936FE" w:rsidRPr="00B813AE" w:rsidRDefault="00F936FE" w:rsidP="009656CD">
            <w:pPr>
              <w:jc w:val="center"/>
              <w:rPr>
                <w:rFonts w:ascii="Arial" w:hAnsi="Arial" w:cs="Arial"/>
                <w:b/>
                <w:color w:val="000000"/>
                <w:sz w:val="16"/>
                <w:szCs w:val="16"/>
              </w:rPr>
            </w:pPr>
            <w:r w:rsidRPr="00B813AE">
              <w:rPr>
                <w:rFonts w:ascii="Arial" w:hAnsi="Arial" w:cs="Arial"/>
                <w:b/>
                <w:color w:val="000000"/>
                <w:sz w:val="16"/>
                <w:szCs w:val="16"/>
              </w:rPr>
              <w:t>FECHA</w:t>
            </w:r>
          </w:p>
        </w:tc>
        <w:tc>
          <w:tcPr>
            <w:tcW w:w="5470" w:type="dxa"/>
          </w:tcPr>
          <w:p w:rsidR="00F936FE" w:rsidRPr="00B813AE" w:rsidRDefault="00F936FE" w:rsidP="009656CD">
            <w:pPr>
              <w:jc w:val="center"/>
              <w:rPr>
                <w:rFonts w:ascii="Arial" w:hAnsi="Arial" w:cs="Arial"/>
                <w:b/>
                <w:color w:val="000000"/>
                <w:sz w:val="16"/>
                <w:szCs w:val="16"/>
              </w:rPr>
            </w:pPr>
            <w:r w:rsidRPr="00B813AE">
              <w:rPr>
                <w:rFonts w:ascii="Arial" w:hAnsi="Arial" w:cs="Arial"/>
                <w:b/>
                <w:color w:val="000000"/>
                <w:sz w:val="16"/>
                <w:szCs w:val="16"/>
              </w:rPr>
              <w:t>TITULO</w:t>
            </w:r>
          </w:p>
        </w:tc>
      </w:tr>
      <w:tr w:rsidR="00F936FE" w:rsidRPr="00B813AE" w:rsidTr="009656CD">
        <w:trPr>
          <w:trHeight w:val="473"/>
        </w:trPr>
        <w:tc>
          <w:tcPr>
            <w:tcW w:w="2235"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APIDBO-ING-SEMAR-03/08</w:t>
            </w:r>
          </w:p>
        </w:tc>
        <w:tc>
          <w:tcPr>
            <w:tcW w:w="1842"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ENERO/2008</w:t>
            </w:r>
          </w:p>
        </w:tc>
        <w:tc>
          <w:tcPr>
            <w:tcW w:w="5470"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DOS BOCAS, TAB. SEÑALAMIENTO MARITIMO. ANCLAJE DE BOYAS</w:t>
            </w:r>
          </w:p>
        </w:tc>
      </w:tr>
      <w:tr w:rsidR="00F936FE" w:rsidRPr="00B813AE" w:rsidTr="009656CD">
        <w:tc>
          <w:tcPr>
            <w:tcW w:w="2235"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APIDBO-ING-SEMARIT-03.1/12</w:t>
            </w:r>
          </w:p>
        </w:tc>
        <w:tc>
          <w:tcPr>
            <w:tcW w:w="1842"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DIC. DE 2012</w:t>
            </w:r>
          </w:p>
        </w:tc>
        <w:tc>
          <w:tcPr>
            <w:tcW w:w="5470"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PUERTO DE DOS BOCAS, TABASCO. SEÑALAMIENTO MARITIMO. ARREGLO GENERAL.</w:t>
            </w:r>
          </w:p>
        </w:tc>
      </w:tr>
      <w:tr w:rsidR="00F936FE" w:rsidRPr="00B813AE" w:rsidTr="009656CD">
        <w:tc>
          <w:tcPr>
            <w:tcW w:w="2235"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C-001</w:t>
            </w:r>
          </w:p>
        </w:tc>
        <w:tc>
          <w:tcPr>
            <w:tcW w:w="1842"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FEB 2006</w:t>
            </w:r>
          </w:p>
        </w:tc>
        <w:tc>
          <w:tcPr>
            <w:tcW w:w="5470" w:type="dxa"/>
          </w:tcPr>
          <w:p w:rsidR="00F936FE" w:rsidRPr="00B813AE" w:rsidRDefault="00F936FE" w:rsidP="009656CD">
            <w:pPr>
              <w:jc w:val="both"/>
              <w:rPr>
                <w:rFonts w:ascii="Arial" w:hAnsi="Arial" w:cs="Arial"/>
                <w:color w:val="000000"/>
                <w:sz w:val="16"/>
                <w:szCs w:val="16"/>
              </w:rPr>
            </w:pPr>
            <w:r w:rsidRPr="00B813AE">
              <w:rPr>
                <w:rFonts w:ascii="Arial" w:hAnsi="Arial" w:cs="Arial"/>
                <w:color w:val="000000"/>
                <w:sz w:val="16"/>
                <w:szCs w:val="16"/>
              </w:rPr>
              <w:t>PUERTO DE DOS BOCAS, TAB. SEÑALAMIENTO MARITIMO. ADECUACION DE BALIZAS DE ENFILACION EN TERMINAL DE ABASTECIMIENTO.</w:t>
            </w:r>
          </w:p>
        </w:tc>
      </w:tr>
    </w:tbl>
    <w:p w:rsidR="00F936FE" w:rsidRDefault="00F936FE" w:rsidP="00F936FE">
      <w:pPr>
        <w:spacing w:after="120"/>
        <w:rPr>
          <w:rFonts w:ascii="Arial" w:hAnsi="Arial" w:cs="Arial"/>
          <w:sz w:val="18"/>
          <w:szCs w:val="18"/>
        </w:rPr>
      </w:pPr>
    </w:p>
    <w:p w:rsidR="00F936FE" w:rsidRDefault="00F936FE" w:rsidP="00F936FE">
      <w:r>
        <w:br w:type="page"/>
      </w:r>
    </w:p>
    <w:tbl>
      <w:tblPr>
        <w:tblW w:w="93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13"/>
      </w:tblGrid>
      <w:tr w:rsidR="00F936FE" w:rsidRPr="00CD406D" w:rsidTr="009656C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sz w:val="18"/>
                <w:szCs w:val="18"/>
              </w:rPr>
              <w:lastRenderedPageBreak/>
              <w:br w:type="page"/>
            </w: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7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sz w:val="16"/>
                <w:szCs w:val="16"/>
              </w:rPr>
              <w:t>Servicio</w:t>
            </w:r>
          </w:p>
        </w:tc>
        <w:tc>
          <w:tcPr>
            <w:tcW w:w="7613" w:type="dxa"/>
            <w:tcBorders>
              <w:top w:val="single" w:sz="4" w:space="0" w:color="auto"/>
              <w:left w:val="single" w:sz="4" w:space="0" w:color="auto"/>
              <w:bottom w:val="single" w:sz="4" w:space="0" w:color="auto"/>
              <w:right w:val="single" w:sz="8" w:space="0" w:color="auto"/>
            </w:tcBorders>
          </w:tcPr>
          <w:p w:rsidR="00F936FE" w:rsidRPr="00CD406D" w:rsidRDefault="00F936FE" w:rsidP="009656CD">
            <w:pPr>
              <w:keepLines/>
              <w:widowControl w:val="0"/>
              <w:jc w:val="both"/>
              <w:rPr>
                <w:rFonts w:ascii="Arial" w:hAnsi="Arial" w:cs="Arial"/>
                <w:b/>
                <w:bCs/>
                <w:sz w:val="16"/>
                <w:szCs w:val="16"/>
              </w:rPr>
            </w:pPr>
            <w:r w:rsidRPr="00CD406D">
              <w:rPr>
                <w:rFonts w:ascii="Arial" w:hAnsi="Arial" w:cs="Arial"/>
                <w:b/>
                <w:bCs/>
                <w:sz w:val="16"/>
                <w:szCs w:val="16"/>
              </w:rPr>
              <w:t>Mantenimiento preventivo a las balizas de situación y de enfilación del Puerto de Dos Bocas, Tabasco. (</w:t>
            </w:r>
            <w:r>
              <w:rPr>
                <w:rFonts w:ascii="Arial" w:hAnsi="Arial" w:cs="Arial"/>
                <w:b/>
                <w:bCs/>
                <w:sz w:val="16"/>
                <w:szCs w:val="16"/>
              </w:rPr>
              <w:t>DB</w:t>
            </w:r>
            <w:r w:rsidRPr="00CD406D">
              <w:rPr>
                <w:rFonts w:ascii="Arial" w:hAnsi="Arial" w:cs="Arial"/>
                <w:b/>
                <w:bCs/>
                <w:sz w:val="16"/>
                <w:szCs w:val="16"/>
              </w:rPr>
              <w:t>-1)</w:t>
            </w:r>
          </w:p>
        </w:tc>
      </w:tr>
      <w:tr w:rsidR="00F936FE" w:rsidRPr="00435AF9" w:rsidTr="009656CD">
        <w:trPr>
          <w:trHeight w:val="9248"/>
        </w:trPr>
        <w:tc>
          <w:tcPr>
            <w:tcW w:w="1771" w:type="dxa"/>
            <w:gridSpan w:val="2"/>
            <w:tcBorders>
              <w:top w:val="single" w:sz="4" w:space="0" w:color="auto"/>
              <w:left w:val="single" w:sz="8" w:space="0" w:color="auto"/>
              <w:bottom w:val="single" w:sz="4" w:space="0" w:color="auto"/>
              <w:right w:val="single" w:sz="4" w:space="0" w:color="auto"/>
            </w:tcBorders>
          </w:tcPr>
          <w:p w:rsidR="00F936FE" w:rsidRPr="00435AF9" w:rsidRDefault="00F936FE" w:rsidP="009656CD">
            <w:pPr>
              <w:keepLines/>
              <w:widowControl w:val="0"/>
              <w:jc w:val="both"/>
              <w:rPr>
                <w:rFonts w:ascii="Arial" w:hAnsi="Arial" w:cs="Arial"/>
                <w:sz w:val="16"/>
                <w:szCs w:val="16"/>
              </w:rPr>
            </w:pPr>
            <w:r w:rsidRPr="00435AF9">
              <w:rPr>
                <w:rFonts w:ascii="Arial" w:hAnsi="Arial" w:cs="Arial"/>
                <w:bCs/>
                <w:sz w:val="16"/>
                <w:szCs w:val="16"/>
              </w:rPr>
              <w:t>ESPECIFICACIONES:</w:t>
            </w:r>
          </w:p>
        </w:tc>
        <w:tc>
          <w:tcPr>
            <w:tcW w:w="7613" w:type="dxa"/>
            <w:tcBorders>
              <w:top w:val="single" w:sz="4" w:space="0" w:color="auto"/>
              <w:left w:val="single" w:sz="4" w:space="0" w:color="auto"/>
              <w:bottom w:val="single" w:sz="4" w:space="0" w:color="auto"/>
              <w:right w:val="single" w:sz="8" w:space="0" w:color="auto"/>
            </w:tcBorders>
          </w:tcPr>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El mantenimiento preventivo a cada una de las balizas se efectuará POR LO MENOS UNA VEZ AL MES y consistirá en las siguientes actividades:</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Las balizas de enfilación están ubicadas por pares y</w:t>
            </w:r>
            <w:r>
              <w:rPr>
                <w:rFonts w:ascii="Arial" w:hAnsi="Arial" w:cs="Arial"/>
                <w:sz w:val="16"/>
                <w:szCs w:val="16"/>
              </w:rPr>
              <w:t xml:space="preserve"> se encuentran en el rompeolas O</w:t>
            </w:r>
            <w:r w:rsidRPr="00435AF9">
              <w:rPr>
                <w:rFonts w:ascii="Arial" w:hAnsi="Arial" w:cs="Arial"/>
                <w:sz w:val="16"/>
                <w:szCs w:val="16"/>
              </w:rPr>
              <w:t xml:space="preserve">riente para marcar el primer rumbo de entrada, en el lote TC-04 para marcar el rumbo de entrada a la Terminal de Usos Múltiples y en terrenos de la Terminal de Abastecimiento para marcar el </w:t>
            </w:r>
            <w:r>
              <w:rPr>
                <w:rFonts w:ascii="Arial" w:hAnsi="Arial" w:cs="Arial"/>
                <w:sz w:val="16"/>
                <w:szCs w:val="16"/>
              </w:rPr>
              <w:t xml:space="preserve">segundo </w:t>
            </w:r>
            <w:r w:rsidRPr="00435AF9">
              <w:rPr>
                <w:rFonts w:ascii="Arial" w:hAnsi="Arial" w:cs="Arial"/>
                <w:sz w:val="16"/>
                <w:szCs w:val="16"/>
              </w:rPr>
              <w:t xml:space="preserve">rumbo de entrada a </w:t>
            </w:r>
            <w:r>
              <w:rPr>
                <w:rFonts w:ascii="Arial" w:hAnsi="Arial" w:cs="Arial"/>
                <w:sz w:val="16"/>
                <w:szCs w:val="16"/>
              </w:rPr>
              <w:t>la a esta terminal. Las balizas de situación se encuentran ubicadas en Rompeolas Este, Rompeolas Oeste, Espigón Poniente, Espigón Este de la Terminal de Usos Múltiples (TUM), Espigón Oeste de la TUM, Vanesa Norte y Vanesa Sur.</w:t>
            </w:r>
          </w:p>
          <w:p w:rsidR="00F936FE" w:rsidRPr="00435AF9" w:rsidRDefault="00F936FE" w:rsidP="009656CD">
            <w:pPr>
              <w:keepLines/>
              <w:widowControl w:val="0"/>
              <w:jc w:val="both"/>
              <w:rPr>
                <w:rFonts w:ascii="Arial" w:hAnsi="Arial" w:cs="Arial"/>
                <w:sz w:val="16"/>
                <w:szCs w:val="16"/>
              </w:rPr>
            </w:pPr>
          </w:p>
          <w:p w:rsidR="00F936FE" w:rsidRPr="00826B7C" w:rsidRDefault="00F936FE" w:rsidP="009656CD">
            <w:pPr>
              <w:keepLines/>
              <w:widowControl w:val="0"/>
              <w:jc w:val="both"/>
              <w:rPr>
                <w:rFonts w:ascii="Arial" w:hAnsi="Arial" w:cs="Arial"/>
                <w:b/>
                <w:sz w:val="16"/>
                <w:szCs w:val="16"/>
              </w:rPr>
            </w:pPr>
            <w:r w:rsidRPr="00826B7C">
              <w:rPr>
                <w:rFonts w:ascii="Arial" w:hAnsi="Arial" w:cs="Arial"/>
                <w:b/>
                <w:sz w:val="16"/>
                <w:szCs w:val="16"/>
              </w:rPr>
              <w:t>SISTEMA DE ILUMINACIÓN.</w:t>
            </w: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hará limpieza con cepillo de cerda blanda, agua potable y detergente biodegradable a las cubiertas y pantallas de acrílico.</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 xml:space="preserve">Se revisará el estado físico de los sujetadores y </w:t>
            </w:r>
            <w:proofErr w:type="spellStart"/>
            <w:r w:rsidRPr="00435AF9">
              <w:rPr>
                <w:rFonts w:ascii="Arial" w:hAnsi="Arial" w:cs="Arial"/>
                <w:sz w:val="16"/>
                <w:szCs w:val="16"/>
              </w:rPr>
              <w:t>O’Rings</w:t>
            </w:r>
            <w:proofErr w:type="spellEnd"/>
            <w:r w:rsidRPr="00435AF9">
              <w:rPr>
                <w:rFonts w:ascii="Arial" w:hAnsi="Arial" w:cs="Arial"/>
                <w:sz w:val="16"/>
                <w:szCs w:val="16"/>
              </w:rPr>
              <w:t xml:space="preserve"> de las cubiertas y pantallas de acrílico, sustituyéndolos cuando estén dañados.</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hará limpieza a los focos, destelladores</w:t>
            </w:r>
            <w:r>
              <w:rPr>
                <w:rFonts w:ascii="Arial" w:hAnsi="Arial" w:cs="Arial"/>
                <w:sz w:val="16"/>
                <w:szCs w:val="16"/>
              </w:rPr>
              <w:t>, LED</w:t>
            </w:r>
            <w:r w:rsidRPr="00435AF9">
              <w:rPr>
                <w:rFonts w:ascii="Arial" w:hAnsi="Arial" w:cs="Arial"/>
                <w:sz w:val="16"/>
                <w:szCs w:val="16"/>
              </w:rPr>
              <w:t xml:space="preserve"> y módulos electrónicos con solvente dieléctrico y/</w:t>
            </w:r>
            <w:proofErr w:type="spellStart"/>
            <w:r w:rsidRPr="00435AF9">
              <w:rPr>
                <w:rFonts w:ascii="Arial" w:hAnsi="Arial" w:cs="Arial"/>
                <w:sz w:val="16"/>
                <w:szCs w:val="16"/>
              </w:rPr>
              <w:t>ó</w:t>
            </w:r>
            <w:proofErr w:type="spellEnd"/>
            <w:r w:rsidRPr="00435AF9">
              <w:rPr>
                <w:rFonts w:ascii="Arial" w:hAnsi="Arial" w:cs="Arial"/>
                <w:sz w:val="16"/>
                <w:szCs w:val="16"/>
              </w:rPr>
              <w:t xml:space="preserve"> alcohol </w:t>
            </w:r>
            <w:proofErr w:type="spellStart"/>
            <w:r w:rsidRPr="00435AF9">
              <w:rPr>
                <w:rFonts w:ascii="Arial" w:hAnsi="Arial" w:cs="Arial"/>
                <w:sz w:val="16"/>
                <w:szCs w:val="16"/>
              </w:rPr>
              <w:t>isopropilico</w:t>
            </w:r>
            <w:proofErr w:type="spellEnd"/>
            <w:r w:rsidRPr="00435AF9">
              <w:rPr>
                <w:rFonts w:ascii="Arial" w:hAnsi="Arial" w:cs="Arial"/>
                <w:sz w:val="16"/>
                <w:szCs w:val="16"/>
              </w:rPr>
              <w:t xml:space="preserve"> - según aplique - verificando que se encuentren en condiciones operativas y  sustituyendo los que no lo estén</w:t>
            </w:r>
            <w:r>
              <w:rPr>
                <w:rFonts w:ascii="Arial" w:hAnsi="Arial" w:cs="Arial"/>
                <w:sz w:val="16"/>
                <w:szCs w:val="16"/>
              </w:rPr>
              <w:t>, en el caso de los focos, estos serán suministrados por el prestador de servicios en caso de encontrarse fundidos</w:t>
            </w:r>
            <w:r w:rsidRPr="00435AF9">
              <w:rPr>
                <w:rFonts w:ascii="Arial" w:hAnsi="Arial" w:cs="Arial"/>
                <w:sz w:val="16"/>
                <w:szCs w:val="16"/>
              </w:rPr>
              <w:t>.</w:t>
            </w:r>
          </w:p>
          <w:p w:rsidR="00F936FE" w:rsidRPr="00435AF9"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435AF9">
              <w:rPr>
                <w:rFonts w:ascii="Arial" w:hAnsi="Arial" w:cs="Arial"/>
                <w:sz w:val="16"/>
                <w:szCs w:val="16"/>
              </w:rPr>
              <w:t>En su caso, limpiar y verificar estado físico y de operatividad del sistema de rotación de focos, reparándolo en caso necesario. En su caso, hacer limpieza de</w:t>
            </w:r>
            <w:r>
              <w:rPr>
                <w:rFonts w:ascii="Arial" w:hAnsi="Arial" w:cs="Arial"/>
                <w:sz w:val="16"/>
                <w:szCs w:val="16"/>
              </w:rPr>
              <w:t>l</w:t>
            </w:r>
            <w:r w:rsidRPr="00435AF9">
              <w:rPr>
                <w:rFonts w:ascii="Arial" w:hAnsi="Arial" w:cs="Arial"/>
                <w:sz w:val="16"/>
                <w:szCs w:val="16"/>
              </w:rPr>
              <w:t xml:space="preserve"> lente principal con cepillo de cerda suave, agua potable y detergente biodegradable.</w:t>
            </w:r>
          </w:p>
          <w:p w:rsidR="00F936FE"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435AF9">
              <w:rPr>
                <w:rFonts w:ascii="Arial" w:hAnsi="Arial" w:cs="Arial"/>
                <w:sz w:val="16"/>
                <w:szCs w:val="16"/>
              </w:rPr>
              <w:t>Se verificará la operación de la fotocelda realizando pruebas de e</w:t>
            </w:r>
            <w:r>
              <w:rPr>
                <w:rFonts w:ascii="Arial" w:hAnsi="Arial" w:cs="Arial"/>
                <w:sz w:val="16"/>
                <w:szCs w:val="16"/>
              </w:rPr>
              <w:t>ncendido y apagado de los focos o leds, las fotoceldas internas o externas que resulten dañadas serán suministradas y cambiadas por el prestador de servicios.</w:t>
            </w:r>
          </w:p>
          <w:p w:rsidR="00F936FE" w:rsidRPr="00435AF9" w:rsidRDefault="00F936FE" w:rsidP="009656CD">
            <w:pPr>
              <w:keepLines/>
              <w:widowControl w:val="0"/>
              <w:jc w:val="both"/>
              <w:rPr>
                <w:rFonts w:ascii="Arial" w:hAnsi="Arial" w:cs="Arial"/>
                <w:sz w:val="16"/>
                <w:szCs w:val="16"/>
              </w:rPr>
            </w:pPr>
          </w:p>
          <w:p w:rsidR="00F936FE" w:rsidRPr="00826B7C" w:rsidRDefault="00F936FE" w:rsidP="009656CD">
            <w:pPr>
              <w:keepLines/>
              <w:widowControl w:val="0"/>
              <w:jc w:val="both"/>
              <w:rPr>
                <w:rFonts w:ascii="Arial" w:hAnsi="Arial" w:cs="Arial"/>
                <w:b/>
                <w:sz w:val="16"/>
                <w:szCs w:val="16"/>
              </w:rPr>
            </w:pPr>
            <w:r w:rsidRPr="00826B7C">
              <w:rPr>
                <w:rFonts w:ascii="Arial" w:hAnsi="Arial" w:cs="Arial"/>
                <w:b/>
                <w:sz w:val="16"/>
                <w:szCs w:val="16"/>
              </w:rPr>
              <w:t>SISTEMA DE ALIMENTACION DE ENERGIA.</w:t>
            </w: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 xml:space="preserve">Verificar voltajes de entrada a batería y salida a luminaria con cargador y sin cargador, a fin de verificar que se encuentra dentro de los rangos de operación que deberán ser de </w:t>
            </w:r>
            <w:smartTag w:uri="urn:schemas-microsoft-com:office:smarttags" w:element="metricconverter">
              <w:smartTagPr>
                <w:attr w:name="ProductID" w:val="11.5 a"/>
              </w:smartTagPr>
              <w:r w:rsidRPr="00435AF9">
                <w:rPr>
                  <w:rFonts w:ascii="Arial" w:hAnsi="Arial" w:cs="Arial"/>
                  <w:sz w:val="16"/>
                  <w:szCs w:val="16"/>
                </w:rPr>
                <w:t>11.5 a</w:t>
              </w:r>
            </w:smartTag>
            <w:r w:rsidRPr="00435AF9">
              <w:rPr>
                <w:rFonts w:ascii="Arial" w:hAnsi="Arial" w:cs="Arial"/>
                <w:sz w:val="16"/>
                <w:szCs w:val="16"/>
              </w:rPr>
              <w:t xml:space="preserve"> 13.5 V.</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En caso que los niveles de voltaje estén por debajo de los de operación de la señal, se deberá recargar la batería o sustituir el diodo de bloqueo del panel solar, según sea el caso. En caso de persistir este problema se deberá sus</w:t>
            </w:r>
            <w:r>
              <w:rPr>
                <w:rFonts w:ascii="Arial" w:hAnsi="Arial" w:cs="Arial"/>
                <w:sz w:val="16"/>
                <w:szCs w:val="16"/>
              </w:rPr>
              <w:t>tituir la batería por una nueva, batería a suministrar por la APIDBO.</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deberá verificar voltaje a circuito abierto en salida de paneles solares, corrigiendo sistema en caso de presentar voltajes inferiores a 21 V.</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limpiarán los bornes con alcohol isopropilico, cubriéndolos al final con vaselina simple.</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Pr>
                <w:rFonts w:ascii="Arial" w:hAnsi="Arial" w:cs="Arial"/>
                <w:sz w:val="16"/>
                <w:szCs w:val="16"/>
              </w:rPr>
              <w:t xml:space="preserve">Se verificará </w:t>
            </w:r>
            <w:r w:rsidRPr="00435AF9">
              <w:rPr>
                <w:rFonts w:ascii="Arial" w:hAnsi="Arial" w:cs="Arial"/>
                <w:sz w:val="16"/>
                <w:szCs w:val="16"/>
              </w:rPr>
              <w:t>que todas las conexiones pan</w:t>
            </w:r>
            <w:r>
              <w:rPr>
                <w:rFonts w:ascii="Arial" w:hAnsi="Arial" w:cs="Arial"/>
                <w:sz w:val="16"/>
                <w:szCs w:val="16"/>
              </w:rPr>
              <w:t xml:space="preserve">el solar-regulador-batería-luminaria, </w:t>
            </w:r>
            <w:r w:rsidRPr="00435AF9">
              <w:rPr>
                <w:rFonts w:ascii="Arial" w:hAnsi="Arial" w:cs="Arial"/>
                <w:sz w:val="16"/>
                <w:szCs w:val="16"/>
              </w:rPr>
              <w:t>se encuentren en condiciones de operación, corrigiendo cua</w:t>
            </w:r>
            <w:r>
              <w:rPr>
                <w:rFonts w:ascii="Arial" w:hAnsi="Arial" w:cs="Arial"/>
                <w:sz w:val="16"/>
                <w:szCs w:val="16"/>
              </w:rPr>
              <w:t>lquier anomalía en este aspecto y en su caso la sustitución de algunos si presenta fallas que no puedan repararse, equipo a proporcionar por la APIDBO.</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Pr>
                <w:rFonts w:ascii="Arial" w:hAnsi="Arial" w:cs="Arial"/>
                <w:sz w:val="16"/>
                <w:szCs w:val="16"/>
              </w:rPr>
              <w:t>Se hará</w:t>
            </w:r>
            <w:r w:rsidRPr="00435AF9">
              <w:rPr>
                <w:rFonts w:ascii="Arial" w:hAnsi="Arial" w:cs="Arial"/>
                <w:sz w:val="16"/>
                <w:szCs w:val="16"/>
              </w:rPr>
              <w:t xml:space="preserve"> limpieza y</w:t>
            </w:r>
            <w:r>
              <w:rPr>
                <w:rFonts w:ascii="Arial" w:hAnsi="Arial" w:cs="Arial"/>
                <w:sz w:val="16"/>
                <w:szCs w:val="16"/>
              </w:rPr>
              <w:t xml:space="preserve"> se</w:t>
            </w:r>
            <w:r w:rsidRPr="00435AF9">
              <w:rPr>
                <w:rFonts w:ascii="Arial" w:hAnsi="Arial" w:cs="Arial"/>
                <w:sz w:val="16"/>
                <w:szCs w:val="16"/>
              </w:rPr>
              <w:t xml:space="preserve"> revisar</w:t>
            </w:r>
            <w:r>
              <w:rPr>
                <w:rFonts w:ascii="Arial" w:hAnsi="Arial" w:cs="Arial"/>
                <w:sz w:val="16"/>
                <w:szCs w:val="16"/>
              </w:rPr>
              <w:t>á</w:t>
            </w:r>
            <w:r w:rsidRPr="00435AF9">
              <w:rPr>
                <w:rFonts w:ascii="Arial" w:hAnsi="Arial" w:cs="Arial"/>
                <w:sz w:val="16"/>
                <w:szCs w:val="16"/>
              </w:rPr>
              <w:t xml:space="preserve"> que el cable de alimentación a batería y el cable de alimentación a luminaria se encuentren en buen estado de operación, sustituyéndose en caso contrario.</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hará limpieza con cepillo de cerda suave, agua potable y detergente biodegradable de la caja de baterías.</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En su caso, con una periodicidad máxima de cada dos meses, se hará rasqueteo con carda metálica de las partes de la caja de baterías donde la pintura se encuentre deteriorada a fin de dejar la superficie preparada para la aplicación de una mano de primario anticorrosivo y dos manos de pintura de esmalte alquidalico para exterior, estas capas de pintura se aplicarán a toda la caja.</w:t>
            </w:r>
          </w:p>
          <w:p w:rsidR="00F936FE" w:rsidRPr="00435AF9"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hará limpieza con cepillo de cerda suave, agua potable y detergente biodegradable de los paneles solares, cuidando quitar todas las manchas que existan en la superficie a fin de no disminuir el área efectiva de absorción de radiación.</w:t>
            </w:r>
            <w:r>
              <w:rPr>
                <w:rFonts w:ascii="Arial" w:hAnsi="Arial" w:cs="Arial"/>
                <w:sz w:val="16"/>
                <w:szCs w:val="16"/>
              </w:rPr>
              <w:t xml:space="preserve"> Así también en una periodicidad máxima de cada dos meses, se hará rasqueteo con carda metálica de la base del panel solar que se encuentre deteriorada a fin de </w:t>
            </w:r>
            <w:r w:rsidRPr="00435AF9">
              <w:rPr>
                <w:rFonts w:ascii="Arial" w:hAnsi="Arial" w:cs="Arial"/>
                <w:sz w:val="16"/>
                <w:szCs w:val="16"/>
              </w:rPr>
              <w:t xml:space="preserve">dejar la superficie preparada para la aplicación de una mano de primario anticorrosivo y dos manos de pintura de </w:t>
            </w:r>
            <w:r w:rsidRPr="00435AF9">
              <w:rPr>
                <w:rFonts w:ascii="Arial" w:hAnsi="Arial" w:cs="Arial"/>
                <w:sz w:val="16"/>
                <w:szCs w:val="16"/>
              </w:rPr>
              <w:lastRenderedPageBreak/>
              <w:t xml:space="preserve">esmalte alquidalico para exterior, estas capas de pintura se aplicarán a toda la </w:t>
            </w:r>
            <w:r>
              <w:rPr>
                <w:rFonts w:ascii="Arial" w:hAnsi="Arial" w:cs="Arial"/>
                <w:sz w:val="16"/>
                <w:szCs w:val="16"/>
              </w:rPr>
              <w:t>base</w:t>
            </w:r>
            <w:r w:rsidRPr="00435AF9">
              <w:rPr>
                <w:rFonts w:ascii="Arial" w:hAnsi="Arial" w:cs="Arial"/>
                <w:sz w:val="16"/>
                <w:szCs w:val="16"/>
              </w:rPr>
              <w:t>.</w:t>
            </w:r>
          </w:p>
          <w:p w:rsidR="00F936FE" w:rsidRPr="00435AF9" w:rsidRDefault="00F936FE" w:rsidP="009656CD">
            <w:pPr>
              <w:keepLines/>
              <w:widowControl w:val="0"/>
              <w:jc w:val="both"/>
              <w:rPr>
                <w:rFonts w:ascii="Arial" w:hAnsi="Arial" w:cs="Arial"/>
                <w:sz w:val="16"/>
                <w:szCs w:val="16"/>
              </w:rPr>
            </w:pPr>
          </w:p>
          <w:p w:rsidR="00F936FE" w:rsidRPr="00826B7C" w:rsidRDefault="00F936FE" w:rsidP="009656CD">
            <w:pPr>
              <w:keepLines/>
              <w:widowControl w:val="0"/>
              <w:jc w:val="both"/>
              <w:rPr>
                <w:rFonts w:ascii="Arial" w:hAnsi="Arial" w:cs="Arial"/>
                <w:b/>
                <w:sz w:val="16"/>
                <w:szCs w:val="16"/>
              </w:rPr>
            </w:pPr>
            <w:r w:rsidRPr="00826B7C">
              <w:rPr>
                <w:rFonts w:ascii="Arial" w:hAnsi="Arial" w:cs="Arial"/>
                <w:b/>
                <w:sz w:val="16"/>
                <w:szCs w:val="16"/>
              </w:rPr>
              <w:t>ESTRUCTURA DE SOPORTE.</w:t>
            </w:r>
          </w:p>
          <w:p w:rsidR="00F936FE" w:rsidRPr="00435AF9" w:rsidRDefault="00F936FE" w:rsidP="009656CD">
            <w:pPr>
              <w:keepLines/>
              <w:widowControl w:val="0"/>
              <w:jc w:val="both"/>
              <w:rPr>
                <w:rFonts w:ascii="Arial" w:hAnsi="Arial" w:cs="Arial"/>
                <w:sz w:val="16"/>
                <w:szCs w:val="16"/>
              </w:rPr>
            </w:pPr>
            <w:r w:rsidRPr="00435AF9">
              <w:rPr>
                <w:rFonts w:ascii="Arial" w:hAnsi="Arial" w:cs="Arial"/>
                <w:sz w:val="16"/>
                <w:szCs w:val="16"/>
              </w:rPr>
              <w:t>Se deberán efectuar revisión del estado físico de las estructura de soporte de la señal, efectuando rasqueteo con carda metálica de aquellas partes que presenten corrosión o daño en la pintura a fin de aplicarles una mano de primario anticorrosivo y dos</w:t>
            </w:r>
            <w:r>
              <w:rPr>
                <w:rFonts w:ascii="Arial" w:hAnsi="Arial" w:cs="Arial"/>
                <w:sz w:val="16"/>
                <w:szCs w:val="16"/>
              </w:rPr>
              <w:t xml:space="preserve"> de pintura de esmalte alqu</w:t>
            </w:r>
            <w:r w:rsidRPr="00435AF9">
              <w:rPr>
                <w:rFonts w:ascii="Arial" w:hAnsi="Arial" w:cs="Arial"/>
                <w:sz w:val="16"/>
                <w:szCs w:val="16"/>
              </w:rPr>
              <w:t>idalico en los colores preexistentes, por lo menos dos veces al año.</w:t>
            </w:r>
          </w:p>
          <w:p w:rsidR="00F936FE" w:rsidRPr="00435AF9" w:rsidRDefault="00F936FE" w:rsidP="009656CD">
            <w:pPr>
              <w:keepLines/>
              <w:widowControl w:val="0"/>
              <w:jc w:val="both"/>
              <w:rPr>
                <w:rFonts w:ascii="Arial" w:hAnsi="Arial" w:cs="Arial"/>
                <w:bCs/>
                <w:sz w:val="16"/>
                <w:szCs w:val="16"/>
              </w:rPr>
            </w:pPr>
          </w:p>
          <w:p w:rsidR="00F936FE" w:rsidRPr="00826B7C" w:rsidRDefault="00F936FE" w:rsidP="009656CD">
            <w:pPr>
              <w:keepLines/>
              <w:widowControl w:val="0"/>
              <w:jc w:val="both"/>
              <w:rPr>
                <w:rFonts w:ascii="Arial" w:hAnsi="Arial" w:cs="Arial"/>
                <w:b/>
                <w:bCs/>
                <w:sz w:val="16"/>
                <w:szCs w:val="16"/>
              </w:rPr>
            </w:pPr>
            <w:r w:rsidRPr="00826B7C">
              <w:rPr>
                <w:rFonts w:ascii="Arial" w:hAnsi="Arial" w:cs="Arial"/>
                <w:b/>
                <w:bCs/>
                <w:sz w:val="16"/>
                <w:szCs w:val="16"/>
              </w:rPr>
              <w:t>GENERALIDADES.</w:t>
            </w: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w:t>
            </w:r>
            <w:r>
              <w:rPr>
                <w:rFonts w:ascii="Arial" w:hAnsi="Arial" w:cs="Arial"/>
                <w:bCs/>
                <w:sz w:val="16"/>
                <w:szCs w:val="16"/>
              </w:rPr>
              <w:t xml:space="preserve">, entregándolo de inmediato al </w:t>
            </w:r>
            <w:r w:rsidRPr="00435AF9">
              <w:rPr>
                <w:rFonts w:ascii="Arial" w:hAnsi="Arial" w:cs="Arial"/>
                <w:bCs/>
                <w:sz w:val="16"/>
                <w:szCs w:val="16"/>
              </w:rPr>
              <w:t>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F936FE" w:rsidRPr="005150FC" w:rsidRDefault="00F936FE" w:rsidP="009656CD">
            <w:pPr>
              <w:keepLines/>
              <w:widowControl w:val="0"/>
              <w:jc w:val="both"/>
              <w:rPr>
                <w:rFonts w:ascii="Arial" w:hAnsi="Arial" w:cs="Arial"/>
                <w:bCs/>
                <w:sz w:val="12"/>
                <w:szCs w:val="12"/>
              </w:rPr>
            </w:pP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F936FE" w:rsidRPr="005150FC" w:rsidRDefault="00F936FE" w:rsidP="009656CD">
            <w:pPr>
              <w:keepLines/>
              <w:widowControl w:val="0"/>
              <w:jc w:val="both"/>
              <w:rPr>
                <w:rFonts w:ascii="Arial" w:hAnsi="Arial" w:cs="Arial"/>
                <w:bCs/>
                <w:sz w:val="12"/>
                <w:szCs w:val="12"/>
              </w:rPr>
            </w:pP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435AF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r>
              <w:rPr>
                <w:rFonts w:ascii="Arial" w:hAnsi="Arial" w:cs="Arial"/>
                <w:bCs/>
                <w:sz w:val="16"/>
                <w:szCs w:val="16"/>
              </w:rPr>
              <w:t xml:space="preserve"> Eventos como siniestro a boyas, balizas, linternas y la falla reportada de algún equipo del Señalamiento Marítimo en el cual se requiera instalación o reparación de alguna refacción del equipo para dejarla operando (Linternas, destelladores, batería, focos, fotocelda, </w:t>
            </w:r>
            <w:proofErr w:type="spellStart"/>
            <w:r>
              <w:rPr>
                <w:rFonts w:ascii="Arial" w:hAnsi="Arial" w:cs="Arial"/>
                <w:bCs/>
                <w:sz w:val="16"/>
                <w:szCs w:val="16"/>
              </w:rPr>
              <w:t>etc</w:t>
            </w:r>
            <w:proofErr w:type="spellEnd"/>
            <w:r>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F936FE" w:rsidRPr="005150FC" w:rsidRDefault="00F936FE" w:rsidP="009656CD">
            <w:pPr>
              <w:keepLines/>
              <w:widowControl w:val="0"/>
              <w:jc w:val="both"/>
              <w:rPr>
                <w:rFonts w:ascii="Arial" w:hAnsi="Arial" w:cs="Arial"/>
                <w:bCs/>
                <w:sz w:val="12"/>
                <w:szCs w:val="12"/>
              </w:rPr>
            </w:pPr>
            <w:r>
              <w:rPr>
                <w:rFonts w:ascii="Arial" w:hAnsi="Arial" w:cs="Arial"/>
                <w:bCs/>
                <w:sz w:val="16"/>
                <w:szCs w:val="16"/>
              </w:rPr>
              <w:t xml:space="preserve"> </w:t>
            </w: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 xml:space="preserve">PRESTADOR DE SERVICIOS, en eventos de siniestros al Señalamiento Marítimo, </w:t>
            </w:r>
            <w:r w:rsidRPr="00435AF9">
              <w:rPr>
                <w:rFonts w:ascii="Arial" w:hAnsi="Arial" w:cs="Arial"/>
                <w:bCs/>
                <w:sz w:val="16"/>
                <w:szCs w:val="16"/>
              </w:rPr>
              <w:t>será el responsable de</w:t>
            </w:r>
            <w:r>
              <w:rPr>
                <w:rFonts w:ascii="Arial" w:hAnsi="Arial" w:cs="Arial"/>
                <w:bCs/>
                <w:sz w:val="16"/>
                <w:szCs w:val="16"/>
              </w:rPr>
              <w:t xml:space="preserve"> emitir dictamen técnico con presupuesto de los</w:t>
            </w:r>
            <w:r w:rsidRPr="00435AF9">
              <w:rPr>
                <w:rFonts w:ascii="Arial" w:hAnsi="Arial" w:cs="Arial"/>
                <w:bCs/>
                <w:sz w:val="16"/>
                <w:szCs w:val="16"/>
              </w:rPr>
              <w:t xml:space="preserve"> </w:t>
            </w:r>
            <w:r>
              <w:rPr>
                <w:rFonts w:ascii="Arial" w:hAnsi="Arial" w:cs="Arial"/>
                <w:bCs/>
                <w:sz w:val="16"/>
                <w:szCs w:val="16"/>
              </w:rPr>
              <w:t>daños que se originen después de que realice el recorrido de supervisión, el cual deberá entregar en un tiempo máximo de 24hrs al DEPARTAMENTO DE EQUIPO PORTUARIO para el reporte correspondiente.</w:t>
            </w:r>
          </w:p>
          <w:p w:rsidR="00F936FE" w:rsidRPr="005150FC" w:rsidRDefault="00F936FE" w:rsidP="009656CD">
            <w:pPr>
              <w:keepLines/>
              <w:widowControl w:val="0"/>
              <w:jc w:val="both"/>
              <w:rPr>
                <w:rFonts w:ascii="Arial" w:hAnsi="Arial" w:cs="Arial"/>
                <w:bCs/>
                <w:sz w:val="12"/>
                <w:szCs w:val="12"/>
              </w:rPr>
            </w:pP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un programa de mantenimiento preventivo del señalamiento maríti</w:t>
            </w:r>
            <w:r>
              <w:rPr>
                <w:rFonts w:ascii="Arial" w:hAnsi="Arial" w:cs="Arial"/>
                <w:bCs/>
                <w:sz w:val="16"/>
                <w:szCs w:val="16"/>
              </w:rPr>
              <w:t xml:space="preserve">mo del puerto, a fin de que el </w:t>
            </w:r>
            <w:r w:rsidRPr="00435AF9">
              <w:rPr>
                <w:rFonts w:ascii="Arial" w:hAnsi="Arial" w:cs="Arial"/>
                <w:bCs/>
                <w:sz w:val="16"/>
                <w:szCs w:val="16"/>
              </w:rPr>
              <w:t>DEPARTAMENTO DE EQUIPO PORTUARIO sepa en cualquier momento a que señales se está dando mantenimiento en determinado día del mes. Este programa solo podrá ser modificado, a solicitud y autorización escrita previa del DEPARTAMENTO DE EQUIPO PORTUARIO.</w:t>
            </w:r>
          </w:p>
          <w:p w:rsidR="00F936FE" w:rsidRPr="00435AF9"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será el responsable de la ejecución de los trabajos. Éste deberá contar con un medio de comunicación inmediata y personal (</w:t>
            </w:r>
            <w:r>
              <w:rPr>
                <w:rFonts w:ascii="Arial" w:hAnsi="Arial" w:cs="Arial"/>
                <w:bCs/>
                <w:sz w:val="16"/>
                <w:szCs w:val="16"/>
              </w:rPr>
              <w:t>radio-</w:t>
            </w:r>
            <w:r w:rsidRPr="00435AF9">
              <w:rPr>
                <w:rFonts w:ascii="Arial" w:hAnsi="Arial" w:cs="Arial"/>
                <w:bCs/>
                <w:sz w:val="16"/>
                <w:szCs w:val="16"/>
              </w:rPr>
              <w:t xml:space="preserve">teléfono celular) </w:t>
            </w:r>
            <w:r>
              <w:rPr>
                <w:rFonts w:ascii="Arial" w:hAnsi="Arial" w:cs="Arial"/>
                <w:bCs/>
                <w:sz w:val="16"/>
                <w:szCs w:val="16"/>
              </w:rPr>
              <w:t>compatible con la del DEPARTAMENTO DE EQUIPO PORTUARIO a fin de que la</w:t>
            </w:r>
            <w:r w:rsidRPr="00435AF9">
              <w:rPr>
                <w:rFonts w:ascii="Arial" w:hAnsi="Arial" w:cs="Arial"/>
                <w:bCs/>
                <w:sz w:val="16"/>
                <w:szCs w:val="16"/>
              </w:rPr>
              <w:t>s 24 horas del día</w:t>
            </w:r>
            <w:r>
              <w:rPr>
                <w:rFonts w:ascii="Arial" w:hAnsi="Arial" w:cs="Arial"/>
                <w:bCs/>
                <w:sz w:val="16"/>
                <w:szCs w:val="16"/>
              </w:rPr>
              <w:t xml:space="preserve"> </w:t>
            </w:r>
            <w:r w:rsidRPr="00435AF9">
              <w:rPr>
                <w:rFonts w:ascii="Arial" w:hAnsi="Arial" w:cs="Arial"/>
                <w:bCs/>
                <w:sz w:val="16"/>
                <w:szCs w:val="16"/>
              </w:rPr>
              <w:t>pueda</w:t>
            </w:r>
            <w:r>
              <w:rPr>
                <w:rFonts w:ascii="Arial" w:hAnsi="Arial" w:cs="Arial"/>
                <w:bCs/>
                <w:sz w:val="16"/>
                <w:szCs w:val="16"/>
              </w:rPr>
              <w:t>n</w:t>
            </w:r>
            <w:r w:rsidRPr="00435AF9">
              <w:rPr>
                <w:rFonts w:ascii="Arial" w:hAnsi="Arial" w:cs="Arial"/>
                <w:bCs/>
                <w:sz w:val="16"/>
                <w:szCs w:val="16"/>
              </w:rPr>
              <w:t xml:space="preserve"> establecer comunica</w:t>
            </w:r>
            <w:r>
              <w:rPr>
                <w:rFonts w:ascii="Arial" w:hAnsi="Arial" w:cs="Arial"/>
                <w:bCs/>
                <w:sz w:val="16"/>
                <w:szCs w:val="16"/>
              </w:rPr>
              <w:t>ción inmediata y directa.</w:t>
            </w:r>
          </w:p>
          <w:p w:rsidR="00F936FE" w:rsidRPr="005150FC" w:rsidRDefault="00F936FE" w:rsidP="009656CD">
            <w:pPr>
              <w:keepLines/>
              <w:widowControl w:val="0"/>
              <w:jc w:val="both"/>
              <w:rPr>
                <w:rFonts w:ascii="Arial" w:hAnsi="Arial" w:cs="Arial"/>
                <w:bCs/>
                <w:sz w:val="12"/>
                <w:szCs w:val="12"/>
              </w:rPr>
            </w:pP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todas las refacciones </w:t>
            </w:r>
            <w:r>
              <w:rPr>
                <w:rFonts w:ascii="Arial" w:hAnsi="Arial" w:cs="Arial"/>
                <w:bCs/>
                <w:sz w:val="16"/>
                <w:szCs w:val="16"/>
              </w:rPr>
              <w:t xml:space="preserve">menores </w:t>
            </w:r>
            <w:r w:rsidRPr="00435AF9">
              <w:rPr>
                <w:rFonts w:ascii="Arial" w:hAnsi="Arial" w:cs="Arial"/>
                <w:bCs/>
                <w:sz w:val="16"/>
                <w:szCs w:val="16"/>
              </w:rPr>
              <w:t xml:space="preserve">necesarias para los trabajos de mantenimiento. La solicitud de refacciones se hará por escrito, indicando las señales en donde se emplearán, controlando su uso mediante el número de parte o el número de serie. En el caso de sustitución de elementos dañados, el </w:t>
            </w:r>
            <w:r>
              <w:rPr>
                <w:rFonts w:ascii="Arial" w:hAnsi="Arial" w:cs="Arial"/>
                <w:bCs/>
                <w:sz w:val="16"/>
                <w:szCs w:val="16"/>
              </w:rPr>
              <w:t xml:space="preserve">PRESTADOR DE SERVICIOS entregará al </w:t>
            </w:r>
            <w:r w:rsidRPr="00435AF9">
              <w:rPr>
                <w:rFonts w:ascii="Arial" w:hAnsi="Arial" w:cs="Arial"/>
                <w:bCs/>
                <w:sz w:val="16"/>
                <w:szCs w:val="16"/>
              </w:rPr>
              <w:t>DEPARTAMENTO DE EQUIPO PORTUARIO la pieza</w:t>
            </w:r>
            <w:r>
              <w:rPr>
                <w:rFonts w:ascii="Arial" w:hAnsi="Arial" w:cs="Arial"/>
                <w:bCs/>
                <w:sz w:val="16"/>
                <w:szCs w:val="16"/>
              </w:rPr>
              <w:t xml:space="preserve"> sustituida. </w:t>
            </w:r>
          </w:p>
          <w:p w:rsidR="00F936FE" w:rsidRPr="00435AF9" w:rsidRDefault="00F936FE" w:rsidP="009656CD">
            <w:pPr>
              <w:keepLines/>
              <w:widowControl w:val="0"/>
              <w:jc w:val="both"/>
              <w:rPr>
                <w:rFonts w:ascii="Arial" w:hAnsi="Arial" w:cs="Arial"/>
                <w:bCs/>
                <w:sz w:val="16"/>
                <w:szCs w:val="16"/>
              </w:rPr>
            </w:pP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coordinarse con personal del área de operaciones con el objeto de que las maniobras que se realicen en este concepto de trabajo no interfieran con las operaciones normales del puerto.</w:t>
            </w:r>
          </w:p>
          <w:p w:rsidR="00F936FE" w:rsidRPr="00435AF9"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r>
              <w:rPr>
                <w:rFonts w:ascii="Arial" w:hAnsi="Arial" w:cs="Arial"/>
                <w:bCs/>
                <w:sz w:val="16"/>
                <w:szCs w:val="16"/>
              </w:rPr>
              <w:t xml:space="preserve">. </w:t>
            </w:r>
          </w:p>
          <w:p w:rsidR="00F936FE" w:rsidRDefault="00F936FE" w:rsidP="009656CD">
            <w:pPr>
              <w:keepLines/>
              <w:widowControl w:val="0"/>
              <w:jc w:val="both"/>
              <w:rPr>
                <w:rFonts w:ascii="Arial" w:hAnsi="Arial" w:cs="Arial"/>
                <w:bCs/>
                <w:sz w:val="16"/>
                <w:szCs w:val="16"/>
              </w:rPr>
            </w:pP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Durante la ejecución de los trabajos, el </w:t>
            </w:r>
            <w:r>
              <w:rPr>
                <w:rFonts w:ascii="Arial" w:hAnsi="Arial" w:cs="Arial"/>
                <w:bCs/>
                <w:sz w:val="16"/>
                <w:szCs w:val="16"/>
              </w:rPr>
              <w:t>PRESTADOR DE SERVICIOS</w:t>
            </w:r>
            <w:r w:rsidRPr="00435AF9">
              <w:rPr>
                <w:rFonts w:ascii="Arial" w:hAnsi="Arial" w:cs="Arial"/>
                <w:bCs/>
                <w:sz w:val="16"/>
                <w:szCs w:val="16"/>
              </w:rPr>
              <w:t xml:space="preserve"> deberá cumplir con los requerimientos de seguridad y ambiental del Manual SIPAP.</w:t>
            </w:r>
          </w:p>
        </w:tc>
      </w:tr>
      <w:tr w:rsidR="00F936FE" w:rsidRPr="00435AF9" w:rsidTr="009656CD">
        <w:trPr>
          <w:trHeight w:val="134"/>
        </w:trPr>
        <w:tc>
          <w:tcPr>
            <w:tcW w:w="1771" w:type="dxa"/>
            <w:gridSpan w:val="2"/>
            <w:tcBorders>
              <w:top w:val="single" w:sz="4" w:space="0" w:color="auto"/>
              <w:left w:val="single" w:sz="8" w:space="0" w:color="auto"/>
              <w:bottom w:val="single" w:sz="4" w:space="0" w:color="auto"/>
              <w:right w:val="single" w:sz="4" w:space="0" w:color="auto"/>
            </w:tcBorders>
          </w:tcPr>
          <w:p w:rsidR="00F936FE" w:rsidRPr="00826B7C" w:rsidRDefault="00F936FE" w:rsidP="009656CD">
            <w:pPr>
              <w:jc w:val="both"/>
              <w:rPr>
                <w:rFonts w:ascii="Arial" w:hAnsi="Arial" w:cs="Arial"/>
                <w:b/>
                <w:bCs/>
                <w:sz w:val="16"/>
                <w:szCs w:val="16"/>
              </w:rPr>
            </w:pPr>
            <w:r w:rsidRPr="00826B7C">
              <w:rPr>
                <w:rFonts w:ascii="Arial" w:hAnsi="Arial" w:cs="Arial"/>
                <w:b/>
                <w:bCs/>
                <w:sz w:val="16"/>
                <w:szCs w:val="16"/>
              </w:rPr>
              <w:lastRenderedPageBreak/>
              <w:t>ALCANCES</w:t>
            </w:r>
          </w:p>
        </w:tc>
        <w:tc>
          <w:tcPr>
            <w:tcW w:w="7613" w:type="dxa"/>
            <w:tcBorders>
              <w:top w:val="single" w:sz="4" w:space="0" w:color="auto"/>
              <w:left w:val="single" w:sz="4" w:space="0" w:color="auto"/>
              <w:bottom w:val="single" w:sz="4" w:space="0" w:color="auto"/>
              <w:right w:val="single" w:sz="8" w:space="0" w:color="auto"/>
            </w:tcBorders>
          </w:tcPr>
          <w:p w:rsidR="00F936FE" w:rsidRPr="00435AF9" w:rsidRDefault="00F936FE" w:rsidP="009656CD">
            <w:pPr>
              <w:jc w:val="both"/>
              <w:rPr>
                <w:rFonts w:ascii="Arial" w:hAnsi="Arial" w:cs="Arial"/>
                <w:bCs/>
                <w:sz w:val="16"/>
                <w:szCs w:val="16"/>
              </w:rPr>
            </w:pPr>
            <w:r w:rsidRPr="00435AF9">
              <w:rPr>
                <w:rFonts w:ascii="Arial" w:hAnsi="Arial" w:cs="Arial"/>
                <w:bCs/>
                <w:sz w:val="16"/>
                <w:szCs w:val="16"/>
              </w:rPr>
              <w:t xml:space="preserve">Mano de </w:t>
            </w:r>
            <w:r>
              <w:rPr>
                <w:rFonts w:ascii="Arial" w:hAnsi="Arial" w:cs="Arial"/>
                <w:bCs/>
                <w:sz w:val="16"/>
                <w:szCs w:val="16"/>
              </w:rPr>
              <w:t xml:space="preserve">obra </w:t>
            </w:r>
            <w:r w:rsidRPr="00435AF9">
              <w:rPr>
                <w:rFonts w:ascii="Arial" w:hAnsi="Arial" w:cs="Arial"/>
                <w:bCs/>
                <w:sz w:val="16"/>
                <w:szCs w:val="16"/>
              </w:rPr>
              <w:t>especializada, equipo y herramienta necesaria, insumos del equipo  de transporte como gasolina y lubricantes y todo lo necesario para su correcta y total ejecución.</w:t>
            </w:r>
          </w:p>
        </w:tc>
      </w:tr>
      <w:tr w:rsidR="00F936FE" w:rsidRPr="00435AF9" w:rsidTr="009656CD">
        <w:trPr>
          <w:trHeight w:val="483"/>
        </w:trPr>
        <w:tc>
          <w:tcPr>
            <w:tcW w:w="1771" w:type="dxa"/>
            <w:gridSpan w:val="2"/>
            <w:tcBorders>
              <w:top w:val="single" w:sz="4" w:space="0" w:color="auto"/>
              <w:left w:val="single" w:sz="8" w:space="0" w:color="auto"/>
              <w:bottom w:val="single" w:sz="8" w:space="0" w:color="auto"/>
              <w:right w:val="single" w:sz="4" w:space="0" w:color="auto"/>
            </w:tcBorders>
          </w:tcPr>
          <w:p w:rsidR="00F936FE" w:rsidRPr="00826B7C" w:rsidRDefault="00F936FE" w:rsidP="009656CD">
            <w:pPr>
              <w:jc w:val="both"/>
              <w:rPr>
                <w:rFonts w:ascii="Arial" w:hAnsi="Arial" w:cs="Arial"/>
                <w:b/>
                <w:bCs/>
                <w:sz w:val="16"/>
                <w:szCs w:val="16"/>
              </w:rPr>
            </w:pPr>
            <w:r w:rsidRPr="00826B7C">
              <w:rPr>
                <w:rFonts w:ascii="Arial" w:hAnsi="Arial" w:cs="Arial"/>
                <w:b/>
                <w:bCs/>
                <w:sz w:val="16"/>
                <w:szCs w:val="16"/>
              </w:rPr>
              <w:t>MARCO NORMATIVO</w:t>
            </w:r>
          </w:p>
        </w:tc>
        <w:tc>
          <w:tcPr>
            <w:tcW w:w="7613" w:type="dxa"/>
            <w:tcBorders>
              <w:top w:val="single" w:sz="4" w:space="0" w:color="auto"/>
              <w:left w:val="single" w:sz="4" w:space="0" w:color="auto"/>
              <w:bottom w:val="single" w:sz="8" w:space="0" w:color="auto"/>
              <w:right w:val="single" w:sz="8" w:space="0" w:color="auto"/>
            </w:tcBorders>
          </w:tcPr>
          <w:p w:rsidR="00F936FE" w:rsidRPr="00435AF9" w:rsidRDefault="00F936FE" w:rsidP="009656CD">
            <w:pPr>
              <w:jc w:val="both"/>
              <w:rPr>
                <w:rFonts w:ascii="Arial" w:hAnsi="Arial" w:cs="Arial"/>
                <w:bCs/>
                <w:sz w:val="16"/>
                <w:szCs w:val="16"/>
              </w:rPr>
            </w:pPr>
            <w:r w:rsidRPr="00435AF9">
              <w:rPr>
                <w:rFonts w:ascii="Arial" w:hAnsi="Arial" w:cs="Arial"/>
                <w:bCs/>
                <w:sz w:val="16"/>
                <w:szCs w:val="16"/>
              </w:rPr>
              <w:t xml:space="preserve">Especificaciones particulares, </w:t>
            </w:r>
            <w:r>
              <w:rPr>
                <w:rFonts w:ascii="Arial" w:hAnsi="Arial" w:cs="Arial"/>
                <w:bCs/>
                <w:sz w:val="16"/>
                <w:szCs w:val="16"/>
              </w:rPr>
              <w:t>m</w:t>
            </w:r>
            <w:r w:rsidRPr="00435AF9">
              <w:rPr>
                <w:rFonts w:ascii="Arial" w:hAnsi="Arial" w:cs="Arial"/>
                <w:bCs/>
                <w:sz w:val="16"/>
                <w:szCs w:val="16"/>
              </w:rPr>
              <w:t>anual de fabricante del equipo de señalamiento marítimo e indicaciones contenidas en plano de referencia.</w:t>
            </w:r>
          </w:p>
        </w:tc>
      </w:tr>
    </w:tbl>
    <w:p w:rsidR="00F936FE" w:rsidRDefault="00F936FE" w:rsidP="00F936FE">
      <w:pPr>
        <w:rPr>
          <w:rFonts w:ascii="Arial" w:hAnsi="Arial" w:cs="Arial"/>
          <w:sz w:val="16"/>
          <w:szCs w:val="16"/>
        </w:rPr>
      </w:pPr>
    </w:p>
    <w:tbl>
      <w:tblPr>
        <w:tblW w:w="942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655"/>
      </w:tblGrid>
      <w:tr w:rsidR="00F936FE" w:rsidRPr="00CD406D" w:rsidTr="009656C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7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sz w:val="16"/>
                <w:szCs w:val="16"/>
              </w:rPr>
              <w:t>Servicio</w:t>
            </w:r>
          </w:p>
        </w:tc>
        <w:tc>
          <w:tcPr>
            <w:tcW w:w="7655"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keepLines/>
              <w:widowControl w:val="0"/>
              <w:jc w:val="both"/>
              <w:rPr>
                <w:rFonts w:ascii="Arial" w:hAnsi="Arial" w:cs="Arial"/>
                <w:b/>
                <w:bCs/>
                <w:sz w:val="16"/>
                <w:szCs w:val="16"/>
              </w:rPr>
            </w:pPr>
            <w:r w:rsidRPr="00AC2446">
              <w:rPr>
                <w:rFonts w:ascii="Arial" w:hAnsi="Arial" w:cs="Arial"/>
                <w:b/>
                <w:bCs/>
                <w:sz w:val="16"/>
                <w:szCs w:val="16"/>
              </w:rPr>
              <w:t>Mantenimiento preventivo a boyas</w:t>
            </w:r>
            <w:r>
              <w:rPr>
                <w:rFonts w:ascii="Arial" w:hAnsi="Arial" w:cs="Arial"/>
                <w:b/>
                <w:bCs/>
                <w:sz w:val="16"/>
                <w:szCs w:val="16"/>
              </w:rPr>
              <w:t xml:space="preserve"> del Señalamiento Marítimo del Puerto de Dos Bocas, Tabasco. </w:t>
            </w:r>
            <w:r w:rsidRPr="00AC2446">
              <w:rPr>
                <w:rFonts w:ascii="Arial" w:hAnsi="Arial" w:cs="Arial"/>
                <w:b/>
                <w:bCs/>
                <w:sz w:val="16"/>
                <w:szCs w:val="16"/>
              </w:rPr>
              <w:t>(</w:t>
            </w:r>
            <w:r>
              <w:rPr>
                <w:rFonts w:ascii="Arial" w:hAnsi="Arial" w:cs="Arial"/>
                <w:b/>
                <w:bCs/>
                <w:sz w:val="16"/>
                <w:szCs w:val="16"/>
              </w:rPr>
              <w:t>DB-2)</w:t>
            </w:r>
          </w:p>
        </w:tc>
      </w:tr>
      <w:tr w:rsidR="00F936FE" w:rsidRPr="00435AF9" w:rsidTr="009656CD">
        <w:trPr>
          <w:trHeight w:val="9100"/>
        </w:trPr>
        <w:tc>
          <w:tcPr>
            <w:tcW w:w="1771" w:type="dxa"/>
            <w:gridSpan w:val="2"/>
            <w:tcBorders>
              <w:top w:val="single" w:sz="4" w:space="0" w:color="auto"/>
              <w:left w:val="single" w:sz="8" w:space="0" w:color="auto"/>
              <w:bottom w:val="single" w:sz="4" w:space="0" w:color="auto"/>
              <w:right w:val="single" w:sz="4" w:space="0" w:color="auto"/>
            </w:tcBorders>
          </w:tcPr>
          <w:p w:rsidR="00F936FE" w:rsidRPr="00435AF9" w:rsidRDefault="00F936FE" w:rsidP="009656CD">
            <w:pPr>
              <w:keepLines/>
              <w:widowControl w:val="0"/>
              <w:jc w:val="both"/>
              <w:rPr>
                <w:rFonts w:ascii="Arial" w:hAnsi="Arial" w:cs="Arial"/>
                <w:sz w:val="16"/>
                <w:szCs w:val="16"/>
              </w:rPr>
            </w:pPr>
            <w:r w:rsidRPr="00435AF9">
              <w:rPr>
                <w:rFonts w:ascii="Arial" w:hAnsi="Arial" w:cs="Arial"/>
                <w:bCs/>
                <w:sz w:val="16"/>
                <w:szCs w:val="16"/>
              </w:rPr>
              <w:t>ESPECIFICACIONES</w:t>
            </w:r>
          </w:p>
        </w:tc>
        <w:tc>
          <w:tcPr>
            <w:tcW w:w="7655" w:type="dxa"/>
            <w:tcBorders>
              <w:top w:val="single" w:sz="4" w:space="0" w:color="auto"/>
              <w:left w:val="single" w:sz="4" w:space="0" w:color="auto"/>
              <w:bottom w:val="single" w:sz="4" w:space="0" w:color="auto"/>
              <w:right w:val="single" w:sz="8" w:space="0" w:color="auto"/>
            </w:tcBorders>
          </w:tcPr>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Este mantenim</w:t>
            </w:r>
            <w:r>
              <w:rPr>
                <w:rFonts w:ascii="Arial" w:hAnsi="Arial" w:cs="Arial"/>
                <w:sz w:val="16"/>
                <w:szCs w:val="16"/>
              </w:rPr>
              <w:t xml:space="preserve">iento se dará a las boyas tipo SB-60, </w:t>
            </w:r>
            <w:r w:rsidRPr="007100D1">
              <w:rPr>
                <w:rFonts w:ascii="Arial" w:hAnsi="Arial" w:cs="Arial"/>
                <w:sz w:val="16"/>
                <w:szCs w:val="16"/>
              </w:rPr>
              <w:t>SB-1000</w:t>
            </w:r>
            <w:r>
              <w:rPr>
                <w:rFonts w:ascii="Arial" w:hAnsi="Arial" w:cs="Arial"/>
                <w:sz w:val="16"/>
                <w:szCs w:val="16"/>
              </w:rPr>
              <w:t>, SB138P, SB285P o similares en uso por la API DBO,</w:t>
            </w:r>
            <w:r w:rsidRPr="007100D1">
              <w:rPr>
                <w:rFonts w:ascii="Arial" w:hAnsi="Arial" w:cs="Arial"/>
                <w:sz w:val="16"/>
                <w:szCs w:val="16"/>
              </w:rPr>
              <w:t xml:space="preserve"> de</w:t>
            </w:r>
            <w:r>
              <w:rPr>
                <w:rFonts w:ascii="Arial" w:hAnsi="Arial" w:cs="Arial"/>
                <w:sz w:val="16"/>
                <w:szCs w:val="16"/>
              </w:rPr>
              <w:t>l Puerto de Dos Bocas Tabasco.</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El mantenimiento preventivo a cada una de las boyas se efectuará POR LO MENOS UNA VEZ AL MES y consistirá en las siguientes actividades:</w:t>
            </w:r>
          </w:p>
          <w:p w:rsidR="00F936FE" w:rsidRPr="007100D1" w:rsidRDefault="00F936FE" w:rsidP="009656CD">
            <w:pPr>
              <w:keepLines/>
              <w:widowControl w:val="0"/>
              <w:jc w:val="both"/>
              <w:rPr>
                <w:rFonts w:ascii="Arial" w:hAnsi="Arial" w:cs="Arial"/>
                <w:sz w:val="16"/>
                <w:szCs w:val="16"/>
              </w:rPr>
            </w:pPr>
          </w:p>
          <w:p w:rsidR="00F936FE" w:rsidRPr="00146763" w:rsidRDefault="00F936FE" w:rsidP="009656CD">
            <w:pPr>
              <w:keepLines/>
              <w:widowControl w:val="0"/>
              <w:jc w:val="both"/>
              <w:rPr>
                <w:rFonts w:ascii="Arial" w:hAnsi="Arial" w:cs="Arial"/>
                <w:b/>
                <w:sz w:val="16"/>
                <w:szCs w:val="16"/>
              </w:rPr>
            </w:pPr>
            <w:r w:rsidRPr="00146763">
              <w:rPr>
                <w:rFonts w:ascii="Arial" w:hAnsi="Arial" w:cs="Arial"/>
                <w:b/>
                <w:sz w:val="16"/>
                <w:szCs w:val="16"/>
              </w:rPr>
              <w:t>SISTEMA DE ILUMINACIÓN.</w:t>
            </w: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 xml:space="preserve">Se hará limpieza con cepillo de cerda blanda, agua potable y detergente biodegradable al capuchón acrílico y se revisará el estado físico de los sujetadores y </w:t>
            </w:r>
            <w:proofErr w:type="spellStart"/>
            <w:r w:rsidRPr="007100D1">
              <w:rPr>
                <w:rFonts w:ascii="Arial" w:hAnsi="Arial" w:cs="Arial"/>
                <w:sz w:val="16"/>
                <w:szCs w:val="16"/>
              </w:rPr>
              <w:t>O’Rings</w:t>
            </w:r>
            <w:proofErr w:type="spellEnd"/>
            <w:r w:rsidRPr="007100D1">
              <w:rPr>
                <w:rFonts w:ascii="Arial" w:hAnsi="Arial" w:cs="Arial"/>
                <w:sz w:val="16"/>
                <w:szCs w:val="16"/>
              </w:rPr>
              <w:t>, sustituyéndolos cuando estén dañados.</w:t>
            </w:r>
          </w:p>
          <w:p w:rsidR="00F936FE" w:rsidRPr="007100D1"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sidRPr="007100D1">
              <w:rPr>
                <w:rFonts w:ascii="Arial" w:hAnsi="Arial" w:cs="Arial"/>
                <w:sz w:val="16"/>
                <w:szCs w:val="16"/>
              </w:rPr>
              <w:t>Se hará limpieza a los focos, destelladores</w:t>
            </w:r>
            <w:r>
              <w:rPr>
                <w:rFonts w:ascii="Arial" w:hAnsi="Arial" w:cs="Arial"/>
                <w:sz w:val="16"/>
                <w:szCs w:val="16"/>
              </w:rPr>
              <w:t>, led</w:t>
            </w:r>
            <w:r w:rsidRPr="007100D1">
              <w:rPr>
                <w:rFonts w:ascii="Arial" w:hAnsi="Arial" w:cs="Arial"/>
                <w:sz w:val="16"/>
                <w:szCs w:val="16"/>
              </w:rPr>
              <w:t xml:space="preserve"> y módulos electrónicos con solvente dieléctrico y/</w:t>
            </w:r>
            <w:proofErr w:type="spellStart"/>
            <w:r w:rsidRPr="007100D1">
              <w:rPr>
                <w:rFonts w:ascii="Arial" w:hAnsi="Arial" w:cs="Arial"/>
                <w:sz w:val="16"/>
                <w:szCs w:val="16"/>
              </w:rPr>
              <w:t>ó</w:t>
            </w:r>
            <w:proofErr w:type="spellEnd"/>
            <w:r w:rsidRPr="007100D1">
              <w:rPr>
                <w:rFonts w:ascii="Arial" w:hAnsi="Arial" w:cs="Arial"/>
                <w:sz w:val="16"/>
                <w:szCs w:val="16"/>
              </w:rPr>
              <w:t xml:space="preserve"> alcohol </w:t>
            </w:r>
            <w:proofErr w:type="spellStart"/>
            <w:r w:rsidRPr="007100D1">
              <w:rPr>
                <w:rFonts w:ascii="Arial" w:hAnsi="Arial" w:cs="Arial"/>
                <w:sz w:val="16"/>
                <w:szCs w:val="16"/>
              </w:rPr>
              <w:t>isopropilico</w:t>
            </w:r>
            <w:proofErr w:type="spellEnd"/>
            <w:r w:rsidRPr="007100D1">
              <w:rPr>
                <w:rFonts w:ascii="Arial" w:hAnsi="Arial" w:cs="Arial"/>
                <w:sz w:val="16"/>
                <w:szCs w:val="16"/>
              </w:rPr>
              <w:t xml:space="preserve"> - según aplique - verificando que se encuentren en condiciones operativas y  s</w:t>
            </w:r>
            <w:r>
              <w:rPr>
                <w:rFonts w:ascii="Arial" w:hAnsi="Arial" w:cs="Arial"/>
                <w:sz w:val="16"/>
                <w:szCs w:val="16"/>
              </w:rPr>
              <w:t>ustituyendo los que no lo estén, en el caso de los focos, estos serán suministrados por el prestador de servicios en caso de encontrarse fundidos</w:t>
            </w:r>
            <w:r w:rsidRPr="00435AF9">
              <w:rPr>
                <w:rFonts w:ascii="Arial" w:hAnsi="Arial" w:cs="Arial"/>
                <w:sz w:val="16"/>
                <w:szCs w:val="16"/>
              </w:rPr>
              <w:t>.</w:t>
            </w:r>
          </w:p>
          <w:p w:rsidR="00F936FE" w:rsidRPr="007100D1"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435AF9">
              <w:rPr>
                <w:rFonts w:ascii="Arial" w:hAnsi="Arial" w:cs="Arial"/>
                <w:sz w:val="16"/>
                <w:szCs w:val="16"/>
              </w:rPr>
              <w:t>Se verificará la operación de la fotocelda realizando pruebas de e</w:t>
            </w:r>
            <w:r>
              <w:rPr>
                <w:rFonts w:ascii="Arial" w:hAnsi="Arial" w:cs="Arial"/>
                <w:sz w:val="16"/>
                <w:szCs w:val="16"/>
              </w:rPr>
              <w:t>ncendido y apagado de los focos o leds, las fotoceldas internas o externas que resulten dañadas serán suministradas y cambiadas por el prestador de servicios.</w:t>
            </w:r>
          </w:p>
          <w:p w:rsidR="00F936FE" w:rsidRDefault="00F936FE" w:rsidP="009656CD">
            <w:pPr>
              <w:keepLines/>
              <w:widowControl w:val="0"/>
              <w:jc w:val="both"/>
              <w:rPr>
                <w:rFonts w:ascii="Arial" w:hAnsi="Arial" w:cs="Arial"/>
                <w:sz w:val="16"/>
                <w:szCs w:val="16"/>
              </w:rPr>
            </w:pPr>
          </w:p>
          <w:p w:rsidR="00F936FE" w:rsidRPr="00435AF9" w:rsidRDefault="00F936FE" w:rsidP="009656CD">
            <w:pPr>
              <w:keepLines/>
              <w:widowControl w:val="0"/>
              <w:jc w:val="both"/>
              <w:rPr>
                <w:rFonts w:ascii="Arial" w:hAnsi="Arial" w:cs="Arial"/>
                <w:sz w:val="16"/>
                <w:szCs w:val="16"/>
              </w:rPr>
            </w:pPr>
            <w:r>
              <w:rPr>
                <w:rFonts w:ascii="Arial" w:hAnsi="Arial" w:cs="Arial"/>
                <w:sz w:val="16"/>
                <w:szCs w:val="16"/>
              </w:rPr>
              <w:t>En el caso de  fallas de los equipos donde sea necesario el cambio de linterna, está será suministrada por la APIDBO, la instalación en la boya, deberá ser considerada por el Prestador de servicio, incluyendo todas las refacciones menores necesarias para dejar operando el equipo en la boya.</w:t>
            </w:r>
          </w:p>
          <w:p w:rsidR="00F936FE" w:rsidRPr="007100D1" w:rsidRDefault="00F936FE" w:rsidP="009656CD">
            <w:pPr>
              <w:keepLines/>
              <w:widowControl w:val="0"/>
              <w:jc w:val="both"/>
              <w:rPr>
                <w:rFonts w:ascii="Arial" w:hAnsi="Arial" w:cs="Arial"/>
                <w:sz w:val="16"/>
                <w:szCs w:val="16"/>
              </w:rPr>
            </w:pPr>
          </w:p>
          <w:p w:rsidR="00F936FE" w:rsidRPr="00146763" w:rsidRDefault="00F936FE" w:rsidP="009656CD">
            <w:pPr>
              <w:keepLines/>
              <w:widowControl w:val="0"/>
              <w:jc w:val="both"/>
              <w:rPr>
                <w:rFonts w:ascii="Arial" w:hAnsi="Arial" w:cs="Arial"/>
                <w:b/>
                <w:sz w:val="16"/>
                <w:szCs w:val="16"/>
              </w:rPr>
            </w:pPr>
            <w:r w:rsidRPr="00146763">
              <w:rPr>
                <w:rFonts w:ascii="Arial" w:hAnsi="Arial" w:cs="Arial"/>
                <w:b/>
                <w:sz w:val="16"/>
                <w:szCs w:val="16"/>
              </w:rPr>
              <w:t>SISTEMA DE ALIMENTACIÓN DE ENERGÍA.</w:t>
            </w: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 xml:space="preserve">Verificar voltajes de entrada con cargador y sin cargador a batería y salida a luminaria a fin de verificar que se encuentra dentro de los rangos de operación que deberán ser de </w:t>
            </w:r>
            <w:smartTag w:uri="urn:schemas-microsoft-com:office:smarttags" w:element="metricconverter">
              <w:smartTagPr>
                <w:attr w:name="ProductID" w:val="11.5 a"/>
              </w:smartTagPr>
              <w:r w:rsidRPr="007100D1">
                <w:rPr>
                  <w:rFonts w:ascii="Arial" w:hAnsi="Arial" w:cs="Arial"/>
                  <w:sz w:val="16"/>
                  <w:szCs w:val="16"/>
                </w:rPr>
                <w:t>11.5 a</w:t>
              </w:r>
            </w:smartTag>
            <w:r w:rsidRPr="007100D1">
              <w:rPr>
                <w:rFonts w:ascii="Arial" w:hAnsi="Arial" w:cs="Arial"/>
                <w:sz w:val="16"/>
                <w:szCs w:val="16"/>
              </w:rPr>
              <w:t xml:space="preserve"> 13.5 V.</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En caso que los niveles de voltaje estén por debajo de los de operación de la señal, se deberá recargar la batería o sustituir el diodo de bloqueo del panel solar, según sea el caso. En caso de persistir este problema se deberá sus</w:t>
            </w:r>
            <w:r>
              <w:rPr>
                <w:rFonts w:ascii="Arial" w:hAnsi="Arial" w:cs="Arial"/>
                <w:sz w:val="16"/>
                <w:szCs w:val="16"/>
              </w:rPr>
              <w:t>tituir la batería por una nueva, batería a suministrar por la APIDBO.</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Se deberá verificar voltaje a circuito abierto en salida de paneles solares, corrigiendo sistema en caso de presentar voltajes inferiores a 21 V. En general, se deberá verificar que todas las conexiones panel solar-</w:t>
            </w:r>
            <w:r>
              <w:rPr>
                <w:rFonts w:ascii="Arial" w:hAnsi="Arial" w:cs="Arial"/>
                <w:sz w:val="16"/>
                <w:szCs w:val="16"/>
              </w:rPr>
              <w:t>regulador-</w:t>
            </w:r>
            <w:r w:rsidRPr="007100D1">
              <w:rPr>
                <w:rFonts w:ascii="Arial" w:hAnsi="Arial" w:cs="Arial"/>
                <w:sz w:val="16"/>
                <w:szCs w:val="16"/>
              </w:rPr>
              <w:t>batería-luminaria se encuentren en condiciones de operación, corrigiendo cua</w:t>
            </w:r>
            <w:r>
              <w:rPr>
                <w:rFonts w:ascii="Arial" w:hAnsi="Arial" w:cs="Arial"/>
                <w:sz w:val="16"/>
                <w:szCs w:val="16"/>
              </w:rPr>
              <w:t>lquier anomalía en este aspecto y en su caso, la sustitución de algún equipo si presenta fallas que no puedan repararse, equipo a proporcionar por la APIDBO.</w:t>
            </w:r>
            <w:r w:rsidRPr="007100D1">
              <w:rPr>
                <w:rFonts w:ascii="Arial" w:hAnsi="Arial" w:cs="Arial"/>
                <w:sz w:val="16"/>
                <w:szCs w:val="16"/>
              </w:rPr>
              <w:t xml:space="preserve"> En cualquier caso, se limpiarán los bornes con alcohol isopropilico, cubriéndolos al final con vaselina simple.</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Hacer limpieza y revisar que el cable de alimentación a batería y el cable de alimentación a luminaria se encuentren en buen estado de operación, sustituyéndolos en caso contrario.</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Se hará limpieza con cepillo de cerda suave, agua potable y detergente biodegradable de la caja de baterías.</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En su caso, con una periodicidad máxima de cada dos meses, se hará rasqueteo con carda metálica de las partes de la caja de baterías donde la pintura se encuentre deteriorada a fin de dejar la superficie preparada para, una vez limpia, aplicar una mano de primario anticorrosivo y dos manos de pintura de esmalte alquidálico para exterior. Estas manos de pintura se aplicarán a toda la caja.</w:t>
            </w:r>
          </w:p>
          <w:p w:rsidR="00F936FE" w:rsidRPr="007100D1"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7100D1">
              <w:rPr>
                <w:rFonts w:ascii="Arial" w:hAnsi="Arial" w:cs="Arial"/>
                <w:sz w:val="16"/>
                <w:szCs w:val="16"/>
              </w:rPr>
              <w:t>Se hará limpieza con cepillo de cerda suave, agua potable y detergente biodegradable de los paneles solares, cuidando quitar todas las manchas que existan en la superficie a fin de no disminuir el área efectiva de radiación.</w:t>
            </w:r>
          </w:p>
          <w:p w:rsidR="00F936FE" w:rsidRPr="00AC33C0" w:rsidRDefault="00F936FE" w:rsidP="009656CD">
            <w:pPr>
              <w:keepLines/>
              <w:widowControl w:val="0"/>
              <w:jc w:val="both"/>
              <w:rPr>
                <w:rFonts w:ascii="Arial" w:hAnsi="Arial" w:cs="Arial"/>
                <w:b/>
                <w:sz w:val="16"/>
                <w:szCs w:val="16"/>
              </w:rPr>
            </w:pPr>
          </w:p>
          <w:p w:rsidR="00F936FE" w:rsidRPr="00AC33C0" w:rsidRDefault="00F936FE" w:rsidP="009656CD">
            <w:pPr>
              <w:keepLines/>
              <w:widowControl w:val="0"/>
              <w:jc w:val="both"/>
              <w:rPr>
                <w:rFonts w:ascii="Arial" w:hAnsi="Arial" w:cs="Arial"/>
                <w:b/>
                <w:sz w:val="16"/>
                <w:szCs w:val="16"/>
              </w:rPr>
            </w:pPr>
            <w:r w:rsidRPr="00AC33C0">
              <w:rPr>
                <w:rFonts w:ascii="Arial" w:hAnsi="Arial" w:cs="Arial"/>
                <w:b/>
                <w:sz w:val="16"/>
                <w:szCs w:val="16"/>
              </w:rPr>
              <w:t>ESTRUCTURA DE SOPORTE.</w:t>
            </w:r>
          </w:p>
          <w:p w:rsidR="00F936FE" w:rsidRDefault="00F936FE" w:rsidP="009656CD">
            <w:pPr>
              <w:keepLines/>
              <w:widowControl w:val="0"/>
              <w:jc w:val="both"/>
              <w:rPr>
                <w:rFonts w:ascii="Arial" w:hAnsi="Arial" w:cs="Arial"/>
                <w:sz w:val="16"/>
                <w:szCs w:val="16"/>
              </w:rPr>
            </w:pPr>
            <w:r w:rsidRPr="007100D1">
              <w:rPr>
                <w:rFonts w:ascii="Arial" w:hAnsi="Arial" w:cs="Arial"/>
                <w:sz w:val="16"/>
                <w:szCs w:val="16"/>
              </w:rPr>
              <w:t>En este caso de boyas con estructuras de plástico, solamente se hará limpieza con cepillo de cerdas suaves, agua potable y detergente biodegradable de las parte de la estructura que sobresale del espejo de agua</w:t>
            </w:r>
            <w:r>
              <w:rPr>
                <w:rFonts w:ascii="Arial" w:hAnsi="Arial" w:cs="Arial"/>
                <w:sz w:val="16"/>
                <w:szCs w:val="16"/>
              </w:rPr>
              <w:t xml:space="preserve"> o línea de flotación</w:t>
            </w:r>
            <w:r w:rsidRPr="007100D1">
              <w:rPr>
                <w:rFonts w:ascii="Arial" w:hAnsi="Arial" w:cs="Arial"/>
                <w:sz w:val="16"/>
                <w:szCs w:val="16"/>
              </w:rPr>
              <w:t>.</w:t>
            </w:r>
          </w:p>
          <w:p w:rsidR="00F936FE"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756519">
              <w:rPr>
                <w:rFonts w:ascii="Arial" w:hAnsi="Arial" w:cs="Arial"/>
                <w:sz w:val="16"/>
                <w:szCs w:val="16"/>
              </w:rPr>
              <w:t>Para el caso de boyas con estructura metálica de soporte de la señal</w:t>
            </w:r>
            <w:r>
              <w:rPr>
                <w:rFonts w:ascii="Arial" w:hAnsi="Arial" w:cs="Arial"/>
                <w:sz w:val="16"/>
                <w:szCs w:val="16"/>
              </w:rPr>
              <w:t xml:space="preserve"> o de la propia boya</w:t>
            </w:r>
            <w:r w:rsidRPr="00756519">
              <w:rPr>
                <w:rFonts w:ascii="Arial" w:hAnsi="Arial" w:cs="Arial"/>
                <w:sz w:val="16"/>
                <w:szCs w:val="16"/>
              </w:rPr>
              <w:t>, ésta se deberá revisar en cada servicio y en su caso, rasquetear con carda metálica aquellas partes que presenten corrosión o daño en la pintura a fin de aplicarles una mano de primario anticorrosivo</w:t>
            </w:r>
            <w:r>
              <w:rPr>
                <w:rFonts w:ascii="Arial" w:hAnsi="Arial" w:cs="Arial"/>
                <w:sz w:val="16"/>
                <w:szCs w:val="16"/>
              </w:rPr>
              <w:t xml:space="preserve"> y dos de pintura de </w:t>
            </w:r>
            <w:r>
              <w:rPr>
                <w:rFonts w:ascii="Arial" w:hAnsi="Arial" w:cs="Arial"/>
                <w:sz w:val="16"/>
                <w:szCs w:val="16"/>
              </w:rPr>
              <w:lastRenderedPageBreak/>
              <w:t>esmalte alqu</w:t>
            </w:r>
            <w:r w:rsidRPr="00756519">
              <w:rPr>
                <w:rFonts w:ascii="Arial" w:hAnsi="Arial" w:cs="Arial"/>
                <w:sz w:val="16"/>
                <w:szCs w:val="16"/>
              </w:rPr>
              <w:t>id</w:t>
            </w:r>
            <w:r>
              <w:rPr>
                <w:rFonts w:ascii="Arial" w:hAnsi="Arial" w:cs="Arial"/>
                <w:sz w:val="16"/>
                <w:szCs w:val="16"/>
              </w:rPr>
              <w:t>á</w:t>
            </w:r>
            <w:r w:rsidRPr="00756519">
              <w:rPr>
                <w:rFonts w:ascii="Arial" w:hAnsi="Arial" w:cs="Arial"/>
                <w:sz w:val="16"/>
                <w:szCs w:val="16"/>
              </w:rPr>
              <w:t>lico en los colores preexistentes.</w:t>
            </w:r>
          </w:p>
          <w:p w:rsidR="00F936FE"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sz w:val="16"/>
                <w:szCs w:val="16"/>
              </w:rPr>
            </w:pPr>
            <w:r w:rsidRPr="00EF39E0">
              <w:rPr>
                <w:rFonts w:ascii="Arial" w:hAnsi="Arial" w:cs="Arial"/>
                <w:sz w:val="16"/>
                <w:szCs w:val="16"/>
              </w:rPr>
              <w:t>El sistema de sujeción de las boyas  contará con un boyarín submarino el cual deberá ser supervisado cada vez que se realicen los mantenimientos a las boyas y en caso de pérdida del mismo se deberá volver a instalarlo.</w:t>
            </w:r>
          </w:p>
          <w:p w:rsidR="00F936FE" w:rsidRDefault="00F936FE" w:rsidP="009656CD">
            <w:pPr>
              <w:keepLines/>
              <w:widowControl w:val="0"/>
              <w:jc w:val="both"/>
              <w:rPr>
                <w:rFonts w:ascii="Arial" w:hAnsi="Arial" w:cs="Arial"/>
                <w:bCs/>
                <w:sz w:val="16"/>
                <w:szCs w:val="16"/>
              </w:rPr>
            </w:pPr>
          </w:p>
          <w:p w:rsidR="00F936FE" w:rsidRPr="00AC33C0" w:rsidRDefault="00F936FE" w:rsidP="009656CD">
            <w:pPr>
              <w:keepLines/>
              <w:widowControl w:val="0"/>
              <w:jc w:val="both"/>
              <w:rPr>
                <w:rFonts w:ascii="Arial" w:hAnsi="Arial" w:cs="Arial"/>
                <w:b/>
                <w:bCs/>
                <w:sz w:val="16"/>
                <w:szCs w:val="16"/>
              </w:rPr>
            </w:pPr>
            <w:r w:rsidRPr="00AC33C0">
              <w:rPr>
                <w:rFonts w:ascii="Arial" w:hAnsi="Arial" w:cs="Arial"/>
                <w:b/>
                <w:bCs/>
                <w:sz w:val="16"/>
                <w:szCs w:val="16"/>
              </w:rPr>
              <w:t>GENERALIDADES.</w:t>
            </w: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w:t>
            </w:r>
            <w:r>
              <w:rPr>
                <w:rFonts w:ascii="Arial" w:hAnsi="Arial" w:cs="Arial"/>
                <w:bCs/>
                <w:sz w:val="16"/>
                <w:szCs w:val="16"/>
              </w:rPr>
              <w:t xml:space="preserve">, entregándolo de inmediato al </w:t>
            </w:r>
            <w:r w:rsidRPr="00435AF9">
              <w:rPr>
                <w:rFonts w:ascii="Arial" w:hAnsi="Arial" w:cs="Arial"/>
                <w:bCs/>
                <w:sz w:val="16"/>
                <w:szCs w:val="16"/>
              </w:rPr>
              <w:t>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F936FE" w:rsidRPr="007100D1" w:rsidRDefault="00F936FE" w:rsidP="009656CD">
            <w:pPr>
              <w:keepLines/>
              <w:widowControl w:val="0"/>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La brigada de mantenimiento estará integrada como mínimo de un técnico especializado en mantenimiento y un ayudante especializado, así como la herramienta y equipo necesario para la ejecución de los trabajos de acuerdo con estas especificaciones. El costo de la brigada incluye uso de vehículo de transporte terrestre y/o marino (lancha), gasolina y lubricantes, así como mantenimiento del equipo y herramienta.</w:t>
            </w:r>
          </w:p>
          <w:p w:rsidR="00F936FE" w:rsidRPr="007100D1" w:rsidRDefault="00F936FE" w:rsidP="009656CD">
            <w:pPr>
              <w:keepLines/>
              <w:widowControl w:val="0"/>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 xml:space="preserve">El PRESTADOR DE SERVICIOS deberá verificar, mediante </w:t>
            </w:r>
            <w:proofErr w:type="spellStart"/>
            <w:r w:rsidRPr="007100D1">
              <w:rPr>
                <w:rFonts w:ascii="Arial" w:hAnsi="Arial" w:cs="Arial"/>
                <w:bCs/>
                <w:sz w:val="16"/>
                <w:szCs w:val="16"/>
              </w:rPr>
              <w:t>posicionador</w:t>
            </w:r>
            <w:proofErr w:type="spellEnd"/>
            <w:r w:rsidRPr="007100D1">
              <w:rPr>
                <w:rFonts w:ascii="Arial" w:hAnsi="Arial" w:cs="Arial"/>
                <w:bCs/>
                <w:sz w:val="16"/>
                <w:szCs w:val="16"/>
              </w:rPr>
              <w:t xml:space="preserve"> GPS</w:t>
            </w:r>
            <w:r>
              <w:rPr>
                <w:rFonts w:ascii="Arial" w:hAnsi="Arial" w:cs="Arial"/>
                <w:bCs/>
                <w:sz w:val="16"/>
                <w:szCs w:val="16"/>
              </w:rPr>
              <w:t xml:space="preserve"> y bajo coordenadas geográficas en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F936FE" w:rsidRPr="007100D1"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garantizar la capacidad de respuesta inmediata de la brigada de mantenimiento y la disponibilidad del equipo para mantenimiento las 24 horas, en casos de urgencia y ante el fallo o daño de una señal, de acuerdo a las necesidades de la APIDBO</w:t>
            </w:r>
            <w:r>
              <w:rPr>
                <w:rFonts w:ascii="Arial" w:hAnsi="Arial" w:cs="Arial"/>
                <w:bCs/>
                <w:sz w:val="16"/>
                <w:szCs w:val="16"/>
              </w:rPr>
              <w:t xml:space="preserve">, bastando la orden verbal del </w:t>
            </w:r>
            <w:r w:rsidRPr="007100D1">
              <w:rPr>
                <w:rFonts w:ascii="Arial" w:hAnsi="Arial" w:cs="Arial"/>
                <w:bCs/>
                <w:sz w:val="16"/>
                <w:szCs w:val="16"/>
              </w:rPr>
              <w:t>DEPARTAMENTO DE EQUIPO PORTUARIO en caso de emergencia, que deberá ratificarla a la brevedad, mediante la anotación correspondiente en la Bitácora de Servicios realizados.</w:t>
            </w:r>
            <w:r>
              <w:rPr>
                <w:rFonts w:ascii="Arial" w:hAnsi="Arial" w:cs="Arial"/>
                <w:bCs/>
                <w:sz w:val="16"/>
                <w:szCs w:val="16"/>
              </w:rPr>
              <w:t xml:space="preserve"> Eventos como siniestro a boyas, balizas, linternas y la falla reportada de algún equipo del Señalamiento Marítimo en el cual se requiera instalación o reparación de alguna refacción del equipo para dejarla operando (Linternas, destelladores, batería, focos, fotocelda, </w:t>
            </w:r>
            <w:proofErr w:type="spellStart"/>
            <w:r>
              <w:rPr>
                <w:rFonts w:ascii="Arial" w:hAnsi="Arial" w:cs="Arial"/>
                <w:bCs/>
                <w:sz w:val="16"/>
                <w:szCs w:val="16"/>
              </w:rPr>
              <w:t>etc</w:t>
            </w:r>
            <w:proofErr w:type="spellEnd"/>
            <w:r>
              <w:rPr>
                <w:rFonts w:ascii="Arial" w:hAnsi="Arial" w:cs="Arial"/>
                <w:bCs/>
                <w:sz w:val="16"/>
                <w:szCs w:val="16"/>
              </w:rPr>
              <w:t>). También deberá realizar recorrido de supervisión a los equipos del señalamiento marítimo para descartar posible siniestros, preferentemente antes y después de eventos de norte que ocasionen cerradas de Puerto.</w:t>
            </w:r>
          </w:p>
          <w:p w:rsidR="00F936FE" w:rsidRDefault="00F936FE" w:rsidP="009656CD">
            <w:pPr>
              <w:keepLines/>
              <w:widowControl w:val="0"/>
              <w:jc w:val="both"/>
              <w:rPr>
                <w:rFonts w:ascii="Arial" w:hAnsi="Arial" w:cs="Arial"/>
                <w:bCs/>
                <w:sz w:val="16"/>
                <w:szCs w:val="16"/>
              </w:rPr>
            </w:pPr>
            <w:r>
              <w:rPr>
                <w:rFonts w:ascii="Arial" w:hAnsi="Arial" w:cs="Arial"/>
                <w:bCs/>
                <w:sz w:val="16"/>
                <w:szCs w:val="16"/>
              </w:rPr>
              <w:t xml:space="preserve"> </w:t>
            </w: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 xml:space="preserve">PRESTADOR DE SERVICIOS, en eventos de siniestros al Señalamiento Marítimo, </w:t>
            </w:r>
            <w:r w:rsidRPr="00435AF9">
              <w:rPr>
                <w:rFonts w:ascii="Arial" w:hAnsi="Arial" w:cs="Arial"/>
                <w:bCs/>
                <w:sz w:val="16"/>
                <w:szCs w:val="16"/>
              </w:rPr>
              <w:t>será el responsable de</w:t>
            </w:r>
            <w:r>
              <w:rPr>
                <w:rFonts w:ascii="Arial" w:hAnsi="Arial" w:cs="Arial"/>
                <w:bCs/>
                <w:sz w:val="16"/>
                <w:szCs w:val="16"/>
              </w:rPr>
              <w:t xml:space="preserve"> emitir dictamen técnico con presupuesto de los</w:t>
            </w:r>
            <w:r w:rsidRPr="00435AF9">
              <w:rPr>
                <w:rFonts w:ascii="Arial" w:hAnsi="Arial" w:cs="Arial"/>
                <w:bCs/>
                <w:sz w:val="16"/>
                <w:szCs w:val="16"/>
              </w:rPr>
              <w:t xml:space="preserve"> </w:t>
            </w:r>
            <w:r>
              <w:rPr>
                <w:rFonts w:ascii="Arial" w:hAnsi="Arial" w:cs="Arial"/>
                <w:bCs/>
                <w:sz w:val="16"/>
                <w:szCs w:val="16"/>
              </w:rPr>
              <w:t>daños que se originen después de que realice el recorrido de supervisión, el cual deberá entregar en un tiempo máximo de 24hrs al DEPARTAMENTO DE EQUIPO PORTUARIO para el reporte correspondiente.</w:t>
            </w:r>
          </w:p>
          <w:p w:rsidR="00F936FE" w:rsidRDefault="00F936FE" w:rsidP="009656CD">
            <w:pPr>
              <w:keepLines/>
              <w:widowControl w:val="0"/>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proporcionará un programa de mantenimiento preventivo del señalamiento marítimo del puerto, a fin de que el DEPARTAMENTO DE EQUIPO PORTUARIO sepa en cualquier momento a que señales se está dando mantenimiento en determinado día del mes. Este programa solo podrá ser modificado, a solicitud y a</w:t>
            </w:r>
            <w:r>
              <w:rPr>
                <w:rFonts w:ascii="Arial" w:hAnsi="Arial" w:cs="Arial"/>
                <w:bCs/>
                <w:sz w:val="16"/>
                <w:szCs w:val="16"/>
              </w:rPr>
              <w:t xml:space="preserve">utorización escrita previa del </w:t>
            </w:r>
            <w:r w:rsidRPr="007100D1">
              <w:rPr>
                <w:rFonts w:ascii="Arial" w:hAnsi="Arial" w:cs="Arial"/>
                <w:bCs/>
                <w:sz w:val="16"/>
                <w:szCs w:val="16"/>
              </w:rPr>
              <w:t>DEPARTAMENTO DE EQUIPO PORTUARIO.</w:t>
            </w:r>
          </w:p>
          <w:p w:rsidR="00F936FE"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será el responsable de la ejecución de los trabajos. Éste deberá contar con un medio de comunicación inmediata y personal (</w:t>
            </w:r>
            <w:r>
              <w:rPr>
                <w:rFonts w:ascii="Arial" w:hAnsi="Arial" w:cs="Arial"/>
                <w:bCs/>
                <w:sz w:val="16"/>
                <w:szCs w:val="16"/>
              </w:rPr>
              <w:t>radio-</w:t>
            </w:r>
            <w:r w:rsidRPr="00435AF9">
              <w:rPr>
                <w:rFonts w:ascii="Arial" w:hAnsi="Arial" w:cs="Arial"/>
                <w:bCs/>
                <w:sz w:val="16"/>
                <w:szCs w:val="16"/>
              </w:rPr>
              <w:t xml:space="preserve">teléfono celular) </w:t>
            </w:r>
            <w:r>
              <w:rPr>
                <w:rFonts w:ascii="Arial" w:hAnsi="Arial" w:cs="Arial"/>
                <w:bCs/>
                <w:sz w:val="16"/>
                <w:szCs w:val="16"/>
              </w:rPr>
              <w:t>compatible con la del DEPARTAMENTO DE EQUIPO PORTUARIO a fin de que la</w:t>
            </w:r>
            <w:r w:rsidRPr="00435AF9">
              <w:rPr>
                <w:rFonts w:ascii="Arial" w:hAnsi="Arial" w:cs="Arial"/>
                <w:bCs/>
                <w:sz w:val="16"/>
                <w:szCs w:val="16"/>
              </w:rPr>
              <w:t>s 24 horas del día</w:t>
            </w:r>
            <w:r>
              <w:rPr>
                <w:rFonts w:ascii="Arial" w:hAnsi="Arial" w:cs="Arial"/>
                <w:bCs/>
                <w:sz w:val="16"/>
                <w:szCs w:val="16"/>
              </w:rPr>
              <w:t xml:space="preserve"> </w:t>
            </w:r>
            <w:r w:rsidRPr="00435AF9">
              <w:rPr>
                <w:rFonts w:ascii="Arial" w:hAnsi="Arial" w:cs="Arial"/>
                <w:bCs/>
                <w:sz w:val="16"/>
                <w:szCs w:val="16"/>
              </w:rPr>
              <w:t>pueda</w:t>
            </w:r>
            <w:r>
              <w:rPr>
                <w:rFonts w:ascii="Arial" w:hAnsi="Arial" w:cs="Arial"/>
                <w:bCs/>
                <w:sz w:val="16"/>
                <w:szCs w:val="16"/>
              </w:rPr>
              <w:t>n</w:t>
            </w:r>
            <w:r w:rsidRPr="00435AF9">
              <w:rPr>
                <w:rFonts w:ascii="Arial" w:hAnsi="Arial" w:cs="Arial"/>
                <w:bCs/>
                <w:sz w:val="16"/>
                <w:szCs w:val="16"/>
              </w:rPr>
              <w:t xml:space="preserve"> establecer comunica</w:t>
            </w:r>
            <w:r>
              <w:rPr>
                <w:rFonts w:ascii="Arial" w:hAnsi="Arial" w:cs="Arial"/>
                <w:bCs/>
                <w:sz w:val="16"/>
                <w:szCs w:val="16"/>
              </w:rPr>
              <w:t>ción inmediata y directa.</w:t>
            </w: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El </w:t>
            </w:r>
            <w:r>
              <w:rPr>
                <w:rFonts w:ascii="Arial" w:hAnsi="Arial" w:cs="Arial"/>
                <w:bCs/>
                <w:sz w:val="16"/>
                <w:szCs w:val="16"/>
              </w:rPr>
              <w:t>PRESTADOR DE SERVICIOS</w:t>
            </w:r>
            <w:r w:rsidRPr="00435AF9">
              <w:rPr>
                <w:rFonts w:ascii="Arial" w:hAnsi="Arial" w:cs="Arial"/>
                <w:bCs/>
                <w:sz w:val="16"/>
                <w:szCs w:val="16"/>
              </w:rPr>
              <w:t xml:space="preserve"> proporcionará todas las refacciones </w:t>
            </w:r>
            <w:r>
              <w:rPr>
                <w:rFonts w:ascii="Arial" w:hAnsi="Arial" w:cs="Arial"/>
                <w:bCs/>
                <w:sz w:val="16"/>
                <w:szCs w:val="16"/>
              </w:rPr>
              <w:t xml:space="preserve">menores </w:t>
            </w:r>
            <w:r w:rsidRPr="00435AF9">
              <w:rPr>
                <w:rFonts w:ascii="Arial" w:hAnsi="Arial" w:cs="Arial"/>
                <w:bCs/>
                <w:sz w:val="16"/>
                <w:szCs w:val="16"/>
              </w:rPr>
              <w:t>necesarias para los trabajos de mantenimie</w:t>
            </w:r>
            <w:r>
              <w:rPr>
                <w:rFonts w:ascii="Arial" w:hAnsi="Arial" w:cs="Arial"/>
                <w:bCs/>
                <w:sz w:val="16"/>
                <w:szCs w:val="16"/>
              </w:rPr>
              <w:t xml:space="preserve">nto. </w:t>
            </w:r>
            <w:r w:rsidRPr="005150FC">
              <w:rPr>
                <w:rFonts w:ascii="Arial" w:hAnsi="Arial" w:cs="Arial"/>
                <w:bCs/>
                <w:sz w:val="16"/>
                <w:szCs w:val="16"/>
              </w:rPr>
              <w:t>La solicitud de refacciones a la API se hará por escrito, indicando las señales en donde se emplearán, controlando su uso mediante el número de parte o el número de serie</w:t>
            </w:r>
            <w:r w:rsidRPr="00435AF9">
              <w:rPr>
                <w:rFonts w:ascii="Arial" w:hAnsi="Arial" w:cs="Arial"/>
                <w:bCs/>
                <w:sz w:val="16"/>
                <w:szCs w:val="16"/>
              </w:rPr>
              <w:t xml:space="preserve">. En el caso de sustitución de elementos dañados, el </w:t>
            </w:r>
            <w:r>
              <w:rPr>
                <w:rFonts w:ascii="Arial" w:hAnsi="Arial" w:cs="Arial"/>
                <w:bCs/>
                <w:sz w:val="16"/>
                <w:szCs w:val="16"/>
              </w:rPr>
              <w:t xml:space="preserve">PRESTADOR DE SERVICIOS entregará al </w:t>
            </w:r>
            <w:r w:rsidRPr="00435AF9">
              <w:rPr>
                <w:rFonts w:ascii="Arial" w:hAnsi="Arial" w:cs="Arial"/>
                <w:bCs/>
                <w:sz w:val="16"/>
                <w:szCs w:val="16"/>
              </w:rPr>
              <w:t>DEPARTAMENTO DE EQUIPO PORTUARIO la pieza</w:t>
            </w:r>
            <w:r>
              <w:rPr>
                <w:rFonts w:ascii="Arial" w:hAnsi="Arial" w:cs="Arial"/>
                <w:bCs/>
                <w:sz w:val="16"/>
                <w:szCs w:val="16"/>
              </w:rPr>
              <w:t xml:space="preserve"> sustituida. Las refacciones como cadenas, grilletes, destorcedores, muerto, </w:t>
            </w:r>
            <w:proofErr w:type="spellStart"/>
            <w:r>
              <w:rPr>
                <w:rFonts w:ascii="Arial" w:hAnsi="Arial" w:cs="Arial"/>
                <w:bCs/>
                <w:sz w:val="16"/>
                <w:szCs w:val="16"/>
              </w:rPr>
              <w:t>etc</w:t>
            </w:r>
            <w:proofErr w:type="spellEnd"/>
            <w:r>
              <w:rPr>
                <w:rFonts w:ascii="Arial" w:hAnsi="Arial" w:cs="Arial"/>
                <w:bCs/>
                <w:sz w:val="16"/>
                <w:szCs w:val="16"/>
              </w:rPr>
              <w:t xml:space="preserve"> del sistema de sujeción serán proporcionados por la API Dos Bocas en el caso que se requiera el cambio por presentar desgastes o daño del material.</w:t>
            </w:r>
          </w:p>
          <w:p w:rsidR="00F936FE" w:rsidRPr="007100D1" w:rsidRDefault="00F936FE" w:rsidP="009656CD">
            <w:pPr>
              <w:keepLines/>
              <w:widowControl w:val="0"/>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coordinarse con personal del área de operaciones con el objeto de que las maniobras que se realicen en este concepto de trabajo no interfieran con las operaciones normales del puerto.</w:t>
            </w: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evitar que su equipo de trabajo derrame combustible o tire deshechos (basura) en cualquier cuerpo de agua o en tierra; tomando en consideración lo especificado en el manual SIPAP.</w:t>
            </w:r>
          </w:p>
          <w:p w:rsidR="00F936FE" w:rsidRPr="005150FC" w:rsidRDefault="00F936FE" w:rsidP="009656CD">
            <w:pPr>
              <w:keepLines/>
              <w:widowControl w:val="0"/>
              <w:jc w:val="both"/>
              <w:rPr>
                <w:rFonts w:ascii="Arial" w:hAnsi="Arial" w:cs="Arial"/>
                <w:bCs/>
                <w:sz w:val="16"/>
                <w:szCs w:val="16"/>
              </w:rPr>
            </w:pPr>
            <w:r w:rsidRPr="007100D1">
              <w:rPr>
                <w:rFonts w:ascii="Arial" w:hAnsi="Arial" w:cs="Arial"/>
                <w:bCs/>
                <w:sz w:val="16"/>
                <w:szCs w:val="16"/>
              </w:rPr>
              <w:t>Durante la ejecución de los trabajos, el PRESTADOR DE SERVICIOS deberá cumplir con los requerimientos de seguridad y ambiental del Manual SIPAP.</w:t>
            </w:r>
          </w:p>
        </w:tc>
      </w:tr>
      <w:tr w:rsidR="00F936FE" w:rsidRPr="00E15354" w:rsidTr="009656CD">
        <w:trPr>
          <w:trHeight w:val="307"/>
        </w:trPr>
        <w:tc>
          <w:tcPr>
            <w:tcW w:w="1771" w:type="dxa"/>
            <w:gridSpan w:val="2"/>
            <w:tcBorders>
              <w:top w:val="single" w:sz="4" w:space="0" w:color="auto"/>
              <w:left w:val="single" w:sz="8" w:space="0" w:color="auto"/>
              <w:bottom w:val="single" w:sz="4" w:space="0" w:color="auto"/>
              <w:right w:val="single" w:sz="4" w:space="0" w:color="auto"/>
            </w:tcBorders>
          </w:tcPr>
          <w:p w:rsidR="00F936FE" w:rsidRPr="00E15354" w:rsidRDefault="00F936FE" w:rsidP="009656CD">
            <w:pPr>
              <w:jc w:val="both"/>
              <w:rPr>
                <w:rFonts w:ascii="Arial" w:hAnsi="Arial" w:cs="Arial"/>
                <w:bCs/>
                <w:sz w:val="16"/>
                <w:szCs w:val="16"/>
              </w:rPr>
            </w:pPr>
            <w:r w:rsidRPr="00E15354">
              <w:rPr>
                <w:rFonts w:ascii="Arial" w:hAnsi="Arial" w:cs="Arial"/>
                <w:bCs/>
                <w:sz w:val="16"/>
                <w:szCs w:val="16"/>
              </w:rPr>
              <w:lastRenderedPageBreak/>
              <w:t>ALCANCES</w:t>
            </w:r>
          </w:p>
        </w:tc>
        <w:tc>
          <w:tcPr>
            <w:tcW w:w="7655" w:type="dxa"/>
            <w:tcBorders>
              <w:top w:val="single" w:sz="4" w:space="0" w:color="auto"/>
              <w:left w:val="single" w:sz="4" w:space="0" w:color="auto"/>
              <w:bottom w:val="single" w:sz="4" w:space="0" w:color="auto"/>
              <w:right w:val="single" w:sz="8" w:space="0" w:color="auto"/>
            </w:tcBorders>
          </w:tcPr>
          <w:p w:rsidR="00F936FE" w:rsidRPr="00E15354" w:rsidRDefault="00F936FE" w:rsidP="009656CD">
            <w:pPr>
              <w:jc w:val="both"/>
              <w:rPr>
                <w:rFonts w:ascii="Arial" w:hAnsi="Arial" w:cs="Arial"/>
                <w:bCs/>
                <w:sz w:val="16"/>
                <w:szCs w:val="16"/>
              </w:rPr>
            </w:pPr>
            <w:r w:rsidRPr="00E15354">
              <w:rPr>
                <w:rFonts w:ascii="Arial" w:hAnsi="Arial" w:cs="Arial"/>
                <w:bCs/>
                <w:sz w:val="16"/>
                <w:szCs w:val="16"/>
              </w:rPr>
              <w:t>Mano de Obra especializada, equipo y herramienta</w:t>
            </w:r>
            <w:r>
              <w:rPr>
                <w:rFonts w:ascii="Arial" w:hAnsi="Arial" w:cs="Arial"/>
                <w:bCs/>
                <w:sz w:val="16"/>
                <w:szCs w:val="16"/>
              </w:rPr>
              <w:t xml:space="preserve"> necesaria, insumos del equipo </w:t>
            </w:r>
            <w:r w:rsidRPr="00E15354">
              <w:rPr>
                <w:rFonts w:ascii="Arial" w:hAnsi="Arial" w:cs="Arial"/>
                <w:bCs/>
                <w:sz w:val="16"/>
                <w:szCs w:val="16"/>
              </w:rPr>
              <w:t>de transporte como gasolina y lubricantes y todo lo necesario para su correcta y total ejecución.</w:t>
            </w:r>
          </w:p>
        </w:tc>
      </w:tr>
      <w:tr w:rsidR="00F936FE" w:rsidRPr="00E15354" w:rsidTr="009656CD">
        <w:trPr>
          <w:trHeight w:val="262"/>
        </w:trPr>
        <w:tc>
          <w:tcPr>
            <w:tcW w:w="1771" w:type="dxa"/>
            <w:gridSpan w:val="2"/>
            <w:tcBorders>
              <w:top w:val="single" w:sz="4" w:space="0" w:color="auto"/>
              <w:left w:val="single" w:sz="8" w:space="0" w:color="auto"/>
              <w:bottom w:val="single" w:sz="8" w:space="0" w:color="auto"/>
              <w:right w:val="single" w:sz="4" w:space="0" w:color="auto"/>
            </w:tcBorders>
          </w:tcPr>
          <w:p w:rsidR="00F936FE" w:rsidRPr="00E15354" w:rsidRDefault="00F936FE" w:rsidP="009656CD">
            <w:pPr>
              <w:jc w:val="both"/>
              <w:rPr>
                <w:rFonts w:ascii="Arial" w:hAnsi="Arial" w:cs="Arial"/>
                <w:bCs/>
                <w:sz w:val="16"/>
                <w:szCs w:val="16"/>
              </w:rPr>
            </w:pPr>
            <w:r w:rsidRPr="00E15354">
              <w:rPr>
                <w:rFonts w:ascii="Arial" w:hAnsi="Arial" w:cs="Arial"/>
                <w:bCs/>
                <w:sz w:val="16"/>
                <w:szCs w:val="16"/>
              </w:rPr>
              <w:lastRenderedPageBreak/>
              <w:t>MARCO NORMATIVO</w:t>
            </w:r>
          </w:p>
        </w:tc>
        <w:tc>
          <w:tcPr>
            <w:tcW w:w="7655" w:type="dxa"/>
            <w:tcBorders>
              <w:top w:val="single" w:sz="4" w:space="0" w:color="auto"/>
              <w:left w:val="single" w:sz="4" w:space="0" w:color="auto"/>
              <w:bottom w:val="single" w:sz="8" w:space="0" w:color="auto"/>
              <w:right w:val="single" w:sz="8" w:space="0" w:color="auto"/>
            </w:tcBorders>
          </w:tcPr>
          <w:p w:rsidR="00F936FE" w:rsidRPr="00E15354" w:rsidRDefault="00F936FE" w:rsidP="009656CD">
            <w:pPr>
              <w:jc w:val="both"/>
              <w:rPr>
                <w:rFonts w:ascii="Arial" w:hAnsi="Arial" w:cs="Arial"/>
                <w:bCs/>
                <w:sz w:val="16"/>
                <w:szCs w:val="16"/>
              </w:rPr>
            </w:pPr>
            <w:r w:rsidRPr="00E15354">
              <w:rPr>
                <w:rFonts w:ascii="Arial" w:hAnsi="Arial" w:cs="Arial"/>
                <w:bCs/>
                <w:sz w:val="16"/>
                <w:szCs w:val="16"/>
              </w:rPr>
              <w:t>Especificaciones particulares, Manual de fabricante del equipo de señalamiento marítimo e indicaciones contenidas en plano de referencia.</w:t>
            </w:r>
          </w:p>
        </w:tc>
      </w:tr>
    </w:tbl>
    <w:p w:rsidR="000E6493" w:rsidRDefault="000E6493" w:rsidP="00F936FE">
      <w:pPr>
        <w:rPr>
          <w:rFonts w:ascii="Arial" w:hAnsi="Arial" w:cs="Arial"/>
          <w:sz w:val="18"/>
          <w:szCs w:val="18"/>
        </w:rPr>
      </w:pPr>
    </w:p>
    <w:p w:rsidR="000E6493" w:rsidRDefault="000E6493">
      <w:pPr>
        <w:rPr>
          <w:rFonts w:ascii="Arial" w:hAnsi="Arial" w:cs="Arial"/>
          <w:sz w:val="18"/>
          <w:szCs w:val="18"/>
        </w:rPr>
      </w:pPr>
      <w:r>
        <w:rPr>
          <w:rFonts w:ascii="Arial" w:hAnsi="Arial" w:cs="Arial"/>
          <w:sz w:val="18"/>
          <w:szCs w:val="18"/>
        </w:rPr>
        <w:br w:type="page"/>
      </w:r>
    </w:p>
    <w:p w:rsidR="00F936FE" w:rsidRPr="00133F96" w:rsidRDefault="00F936FE" w:rsidP="00F936FE">
      <w:pPr>
        <w:rPr>
          <w:rFonts w:ascii="Arial" w:hAnsi="Arial" w:cs="Arial"/>
          <w:sz w:val="18"/>
          <w:szCs w:val="18"/>
        </w:rPr>
      </w:pPr>
    </w:p>
    <w:tbl>
      <w:tblPr>
        <w:tblW w:w="956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2"/>
        <w:gridCol w:w="7797"/>
      </w:tblGrid>
      <w:tr w:rsidR="00F936FE" w:rsidRPr="00CD406D" w:rsidTr="009656CD">
        <w:trPr>
          <w:trHeight w:val="395"/>
        </w:trPr>
        <w:tc>
          <w:tcPr>
            <w:tcW w:w="77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133F96">
              <w:rPr>
                <w:rFonts w:ascii="Arial" w:hAnsi="Arial" w:cs="Arial"/>
                <w:sz w:val="18"/>
                <w:szCs w:val="18"/>
              </w:rPr>
              <w:br w:type="page"/>
            </w: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992"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797"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7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sz w:val="16"/>
                <w:szCs w:val="16"/>
              </w:rPr>
              <w:t>Servicio</w:t>
            </w:r>
          </w:p>
        </w:tc>
        <w:tc>
          <w:tcPr>
            <w:tcW w:w="7797" w:type="dxa"/>
            <w:tcBorders>
              <w:top w:val="single" w:sz="4" w:space="0" w:color="auto"/>
              <w:left w:val="single" w:sz="4" w:space="0" w:color="auto"/>
              <w:bottom w:val="single" w:sz="4" w:space="0" w:color="auto"/>
              <w:right w:val="single" w:sz="8" w:space="0" w:color="auto"/>
            </w:tcBorders>
          </w:tcPr>
          <w:p w:rsidR="00F936FE" w:rsidRPr="00AC2446" w:rsidRDefault="00F936FE" w:rsidP="00D70C44">
            <w:pPr>
              <w:jc w:val="both"/>
              <w:rPr>
                <w:rFonts w:ascii="Arial" w:hAnsi="Arial" w:cs="Arial"/>
                <w:b/>
                <w:bCs/>
                <w:sz w:val="16"/>
                <w:szCs w:val="16"/>
              </w:rPr>
            </w:pPr>
            <w:r w:rsidRPr="004E070C">
              <w:rPr>
                <w:rFonts w:ascii="Arial" w:hAnsi="Arial" w:cs="Arial"/>
                <w:b/>
                <w:bCs/>
                <w:sz w:val="16"/>
                <w:szCs w:val="16"/>
              </w:rPr>
              <w:t>Limpieza general y mantenimiento preventivo a cadenas, grilletes, destorcedores y casco submarino de todas las boyas del puerto de Dos Bocas, Tabasco.</w:t>
            </w:r>
            <w:r>
              <w:rPr>
                <w:rFonts w:ascii="Arial" w:hAnsi="Arial" w:cs="Arial"/>
                <w:b/>
                <w:bCs/>
                <w:sz w:val="16"/>
                <w:szCs w:val="16"/>
              </w:rPr>
              <w:t xml:space="preserve"> (DB</w:t>
            </w:r>
            <w:r w:rsidRPr="00AC2446">
              <w:rPr>
                <w:rFonts w:ascii="Arial" w:hAnsi="Arial" w:cs="Arial"/>
                <w:b/>
                <w:bCs/>
                <w:sz w:val="16"/>
                <w:szCs w:val="16"/>
              </w:rPr>
              <w:t>-</w:t>
            </w:r>
            <w:r>
              <w:rPr>
                <w:rFonts w:ascii="Arial" w:hAnsi="Arial" w:cs="Arial"/>
                <w:b/>
                <w:bCs/>
                <w:sz w:val="16"/>
                <w:szCs w:val="16"/>
              </w:rPr>
              <w:t>3</w:t>
            </w:r>
            <w:r w:rsidRPr="00AC2446">
              <w:rPr>
                <w:rFonts w:ascii="Arial" w:hAnsi="Arial" w:cs="Arial"/>
                <w:b/>
                <w:bCs/>
                <w:sz w:val="16"/>
                <w:szCs w:val="16"/>
              </w:rPr>
              <w:t>)</w:t>
            </w:r>
          </w:p>
        </w:tc>
      </w:tr>
      <w:tr w:rsidR="00F936FE" w:rsidRPr="001F215D" w:rsidTr="009656CD">
        <w:trPr>
          <w:trHeight w:val="5993"/>
        </w:trPr>
        <w:tc>
          <w:tcPr>
            <w:tcW w:w="1771" w:type="dxa"/>
            <w:gridSpan w:val="2"/>
            <w:tcBorders>
              <w:top w:val="single" w:sz="4" w:space="0" w:color="auto"/>
              <w:left w:val="single" w:sz="8" w:space="0" w:color="auto"/>
              <w:bottom w:val="single" w:sz="4" w:space="0" w:color="auto"/>
              <w:right w:val="single" w:sz="4" w:space="0" w:color="auto"/>
            </w:tcBorders>
          </w:tcPr>
          <w:p w:rsidR="00F936FE" w:rsidRPr="00F70E69" w:rsidRDefault="00F936FE" w:rsidP="009656CD">
            <w:pPr>
              <w:keepLines/>
              <w:widowControl w:val="0"/>
              <w:jc w:val="both"/>
              <w:rPr>
                <w:rFonts w:ascii="Arial" w:hAnsi="Arial" w:cs="Arial"/>
                <w:bCs/>
                <w:sz w:val="16"/>
                <w:szCs w:val="16"/>
              </w:rPr>
            </w:pPr>
            <w:r w:rsidRPr="00F70E69">
              <w:rPr>
                <w:rFonts w:ascii="Arial" w:hAnsi="Arial" w:cs="Arial"/>
                <w:bCs/>
                <w:sz w:val="16"/>
                <w:szCs w:val="16"/>
              </w:rPr>
              <w:t>ESPECIFICACIONES</w:t>
            </w:r>
          </w:p>
        </w:tc>
        <w:tc>
          <w:tcPr>
            <w:tcW w:w="7797" w:type="dxa"/>
            <w:tcBorders>
              <w:top w:val="single" w:sz="4" w:space="0" w:color="auto"/>
              <w:left w:val="single" w:sz="4" w:space="0" w:color="auto"/>
              <w:bottom w:val="single" w:sz="4" w:space="0" w:color="auto"/>
              <w:right w:val="single" w:sz="8" w:space="0" w:color="auto"/>
            </w:tcBorders>
          </w:tcPr>
          <w:p w:rsidR="00F936FE" w:rsidRPr="00F70E69" w:rsidRDefault="00F936FE" w:rsidP="009656CD">
            <w:pPr>
              <w:keepLines/>
              <w:widowControl w:val="0"/>
              <w:jc w:val="both"/>
              <w:rPr>
                <w:rFonts w:ascii="Arial" w:hAnsi="Arial" w:cs="Arial"/>
                <w:sz w:val="16"/>
                <w:szCs w:val="16"/>
              </w:rPr>
            </w:pPr>
            <w:r w:rsidRPr="00F70E69">
              <w:rPr>
                <w:rFonts w:ascii="Arial" w:hAnsi="Arial" w:cs="Arial"/>
                <w:sz w:val="16"/>
                <w:szCs w:val="16"/>
              </w:rPr>
              <w:t xml:space="preserve">La limpieza general y el mantenimiento preventivo a las cadenas, grilletes, destorcedores y casco submarino de las boyas se efectuará por lo menos </w:t>
            </w:r>
            <w:r>
              <w:rPr>
                <w:rFonts w:ascii="Arial" w:hAnsi="Arial" w:cs="Arial"/>
                <w:sz w:val="16"/>
                <w:szCs w:val="16"/>
              </w:rPr>
              <w:t xml:space="preserve">dos veces en el año preferentemente </w:t>
            </w:r>
            <w:r w:rsidRPr="00F70E69">
              <w:rPr>
                <w:rFonts w:ascii="Arial" w:hAnsi="Arial" w:cs="Arial"/>
                <w:sz w:val="16"/>
                <w:szCs w:val="16"/>
              </w:rPr>
              <w:t>cada seis meses y consistirá en las siguientes actividades:</w:t>
            </w:r>
          </w:p>
          <w:p w:rsidR="00F936FE" w:rsidRPr="00F70E69" w:rsidRDefault="00F936FE" w:rsidP="009656CD">
            <w:pPr>
              <w:keepLines/>
              <w:widowControl w:val="0"/>
              <w:jc w:val="both"/>
              <w:rPr>
                <w:rFonts w:ascii="Arial" w:hAnsi="Arial" w:cs="Arial"/>
                <w:sz w:val="16"/>
                <w:szCs w:val="16"/>
              </w:rPr>
            </w:pPr>
          </w:p>
          <w:p w:rsidR="00F936FE" w:rsidRDefault="00F936FE" w:rsidP="008A5D2D">
            <w:pPr>
              <w:pStyle w:val="Prrafodelista"/>
              <w:keepLines/>
              <w:widowControl w:val="0"/>
              <w:numPr>
                <w:ilvl w:val="0"/>
                <w:numId w:val="37"/>
              </w:numPr>
              <w:ind w:left="0"/>
              <w:contextualSpacing/>
              <w:jc w:val="both"/>
              <w:rPr>
                <w:rFonts w:ascii="Arial" w:hAnsi="Arial" w:cs="Arial"/>
                <w:sz w:val="16"/>
                <w:szCs w:val="16"/>
              </w:rPr>
            </w:pPr>
            <w:r w:rsidRPr="00F70E69">
              <w:rPr>
                <w:rFonts w:ascii="Arial" w:hAnsi="Arial" w:cs="Arial"/>
                <w:sz w:val="16"/>
                <w:szCs w:val="16"/>
              </w:rPr>
              <w:t>R</w:t>
            </w:r>
            <w:r>
              <w:rPr>
                <w:rFonts w:ascii="Arial" w:hAnsi="Arial" w:cs="Arial"/>
                <w:sz w:val="16"/>
                <w:szCs w:val="16"/>
              </w:rPr>
              <w:t xml:space="preserve">asqueteo con cepillo de alambre, espátula </w:t>
            </w:r>
            <w:proofErr w:type="spellStart"/>
            <w:r w:rsidRPr="00F70E69">
              <w:rPr>
                <w:rFonts w:ascii="Arial" w:hAnsi="Arial" w:cs="Arial"/>
                <w:sz w:val="16"/>
                <w:szCs w:val="16"/>
              </w:rPr>
              <w:t>ó</w:t>
            </w:r>
            <w:proofErr w:type="spellEnd"/>
            <w:r w:rsidRPr="00F70E69">
              <w:rPr>
                <w:rFonts w:ascii="Arial" w:hAnsi="Arial" w:cs="Arial"/>
                <w:sz w:val="16"/>
                <w:szCs w:val="16"/>
              </w:rPr>
              <w:t xml:space="preserve"> herramienta similar para retirar los depósitos e incrustaciones qu</w:t>
            </w:r>
            <w:r>
              <w:rPr>
                <w:rFonts w:ascii="Arial" w:hAnsi="Arial" w:cs="Arial"/>
                <w:sz w:val="16"/>
                <w:szCs w:val="16"/>
              </w:rPr>
              <w:t xml:space="preserve">e se forman de manera natural en todos los grilletes, destorcedor y cadena de la boya desde la base del flotador de la boya hasta el conector con el muerto en el fondo marino. </w:t>
            </w:r>
          </w:p>
          <w:p w:rsidR="00F936FE" w:rsidRPr="00F70E69" w:rsidRDefault="00F936FE" w:rsidP="008A5D2D">
            <w:pPr>
              <w:pStyle w:val="Prrafodelista"/>
              <w:keepLines/>
              <w:widowControl w:val="0"/>
              <w:numPr>
                <w:ilvl w:val="0"/>
                <w:numId w:val="37"/>
              </w:numPr>
              <w:ind w:left="0"/>
              <w:contextualSpacing/>
              <w:jc w:val="both"/>
              <w:rPr>
                <w:rFonts w:ascii="Arial" w:hAnsi="Arial" w:cs="Arial"/>
                <w:sz w:val="16"/>
                <w:szCs w:val="16"/>
              </w:rPr>
            </w:pPr>
          </w:p>
          <w:p w:rsidR="00F936FE" w:rsidRDefault="00F936FE" w:rsidP="008A5D2D">
            <w:pPr>
              <w:pStyle w:val="Prrafodelista"/>
              <w:keepLines/>
              <w:widowControl w:val="0"/>
              <w:numPr>
                <w:ilvl w:val="0"/>
                <w:numId w:val="37"/>
              </w:numPr>
              <w:ind w:left="0"/>
              <w:contextualSpacing/>
              <w:jc w:val="both"/>
              <w:rPr>
                <w:rFonts w:ascii="Arial" w:hAnsi="Arial" w:cs="Arial"/>
                <w:sz w:val="16"/>
                <w:szCs w:val="16"/>
              </w:rPr>
            </w:pPr>
            <w:r w:rsidRPr="00F70E69">
              <w:rPr>
                <w:rFonts w:ascii="Arial" w:hAnsi="Arial" w:cs="Arial"/>
                <w:sz w:val="16"/>
                <w:szCs w:val="16"/>
              </w:rPr>
              <w:t xml:space="preserve">Revisar el estado </w:t>
            </w:r>
            <w:r>
              <w:rPr>
                <w:rFonts w:ascii="Arial" w:hAnsi="Arial" w:cs="Arial"/>
                <w:sz w:val="16"/>
                <w:szCs w:val="16"/>
              </w:rPr>
              <w:t xml:space="preserve">físico </w:t>
            </w:r>
            <w:r w:rsidRPr="00F70E69">
              <w:rPr>
                <w:rFonts w:ascii="Arial" w:hAnsi="Arial" w:cs="Arial"/>
                <w:sz w:val="16"/>
                <w:szCs w:val="16"/>
              </w:rPr>
              <w:t>de</w:t>
            </w:r>
            <w:r>
              <w:rPr>
                <w:rFonts w:ascii="Arial" w:hAnsi="Arial" w:cs="Arial"/>
                <w:sz w:val="16"/>
                <w:szCs w:val="16"/>
              </w:rPr>
              <w:t xml:space="preserve"> los grilletes y sus</w:t>
            </w:r>
            <w:r w:rsidRPr="00F70E69">
              <w:rPr>
                <w:rFonts w:ascii="Arial" w:hAnsi="Arial" w:cs="Arial"/>
                <w:sz w:val="16"/>
                <w:szCs w:val="16"/>
              </w:rPr>
              <w:t xml:space="preserve"> pasadores</w:t>
            </w:r>
            <w:r>
              <w:rPr>
                <w:rFonts w:ascii="Arial" w:hAnsi="Arial" w:cs="Arial"/>
                <w:sz w:val="16"/>
                <w:szCs w:val="16"/>
              </w:rPr>
              <w:t>, cadena</w:t>
            </w:r>
            <w:r w:rsidRPr="00F70E69">
              <w:rPr>
                <w:rFonts w:ascii="Arial" w:hAnsi="Arial" w:cs="Arial"/>
                <w:sz w:val="16"/>
                <w:szCs w:val="16"/>
              </w:rPr>
              <w:t xml:space="preserve"> y el libre giro de los destorcedores, sustituyén</w:t>
            </w:r>
            <w:r>
              <w:rPr>
                <w:rFonts w:ascii="Arial" w:hAnsi="Arial" w:cs="Arial"/>
                <w:sz w:val="16"/>
                <w:szCs w:val="16"/>
              </w:rPr>
              <w:t>dolos en caso de ser necesario.</w:t>
            </w:r>
          </w:p>
          <w:p w:rsidR="00F936FE" w:rsidRDefault="00F936FE" w:rsidP="008A5D2D">
            <w:pPr>
              <w:pStyle w:val="Prrafodelista"/>
              <w:keepLines/>
              <w:widowControl w:val="0"/>
              <w:numPr>
                <w:ilvl w:val="0"/>
                <w:numId w:val="37"/>
              </w:numPr>
              <w:ind w:left="0"/>
              <w:contextualSpacing/>
              <w:jc w:val="both"/>
              <w:rPr>
                <w:rFonts w:ascii="Arial" w:hAnsi="Arial" w:cs="Arial"/>
                <w:sz w:val="16"/>
                <w:szCs w:val="16"/>
              </w:rPr>
            </w:pPr>
          </w:p>
          <w:p w:rsidR="00F936FE" w:rsidRDefault="00F936FE" w:rsidP="009656CD">
            <w:pPr>
              <w:pStyle w:val="Prrafodelista"/>
              <w:keepLines/>
              <w:widowControl w:val="0"/>
              <w:ind w:left="0"/>
              <w:jc w:val="both"/>
              <w:rPr>
                <w:rFonts w:ascii="Arial" w:hAnsi="Arial" w:cs="Arial"/>
                <w:sz w:val="16"/>
                <w:szCs w:val="16"/>
              </w:rPr>
            </w:pPr>
            <w:r w:rsidRPr="00EF39E0">
              <w:rPr>
                <w:rFonts w:ascii="Arial" w:hAnsi="Arial" w:cs="Arial"/>
                <w:sz w:val="16"/>
                <w:szCs w:val="16"/>
              </w:rPr>
              <w:t xml:space="preserve">En el primer mantenimiento que se realice al sistema de sujeción o anclaje de cada boya y con el fin de identificar y ayudar al rescate de todo el sistema de anclaje (muerto, cadena, grilletes, destorcedores, </w:t>
            </w:r>
            <w:proofErr w:type="spellStart"/>
            <w:r w:rsidRPr="00EF39E0">
              <w:rPr>
                <w:rFonts w:ascii="Arial" w:hAnsi="Arial" w:cs="Arial"/>
                <w:sz w:val="16"/>
                <w:szCs w:val="16"/>
              </w:rPr>
              <w:t>etc</w:t>
            </w:r>
            <w:proofErr w:type="spellEnd"/>
            <w:r w:rsidRPr="00EF39E0">
              <w:rPr>
                <w:rFonts w:ascii="Arial" w:hAnsi="Arial" w:cs="Arial"/>
                <w:sz w:val="16"/>
                <w:szCs w:val="16"/>
              </w:rPr>
              <w:t>) de las boyas que resulten siniestradas, el PRESTADOR DE SERVICIOS deberá considerar en su propuesta, sujetar a la cadena de anclaje de las boyas un boyarín submarino cuyo amarre será de suficiente resistencia a las corrientes submarinas para que éste no se pierda y la longitud del sistema de amarre del boyarín no sea tan largo que pueda ser dañado por algún sistema de propulsión de los buques.</w:t>
            </w:r>
            <w:r w:rsidRPr="00B479D9">
              <w:rPr>
                <w:rFonts w:ascii="Arial" w:hAnsi="Arial" w:cs="Arial"/>
                <w:sz w:val="16"/>
                <w:szCs w:val="16"/>
              </w:rPr>
              <w:t xml:space="preserve">    </w:t>
            </w:r>
          </w:p>
          <w:p w:rsidR="00F936FE" w:rsidRPr="00F70E69" w:rsidRDefault="00F936FE" w:rsidP="008A5D2D">
            <w:pPr>
              <w:pStyle w:val="Prrafodelista"/>
              <w:keepLines/>
              <w:widowControl w:val="0"/>
              <w:numPr>
                <w:ilvl w:val="0"/>
                <w:numId w:val="37"/>
              </w:numPr>
              <w:ind w:left="0"/>
              <w:contextualSpacing/>
              <w:jc w:val="both"/>
              <w:rPr>
                <w:rFonts w:ascii="Arial" w:hAnsi="Arial" w:cs="Arial"/>
                <w:sz w:val="16"/>
                <w:szCs w:val="16"/>
              </w:rPr>
            </w:pPr>
          </w:p>
          <w:p w:rsidR="00F936FE" w:rsidRPr="00082729" w:rsidRDefault="00F936FE" w:rsidP="009656CD">
            <w:pPr>
              <w:keepLines/>
              <w:widowControl w:val="0"/>
              <w:jc w:val="both"/>
              <w:rPr>
                <w:rFonts w:ascii="Arial" w:hAnsi="Arial" w:cs="Arial"/>
                <w:b/>
                <w:bCs/>
                <w:sz w:val="16"/>
                <w:szCs w:val="16"/>
              </w:rPr>
            </w:pPr>
            <w:r w:rsidRPr="00082729">
              <w:rPr>
                <w:rFonts w:ascii="Arial" w:hAnsi="Arial" w:cs="Arial"/>
                <w:b/>
                <w:bCs/>
                <w:sz w:val="16"/>
                <w:szCs w:val="16"/>
              </w:rPr>
              <w:t>GENERALIDADES.</w:t>
            </w:r>
          </w:p>
          <w:p w:rsidR="00F936FE" w:rsidRPr="00435AF9" w:rsidRDefault="00F936FE" w:rsidP="009656CD">
            <w:pPr>
              <w:keepLines/>
              <w:widowControl w:val="0"/>
              <w:jc w:val="both"/>
              <w:rPr>
                <w:rFonts w:ascii="Arial" w:hAnsi="Arial" w:cs="Arial"/>
                <w:bCs/>
                <w:sz w:val="16"/>
                <w:szCs w:val="16"/>
              </w:rPr>
            </w:pPr>
            <w:r w:rsidRPr="00435AF9">
              <w:rPr>
                <w:rFonts w:ascii="Arial" w:hAnsi="Arial" w:cs="Arial"/>
                <w:bCs/>
                <w:sz w:val="16"/>
                <w:szCs w:val="16"/>
              </w:rPr>
              <w:t xml:space="preserve">Después de efectuar cada servicio el </w:t>
            </w:r>
            <w:r>
              <w:rPr>
                <w:rFonts w:ascii="Arial" w:hAnsi="Arial" w:cs="Arial"/>
                <w:bCs/>
                <w:sz w:val="16"/>
                <w:szCs w:val="16"/>
              </w:rPr>
              <w:t>PRESTADOR DE SERVICIOS</w:t>
            </w:r>
            <w:r w:rsidRPr="00435AF9">
              <w:rPr>
                <w:rFonts w:ascii="Arial" w:hAnsi="Arial" w:cs="Arial"/>
                <w:bCs/>
                <w:sz w:val="16"/>
                <w:szCs w:val="16"/>
              </w:rPr>
              <w:t xml:space="preserve"> llenará un reporte con fotografías tomadas previo a la realización de los trabajos</w:t>
            </w:r>
            <w:r>
              <w:rPr>
                <w:rFonts w:ascii="Arial" w:hAnsi="Arial" w:cs="Arial"/>
                <w:bCs/>
                <w:sz w:val="16"/>
                <w:szCs w:val="16"/>
              </w:rPr>
              <w:t>, durante</w:t>
            </w:r>
            <w:r w:rsidRPr="00435AF9">
              <w:rPr>
                <w:rFonts w:ascii="Arial" w:hAnsi="Arial" w:cs="Arial"/>
                <w:bCs/>
                <w:sz w:val="16"/>
                <w:szCs w:val="16"/>
              </w:rPr>
              <w:t xml:space="preserve"> y con posteridad a su ejecución, entregándolo de inmediato al DEPARTAMENTO DE EQUIPO PORTUARIO, en el formato que le proporcionará la API</w:t>
            </w:r>
            <w:r>
              <w:rPr>
                <w:rFonts w:ascii="Arial" w:hAnsi="Arial" w:cs="Arial"/>
                <w:bCs/>
                <w:sz w:val="16"/>
                <w:szCs w:val="16"/>
              </w:rPr>
              <w:t>DBO</w:t>
            </w:r>
            <w:r w:rsidRPr="00435AF9">
              <w:rPr>
                <w:rFonts w:ascii="Arial" w:hAnsi="Arial" w:cs="Arial"/>
                <w:bCs/>
                <w:sz w:val="16"/>
                <w:szCs w:val="16"/>
              </w:rPr>
              <w:t xml:space="preserve"> a fin de llevar el control de los mismos.</w:t>
            </w:r>
          </w:p>
          <w:p w:rsidR="00F936FE" w:rsidRDefault="00F936FE" w:rsidP="009656CD">
            <w:pPr>
              <w:keepLines/>
              <w:widowControl w:val="0"/>
              <w:jc w:val="both"/>
              <w:rPr>
                <w:rFonts w:ascii="Arial" w:hAnsi="Arial" w:cs="Arial"/>
                <w:bCs/>
                <w:sz w:val="16"/>
                <w:szCs w:val="16"/>
              </w:rPr>
            </w:pPr>
          </w:p>
          <w:p w:rsidR="00F936FE" w:rsidRPr="00F70E69" w:rsidRDefault="00F936FE" w:rsidP="009656CD">
            <w:pPr>
              <w:keepLines/>
              <w:widowControl w:val="0"/>
              <w:jc w:val="both"/>
              <w:rPr>
                <w:rFonts w:ascii="Arial" w:hAnsi="Arial" w:cs="Arial"/>
                <w:sz w:val="16"/>
                <w:szCs w:val="16"/>
              </w:rPr>
            </w:pPr>
            <w:r w:rsidRPr="00F70E69">
              <w:rPr>
                <w:rFonts w:ascii="Arial" w:hAnsi="Arial" w:cs="Arial"/>
                <w:sz w:val="16"/>
                <w:szCs w:val="16"/>
              </w:rPr>
              <w:t xml:space="preserve">La brigada de limpieza y mantenimiento se integrará como mínimo de un buzo especializado y su ayudante; un lanchero motorista y una lancha con motor fuera de borda con la potencia suficiente, así como la herramienta y equipo necesario para la ejecución de los trabajos de acuerdo con estas especificaciones, incluido el equipo de buceo cuando se requiera. El costo incluye gasolina y lubricantes, así como mantenimiento del equipo y herramienta. </w:t>
            </w:r>
          </w:p>
          <w:p w:rsidR="00F936FE" w:rsidRPr="00F70E69" w:rsidRDefault="00F936FE" w:rsidP="009656CD">
            <w:pPr>
              <w:keepLines/>
              <w:widowControl w:val="0"/>
              <w:jc w:val="both"/>
              <w:rPr>
                <w:rFonts w:ascii="Arial" w:hAnsi="Arial" w:cs="Arial"/>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F936FE" w:rsidRPr="00F70E69"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Default="00F936FE" w:rsidP="009656CD">
            <w:pPr>
              <w:keepLines/>
              <w:widowControl w:val="0"/>
              <w:jc w:val="both"/>
              <w:rPr>
                <w:rFonts w:ascii="Arial" w:hAnsi="Arial" w:cs="Arial"/>
                <w:bCs/>
                <w:sz w:val="16"/>
                <w:szCs w:val="16"/>
              </w:rPr>
            </w:pPr>
          </w:p>
          <w:p w:rsidR="00F936FE" w:rsidRPr="007378A8" w:rsidRDefault="00F936FE" w:rsidP="009656CD">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Default="00F936FE" w:rsidP="009656CD">
            <w:pPr>
              <w:keepLines/>
              <w:widowControl w:val="0"/>
              <w:jc w:val="both"/>
              <w:rPr>
                <w:rFonts w:ascii="Arial" w:hAnsi="Arial" w:cs="Arial"/>
                <w:bCs/>
                <w:sz w:val="16"/>
                <w:szCs w:val="16"/>
              </w:rPr>
            </w:pPr>
          </w:p>
          <w:p w:rsidR="00F936FE" w:rsidRPr="00F70E69" w:rsidRDefault="00F936FE" w:rsidP="009656CD">
            <w:pPr>
              <w:keepLines/>
              <w:widowControl w:val="0"/>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F70E69"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F936FE" w:rsidRPr="00F70E69"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44784C">
              <w:rPr>
                <w:rFonts w:ascii="Arial" w:hAnsi="Arial" w:cs="Arial"/>
                <w:bCs/>
                <w:sz w:val="16"/>
                <w:szCs w:val="16"/>
              </w:rPr>
              <w:t xml:space="preserve"> </w:t>
            </w:r>
            <w:r w:rsidRPr="00F70E69">
              <w:rPr>
                <w:rFonts w:ascii="Arial" w:hAnsi="Arial" w:cs="Arial"/>
                <w:bCs/>
                <w:sz w:val="16"/>
                <w:szCs w:val="16"/>
              </w:rPr>
              <w:t>deberá cumplir con los requerimientos de seguridad y ambiental del Manual SIPAP.</w:t>
            </w:r>
          </w:p>
          <w:p w:rsidR="00F936FE" w:rsidRPr="00F70E69" w:rsidRDefault="00F936FE" w:rsidP="009656CD">
            <w:pPr>
              <w:keepLines/>
              <w:widowControl w:val="0"/>
              <w:jc w:val="both"/>
              <w:rPr>
                <w:rFonts w:ascii="Arial" w:hAnsi="Arial" w:cs="Arial"/>
                <w:sz w:val="16"/>
                <w:szCs w:val="16"/>
              </w:rPr>
            </w:pPr>
          </w:p>
        </w:tc>
      </w:tr>
      <w:tr w:rsidR="00F936FE" w:rsidRPr="001F215D" w:rsidTr="009656CD">
        <w:trPr>
          <w:trHeight w:val="46"/>
        </w:trPr>
        <w:tc>
          <w:tcPr>
            <w:tcW w:w="1771" w:type="dxa"/>
            <w:gridSpan w:val="2"/>
            <w:tcBorders>
              <w:top w:val="single" w:sz="8" w:space="0" w:color="auto"/>
              <w:left w:val="single" w:sz="8" w:space="0" w:color="auto"/>
              <w:bottom w:val="single" w:sz="4" w:space="0" w:color="auto"/>
              <w:right w:val="single" w:sz="4" w:space="0" w:color="auto"/>
            </w:tcBorders>
          </w:tcPr>
          <w:p w:rsidR="00F936FE" w:rsidRPr="00F70E69" w:rsidRDefault="00F936FE" w:rsidP="009656CD">
            <w:pPr>
              <w:keepLines/>
              <w:widowControl w:val="0"/>
              <w:jc w:val="both"/>
              <w:rPr>
                <w:rFonts w:ascii="Arial" w:hAnsi="Arial" w:cs="Arial"/>
                <w:bCs/>
                <w:sz w:val="16"/>
                <w:szCs w:val="16"/>
              </w:rPr>
            </w:pPr>
            <w:r w:rsidRPr="00F70E69">
              <w:rPr>
                <w:rFonts w:ascii="Arial" w:hAnsi="Arial" w:cs="Arial"/>
                <w:bCs/>
                <w:sz w:val="16"/>
                <w:szCs w:val="16"/>
              </w:rPr>
              <w:t>ALCANCES</w:t>
            </w:r>
          </w:p>
        </w:tc>
        <w:tc>
          <w:tcPr>
            <w:tcW w:w="7797" w:type="dxa"/>
            <w:tcBorders>
              <w:top w:val="single" w:sz="8" w:space="0" w:color="auto"/>
              <w:left w:val="single" w:sz="4" w:space="0" w:color="auto"/>
              <w:bottom w:val="single" w:sz="4" w:space="0" w:color="auto"/>
              <w:right w:val="single" w:sz="8" w:space="0" w:color="auto"/>
            </w:tcBorders>
          </w:tcPr>
          <w:p w:rsidR="00F936FE" w:rsidRPr="00F70E69" w:rsidRDefault="00F936FE" w:rsidP="009656CD">
            <w:pPr>
              <w:keepLines/>
              <w:widowControl w:val="0"/>
              <w:jc w:val="both"/>
              <w:rPr>
                <w:rFonts w:ascii="Arial" w:hAnsi="Arial" w:cs="Arial"/>
                <w:sz w:val="16"/>
                <w:szCs w:val="16"/>
              </w:rPr>
            </w:pPr>
            <w:r w:rsidRPr="00F70E69">
              <w:rPr>
                <w:rFonts w:ascii="Arial" w:hAnsi="Arial" w:cs="Arial"/>
                <w:sz w:val="16"/>
                <w:szCs w:val="16"/>
              </w:rPr>
              <w:t xml:space="preserve">Mano de </w:t>
            </w:r>
            <w:r>
              <w:rPr>
                <w:rFonts w:ascii="Arial" w:hAnsi="Arial" w:cs="Arial"/>
                <w:sz w:val="16"/>
                <w:szCs w:val="16"/>
              </w:rPr>
              <w:t xml:space="preserve">obra </w:t>
            </w:r>
            <w:r w:rsidRPr="00F70E69">
              <w:rPr>
                <w:rFonts w:ascii="Arial" w:hAnsi="Arial" w:cs="Arial"/>
                <w:sz w:val="16"/>
                <w:szCs w:val="16"/>
              </w:rPr>
              <w:t>especializada, equipo y herramienta necesaria, insumos del equipo  de transporte como gasolina y lubricantes y todo lo necesario para su correcta y total ejecución.</w:t>
            </w:r>
          </w:p>
        </w:tc>
      </w:tr>
      <w:tr w:rsidR="00F936FE" w:rsidRPr="001F215D" w:rsidTr="009656CD">
        <w:trPr>
          <w:trHeight w:val="264"/>
        </w:trPr>
        <w:tc>
          <w:tcPr>
            <w:tcW w:w="1771" w:type="dxa"/>
            <w:gridSpan w:val="2"/>
            <w:tcBorders>
              <w:top w:val="single" w:sz="8" w:space="0" w:color="auto"/>
              <w:left w:val="single" w:sz="8" w:space="0" w:color="auto"/>
              <w:bottom w:val="single" w:sz="4" w:space="0" w:color="auto"/>
              <w:right w:val="single" w:sz="4" w:space="0" w:color="auto"/>
            </w:tcBorders>
          </w:tcPr>
          <w:p w:rsidR="00F936FE" w:rsidRPr="00F70E69" w:rsidRDefault="00F936FE" w:rsidP="009656CD">
            <w:pPr>
              <w:keepLines/>
              <w:widowControl w:val="0"/>
              <w:jc w:val="both"/>
              <w:rPr>
                <w:rFonts w:ascii="Arial" w:hAnsi="Arial" w:cs="Arial"/>
                <w:bCs/>
                <w:sz w:val="16"/>
                <w:szCs w:val="16"/>
              </w:rPr>
            </w:pPr>
            <w:r w:rsidRPr="00F70E69">
              <w:rPr>
                <w:rFonts w:ascii="Arial" w:hAnsi="Arial" w:cs="Arial"/>
                <w:bCs/>
                <w:sz w:val="16"/>
                <w:szCs w:val="16"/>
              </w:rPr>
              <w:t>MARCO NORMATIVO</w:t>
            </w:r>
          </w:p>
        </w:tc>
        <w:tc>
          <w:tcPr>
            <w:tcW w:w="7797" w:type="dxa"/>
            <w:tcBorders>
              <w:top w:val="single" w:sz="8" w:space="0" w:color="auto"/>
              <w:left w:val="single" w:sz="4" w:space="0" w:color="auto"/>
              <w:bottom w:val="single" w:sz="4" w:space="0" w:color="auto"/>
              <w:right w:val="single" w:sz="8" w:space="0" w:color="auto"/>
            </w:tcBorders>
          </w:tcPr>
          <w:p w:rsidR="00F936FE" w:rsidRPr="00F70E69" w:rsidRDefault="00F936FE" w:rsidP="009656CD">
            <w:pPr>
              <w:keepLines/>
              <w:widowControl w:val="0"/>
              <w:jc w:val="both"/>
              <w:rPr>
                <w:rFonts w:ascii="Arial" w:hAnsi="Arial" w:cs="Arial"/>
                <w:sz w:val="16"/>
                <w:szCs w:val="16"/>
              </w:rPr>
            </w:pPr>
            <w:r w:rsidRPr="00F70E69">
              <w:rPr>
                <w:rFonts w:ascii="Arial" w:hAnsi="Arial" w:cs="Arial"/>
                <w:sz w:val="16"/>
                <w:szCs w:val="16"/>
              </w:rPr>
              <w:t>Especificaciones particulares, Manual de fabricante del equipo de señalamiento marítimo e indicaciones contenidas en plano de referencia.</w:t>
            </w:r>
          </w:p>
        </w:tc>
      </w:tr>
    </w:tbl>
    <w:p w:rsidR="002A546F" w:rsidRDefault="002A546F">
      <w:pPr>
        <w:rPr>
          <w:rFonts w:ascii="Arial" w:hAnsi="Arial" w:cs="Arial"/>
          <w:sz w:val="18"/>
          <w:szCs w:val="18"/>
        </w:rPr>
      </w:pPr>
      <w:r>
        <w:rPr>
          <w:rFonts w:ascii="Arial" w:hAnsi="Arial" w:cs="Arial"/>
          <w:sz w:val="18"/>
          <w:szCs w:val="18"/>
        </w:rPr>
        <w:br w:type="page"/>
      </w:r>
    </w:p>
    <w:p w:rsidR="00F936FE" w:rsidRDefault="00F936FE" w:rsidP="00F936FE">
      <w:pPr>
        <w:rPr>
          <w:rFonts w:ascii="Arial" w:hAnsi="Arial"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sz w:val="18"/>
                <w:szCs w:val="18"/>
              </w:rPr>
              <w:br w:type="page"/>
            </w: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sz w:val="16"/>
                <w:szCs w:val="16"/>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sidRPr="00214168">
              <w:rPr>
                <w:rFonts w:ascii="Arial" w:hAnsi="Arial" w:cs="Arial"/>
                <w:b/>
                <w:bCs/>
                <w:sz w:val="16"/>
                <w:szCs w:val="16"/>
              </w:rPr>
              <w:t xml:space="preserve">Reubicación </w:t>
            </w:r>
            <w:r>
              <w:rPr>
                <w:rFonts w:ascii="Arial" w:hAnsi="Arial" w:cs="Arial"/>
                <w:b/>
                <w:bCs/>
                <w:sz w:val="16"/>
                <w:szCs w:val="16"/>
              </w:rPr>
              <w:t xml:space="preserve">de la boya con sistema de sujeción </w:t>
            </w:r>
            <w:r w:rsidRPr="00214168">
              <w:rPr>
                <w:rFonts w:ascii="Arial" w:hAnsi="Arial" w:cs="Arial"/>
                <w:b/>
                <w:bCs/>
                <w:sz w:val="16"/>
                <w:szCs w:val="16"/>
              </w:rPr>
              <w:t>dentro de los límites del Recinto Portuario</w:t>
            </w:r>
            <w:r w:rsidRPr="004E070C">
              <w:rPr>
                <w:rFonts w:ascii="Arial" w:hAnsi="Arial" w:cs="Arial"/>
                <w:b/>
                <w:bCs/>
                <w:sz w:val="16"/>
                <w:szCs w:val="16"/>
              </w:rPr>
              <w:t>.</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DB-4)</w:t>
            </w: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sz w:val="16"/>
                <w:szCs w:val="16"/>
              </w:rPr>
            </w:pPr>
            <w:r w:rsidRPr="00F70E69">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anotación en bitácora en donde se especificarán</w:t>
            </w:r>
            <w:r w:rsidRPr="00F70E69">
              <w:rPr>
                <w:rFonts w:ascii="Arial" w:hAnsi="Arial" w:cs="Arial"/>
                <w:sz w:val="16"/>
                <w:szCs w:val="16"/>
              </w:rPr>
              <w:t xml:space="preserve"> los movimientos que se solicitan para determinadas señales</w:t>
            </w:r>
            <w:r>
              <w:rPr>
                <w:rFonts w:ascii="Arial" w:hAnsi="Arial" w:cs="Arial"/>
                <w:sz w:val="16"/>
                <w:szCs w:val="16"/>
              </w:rPr>
              <w:t>.</w:t>
            </w:r>
          </w:p>
          <w:p w:rsidR="00F936FE" w:rsidRPr="00F70E69"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3D0B46">
              <w:rPr>
                <w:rFonts w:ascii="Arial" w:hAnsi="Arial" w:cs="Arial"/>
                <w:sz w:val="16"/>
                <w:szCs w:val="16"/>
              </w:rPr>
              <w:t xml:space="preserve">Los trabajos consistirán en la reubicación de las señales marítimas con todo su sistema de sujeción que indique la APIDBO dentro de las áreas de agua del Recinto Portuario, El </w:t>
            </w:r>
            <w:r w:rsidRPr="003D0B46">
              <w:rPr>
                <w:rFonts w:ascii="Arial" w:hAnsi="Arial" w:cs="Arial"/>
                <w:bCs/>
                <w:sz w:val="16"/>
                <w:szCs w:val="16"/>
              </w:rPr>
              <w:t>PRESTADOR DE SERVICIOS</w:t>
            </w:r>
            <w:r w:rsidRPr="003D0B46">
              <w:rPr>
                <w:rFonts w:ascii="Arial" w:hAnsi="Arial" w:cs="Arial"/>
                <w:sz w:val="16"/>
                <w:szCs w:val="16"/>
              </w:rPr>
              <w:t xml:space="preserve"> propondrá y utilizará el equipo, maquinaria y procedimiento a emplear, de acuerdo a las características del trabajo a realizarse, optimizando el uso de dicho equipo. En el caso de  requerirse una embarcación y esta no pueda proporcionarse por la APIDBO, éste concepto se pagará de acuerdo al catálogo de partidas. Este concepto incluye el uso de maquinaria y equipo requerido, tanto en tierra como en agua. En el caso de que la reubicación sea derivada de un siniestro a la boya</w:t>
            </w:r>
            <w:r>
              <w:rPr>
                <w:rFonts w:ascii="Arial" w:hAnsi="Arial" w:cs="Arial"/>
                <w:sz w:val="16"/>
                <w:szCs w:val="16"/>
              </w:rPr>
              <w:t>,</w:t>
            </w:r>
            <w:r w:rsidRPr="003D0B46">
              <w:rPr>
                <w:rFonts w:ascii="Arial" w:hAnsi="Arial" w:cs="Arial"/>
                <w:sz w:val="16"/>
                <w:szCs w:val="16"/>
              </w:rPr>
              <w:t xml:space="preserve"> el PRESTADOR DE SERVICIOS deberá considerar el rescate de la señal siniestrada con su sistema de sujeción y su traslado al lugar indicado por la APIDBO.</w:t>
            </w:r>
          </w:p>
          <w:p w:rsidR="00F936FE" w:rsidRPr="00F70E69"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sidRPr="00F70E69">
              <w:rPr>
                <w:rFonts w:ascii="Arial" w:hAnsi="Arial" w:cs="Arial"/>
                <w:sz w:val="16"/>
                <w:szCs w:val="16"/>
              </w:rPr>
              <w:t>Este concepto incluirá el t</w:t>
            </w:r>
            <w:r>
              <w:rPr>
                <w:rFonts w:ascii="Arial" w:hAnsi="Arial" w:cs="Arial"/>
                <w:sz w:val="16"/>
                <w:szCs w:val="16"/>
              </w:rPr>
              <w:t xml:space="preserve">raslado de estructura, herrajes, elementos de fondeo, </w:t>
            </w:r>
            <w:r w:rsidRPr="00F70E69">
              <w:rPr>
                <w:rFonts w:ascii="Arial" w:hAnsi="Arial" w:cs="Arial"/>
                <w:sz w:val="16"/>
                <w:szCs w:val="16"/>
              </w:rPr>
              <w:t>estabilización, maniobra</w:t>
            </w:r>
            <w:r>
              <w:rPr>
                <w:rFonts w:ascii="Arial" w:hAnsi="Arial" w:cs="Arial"/>
                <w:sz w:val="16"/>
                <w:szCs w:val="16"/>
              </w:rPr>
              <w:t xml:space="preserve">s de buceo, </w:t>
            </w:r>
            <w:r w:rsidRPr="00F70E69">
              <w:rPr>
                <w:rFonts w:ascii="Arial" w:hAnsi="Arial" w:cs="Arial"/>
                <w:sz w:val="16"/>
                <w:szCs w:val="16"/>
              </w:rPr>
              <w:t>equ</w:t>
            </w:r>
            <w:r>
              <w:rPr>
                <w:rFonts w:ascii="Arial" w:hAnsi="Arial" w:cs="Arial"/>
                <w:sz w:val="16"/>
                <w:szCs w:val="16"/>
              </w:rPr>
              <w:t>ipo periférico de apoyo,</w:t>
            </w:r>
            <w:r w:rsidRPr="00F70E69">
              <w:rPr>
                <w:rFonts w:ascii="Arial" w:hAnsi="Arial" w:cs="Arial"/>
                <w:sz w:val="16"/>
                <w:szCs w:val="16"/>
              </w:rPr>
              <w:t xml:space="preserve"> des</w:t>
            </w:r>
            <w:r>
              <w:rPr>
                <w:rFonts w:ascii="Arial" w:hAnsi="Arial" w:cs="Arial"/>
                <w:sz w:val="16"/>
                <w:szCs w:val="16"/>
              </w:rPr>
              <w:t xml:space="preserve">azolve de los muertos fondeados en su caso, </w:t>
            </w:r>
            <w:r w:rsidRPr="0005484B">
              <w:rPr>
                <w:rFonts w:ascii="Arial" w:hAnsi="Arial" w:cs="Arial"/>
                <w:sz w:val="16"/>
                <w:szCs w:val="16"/>
              </w:rPr>
              <w:t>el traslado de la</w:t>
            </w:r>
            <w:r>
              <w:rPr>
                <w:rFonts w:ascii="Arial" w:hAnsi="Arial" w:cs="Arial"/>
                <w:sz w:val="16"/>
                <w:szCs w:val="16"/>
              </w:rPr>
              <w:t>s refacciones del sistema de sujeción (Grilletes, destorcedores y muerto de 3 toneladas) al sitio de colocación, en su caso, desinstalación e instalación de linterna o demás refacciones como prevención para que no sufran daños al momento de la reubicación.</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Incluye el equipo y personal especializado para buceo en caso de requerirse. Esto incluye </w:t>
            </w:r>
            <w:r w:rsidRPr="00F70E69">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F936FE" w:rsidRPr="006D4C62" w:rsidRDefault="00F936FE" w:rsidP="009656CD">
            <w:pPr>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xml:space="preserve">, el posicionamiento de las boyas, reportando </w:t>
            </w:r>
            <w:r>
              <w:rPr>
                <w:rFonts w:ascii="Arial" w:hAnsi="Arial" w:cs="Arial"/>
                <w:bCs/>
                <w:sz w:val="16"/>
                <w:szCs w:val="16"/>
              </w:rPr>
              <w:t xml:space="preserve">los resultados de inmediato al </w:t>
            </w:r>
            <w:r w:rsidRPr="007100D1">
              <w:rPr>
                <w:rFonts w:ascii="Arial" w:hAnsi="Arial" w:cs="Arial"/>
                <w:bCs/>
                <w:sz w:val="16"/>
                <w:szCs w:val="16"/>
              </w:rPr>
              <w:t>DEPARTAMENTO DE EQUIPO PORTUARIO.</w:t>
            </w:r>
          </w:p>
          <w:p w:rsidR="00F936FE" w:rsidRPr="00214168"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sz w:val="16"/>
                <w:szCs w:val="16"/>
              </w:rPr>
              <w:t xml:space="preserve"> propondrá y la API</w:t>
            </w:r>
            <w:r>
              <w:rPr>
                <w:rFonts w:ascii="Arial" w:hAnsi="Arial" w:cs="Arial"/>
                <w:sz w:val="16"/>
                <w:szCs w:val="16"/>
              </w:rPr>
              <w:t>DBO aprobará</w:t>
            </w:r>
            <w:r w:rsidRPr="00F70E69">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sz w:val="16"/>
                <w:szCs w:val="16"/>
              </w:rPr>
              <w:t xml:space="preserve"> deberá coordinarse con personal del área de operaciones con el objeto de que las maniobras que se realicen en este concepto de trabajo no interfieran con las operaciones normales del puerto.</w:t>
            </w:r>
          </w:p>
          <w:p w:rsidR="00F936FE"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Default="00F936FE" w:rsidP="009656CD">
            <w:pPr>
              <w:keepLines/>
              <w:widowControl w:val="0"/>
              <w:jc w:val="both"/>
              <w:rPr>
                <w:rFonts w:ascii="Arial" w:hAnsi="Arial" w:cs="Arial"/>
                <w:bCs/>
                <w:sz w:val="16"/>
                <w:szCs w:val="16"/>
              </w:rPr>
            </w:pPr>
          </w:p>
          <w:p w:rsidR="00F936FE" w:rsidRPr="007378A8" w:rsidRDefault="00F936FE" w:rsidP="009656CD">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Pr="001165A8"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p>
          <w:p w:rsidR="00F936FE" w:rsidRPr="00F70E69"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deberá cumplir con los requerimientos de seguridad y ambiental del Manual SIPAP.</w:t>
            </w:r>
          </w:p>
          <w:p w:rsidR="00F936FE" w:rsidRPr="00F70E69" w:rsidRDefault="00F936FE" w:rsidP="009656CD">
            <w:pPr>
              <w:jc w:val="both"/>
              <w:rPr>
                <w:rFonts w:ascii="Arial" w:hAnsi="Arial" w:cs="Arial"/>
                <w:sz w:val="16"/>
                <w:szCs w:val="16"/>
              </w:rPr>
            </w:pP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sz w:val="16"/>
                <w:szCs w:val="16"/>
              </w:rPr>
            </w:pPr>
            <w:r w:rsidRPr="00F70E69">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F936FE" w:rsidRPr="00F70E69" w:rsidRDefault="00F936FE" w:rsidP="009656CD">
            <w:pPr>
              <w:jc w:val="both"/>
              <w:rPr>
                <w:rFonts w:ascii="Arial" w:hAnsi="Arial" w:cs="Arial"/>
                <w:sz w:val="16"/>
                <w:szCs w:val="16"/>
              </w:rPr>
            </w:pPr>
            <w:r w:rsidRPr="00F70E69">
              <w:rPr>
                <w:rFonts w:ascii="Arial" w:hAnsi="Arial" w:cs="Arial"/>
                <w:bCs/>
                <w:sz w:val="16"/>
                <w:szCs w:val="16"/>
              </w:rPr>
              <w:t xml:space="preserve">Mano de </w:t>
            </w:r>
            <w:r>
              <w:rPr>
                <w:rFonts w:ascii="Arial" w:hAnsi="Arial" w:cs="Arial"/>
                <w:bCs/>
                <w:sz w:val="16"/>
                <w:szCs w:val="16"/>
              </w:rPr>
              <w:t xml:space="preserve">obra </w:t>
            </w:r>
            <w:r w:rsidRPr="00F70E69">
              <w:rPr>
                <w:rFonts w:ascii="Arial" w:hAnsi="Arial" w:cs="Arial"/>
                <w:bCs/>
                <w:sz w:val="16"/>
                <w:szCs w:val="16"/>
              </w:rPr>
              <w:t>especializada, equipo, herramienta y todo lo necesario para su correcta y total ejecución.</w:t>
            </w: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bCs/>
                <w:sz w:val="16"/>
                <w:szCs w:val="16"/>
              </w:rPr>
            </w:pPr>
            <w:r w:rsidRPr="00F70E69">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F936FE" w:rsidRPr="00F70E69" w:rsidRDefault="00F936FE" w:rsidP="009656CD">
            <w:pPr>
              <w:jc w:val="both"/>
              <w:rPr>
                <w:rFonts w:ascii="Arial" w:hAnsi="Arial" w:cs="Arial"/>
                <w:bCs/>
                <w:sz w:val="16"/>
                <w:szCs w:val="16"/>
              </w:rPr>
            </w:pPr>
            <w:r w:rsidRPr="00F70E69">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sz w:val="16"/>
                <w:szCs w:val="16"/>
              </w:rPr>
              <w:t>PIEZA (REUBICADA Y OPERANDO)</w:t>
            </w:r>
          </w:p>
        </w:tc>
        <w:tc>
          <w:tcPr>
            <w:tcW w:w="7513"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sidRPr="00214168">
              <w:rPr>
                <w:rFonts w:ascii="Arial" w:hAnsi="Arial" w:cs="Arial"/>
                <w:b/>
                <w:bCs/>
                <w:sz w:val="16"/>
                <w:szCs w:val="16"/>
              </w:rPr>
              <w:t xml:space="preserve">Reubicación </w:t>
            </w:r>
            <w:r>
              <w:rPr>
                <w:rFonts w:ascii="Arial" w:hAnsi="Arial" w:cs="Arial"/>
                <w:b/>
                <w:bCs/>
                <w:sz w:val="16"/>
                <w:szCs w:val="16"/>
              </w:rPr>
              <w:t xml:space="preserve">de la boya sin el sistema de sujeción </w:t>
            </w:r>
            <w:r w:rsidRPr="00214168">
              <w:rPr>
                <w:rFonts w:ascii="Arial" w:hAnsi="Arial" w:cs="Arial"/>
                <w:b/>
                <w:bCs/>
                <w:sz w:val="16"/>
                <w:szCs w:val="16"/>
              </w:rPr>
              <w:t>dentro de los límites del Recinto Portuario</w:t>
            </w:r>
            <w:r w:rsidRPr="004E070C">
              <w:rPr>
                <w:rFonts w:ascii="Arial" w:hAnsi="Arial" w:cs="Arial"/>
                <w:b/>
                <w:bCs/>
                <w:sz w:val="16"/>
                <w:szCs w:val="16"/>
              </w:rPr>
              <w:t>.</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DB-5)</w:t>
            </w: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9024"/>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sz w:val="16"/>
                <w:szCs w:val="16"/>
              </w:rPr>
            </w:pPr>
            <w:r w:rsidRPr="00F70E69">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F70E69" w:rsidRDefault="00F936FE" w:rsidP="009656CD">
            <w:pPr>
              <w:jc w:val="both"/>
              <w:rPr>
                <w:rFonts w:ascii="Arial" w:hAnsi="Arial" w:cs="Arial"/>
                <w:sz w:val="16"/>
                <w:szCs w:val="16"/>
              </w:rPr>
            </w:pPr>
            <w:r w:rsidRPr="00F70E69">
              <w:rPr>
                <w:rFonts w:ascii="Arial" w:hAnsi="Arial" w:cs="Arial"/>
                <w:sz w:val="16"/>
                <w:szCs w:val="16"/>
              </w:rPr>
              <w:t xml:space="preserve"> </w:t>
            </w:r>
          </w:p>
          <w:p w:rsidR="00F936FE" w:rsidRDefault="00F936FE" w:rsidP="009656CD">
            <w:pPr>
              <w:jc w:val="both"/>
              <w:rPr>
                <w:rFonts w:ascii="Arial" w:hAnsi="Arial" w:cs="Arial"/>
                <w:sz w:val="16"/>
                <w:szCs w:val="16"/>
              </w:rPr>
            </w:pPr>
            <w:r w:rsidRPr="00F70E69">
              <w:rPr>
                <w:rFonts w:ascii="Arial" w:hAnsi="Arial" w:cs="Arial"/>
                <w:sz w:val="16"/>
                <w:szCs w:val="16"/>
              </w:rPr>
              <w:t xml:space="preserve">Los trabajos consistirán </w:t>
            </w:r>
            <w:r>
              <w:rPr>
                <w:rFonts w:ascii="Arial" w:hAnsi="Arial" w:cs="Arial"/>
                <w:sz w:val="16"/>
                <w:szCs w:val="16"/>
              </w:rPr>
              <w:t xml:space="preserve">en la reubicación de las boyas sin su sistema de sujeción de un punto a otro de acuerdo a lo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dentro de las áreas de agua del Recinto Portuario. Para el</w:t>
            </w:r>
            <w:r>
              <w:rPr>
                <w:rFonts w:ascii="Arial" w:hAnsi="Arial" w:cs="Arial"/>
                <w:sz w:val="16"/>
                <w:szCs w:val="16"/>
              </w:rPr>
              <w:t xml:space="preserve">lo el prestador de servicios realizará la operación con su lancha con motor fuera de borda con el cual realizará el traslado </w:t>
            </w:r>
            <w:r w:rsidRPr="00F70E69">
              <w:rPr>
                <w:rFonts w:ascii="Arial" w:hAnsi="Arial" w:cs="Arial"/>
                <w:sz w:val="16"/>
                <w:szCs w:val="16"/>
              </w:rPr>
              <w:t xml:space="preserve">de la </w:t>
            </w:r>
            <w:r>
              <w:rPr>
                <w:rFonts w:ascii="Arial" w:hAnsi="Arial" w:cs="Arial"/>
                <w:sz w:val="16"/>
                <w:szCs w:val="16"/>
              </w:rPr>
              <w:t>boya</w:t>
            </w:r>
            <w:r w:rsidRPr="00F70E69">
              <w:rPr>
                <w:rFonts w:ascii="Arial" w:hAnsi="Arial" w:cs="Arial"/>
                <w:sz w:val="16"/>
                <w:szCs w:val="16"/>
              </w:rPr>
              <w:t xml:space="preserve"> dentro del agua, 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w:t>
            </w:r>
            <w:r>
              <w:rPr>
                <w:rFonts w:ascii="Arial" w:hAnsi="Arial" w:cs="Arial"/>
                <w:sz w:val="16"/>
                <w:szCs w:val="16"/>
              </w:rPr>
              <w:t>,</w:t>
            </w:r>
            <w:r w:rsidRPr="00F70E69">
              <w:rPr>
                <w:rFonts w:ascii="Arial" w:hAnsi="Arial" w:cs="Arial"/>
                <w:sz w:val="16"/>
                <w:szCs w:val="16"/>
              </w:rPr>
              <w:t xml:space="preserve"> para mover l</w:t>
            </w:r>
            <w:r>
              <w:rPr>
                <w:rFonts w:ascii="Arial" w:hAnsi="Arial" w:cs="Arial"/>
                <w:sz w:val="16"/>
                <w:szCs w:val="16"/>
              </w:rPr>
              <w:t>a señal marina. En el caso de que la reubicación sea derivada de un siniestro a la boya El PRESTADOR DE SERVICIOS deberá considerar el rescate de la señal siniestrada y su traslado al lugar indicado por la APIDBO.</w:t>
            </w:r>
          </w:p>
          <w:p w:rsidR="00F936FE"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Pr>
                <w:rFonts w:ascii="Arial" w:hAnsi="Arial" w:cs="Arial"/>
                <w:sz w:val="16"/>
                <w:szCs w:val="16"/>
              </w:rPr>
              <w:t>El Prestador de servicios deberá sujetar la boya al nuevo sistema de sujeción</w:t>
            </w:r>
            <w:r w:rsidRPr="00F70E69">
              <w:rPr>
                <w:rFonts w:ascii="Arial" w:hAnsi="Arial" w:cs="Arial"/>
                <w:sz w:val="16"/>
                <w:szCs w:val="16"/>
              </w:rPr>
              <w:t>, maniobras de buceo en caso de requerirse y equipo periférico de apoyo</w:t>
            </w:r>
            <w:r>
              <w:rPr>
                <w:rFonts w:ascii="Arial" w:hAnsi="Arial" w:cs="Arial"/>
                <w:sz w:val="16"/>
                <w:szCs w:val="16"/>
              </w:rPr>
              <w:t>, en su caso, desinstalación e instalación de linterna o demás refacciones como prevención para que no sufran daños al momento de la reubicación.</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Incluye el equipo y personal especializado para buceo en caso de requerirse. Esto incluye </w:t>
            </w:r>
            <w:r w:rsidRPr="00F70E69">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F936FE" w:rsidRPr="006D4C62" w:rsidRDefault="00F936FE" w:rsidP="009656CD">
            <w:pPr>
              <w:jc w:val="both"/>
              <w:rPr>
                <w:rFonts w:ascii="Arial" w:hAnsi="Arial" w:cs="Arial"/>
                <w:bCs/>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xml:space="preserve">, al momento de darles el mantenimiento preventivo, el posicionamiento de las boyas, reportando </w:t>
            </w:r>
            <w:r>
              <w:rPr>
                <w:rFonts w:ascii="Arial" w:hAnsi="Arial" w:cs="Arial"/>
                <w:bCs/>
                <w:sz w:val="16"/>
                <w:szCs w:val="16"/>
              </w:rPr>
              <w:t xml:space="preserve">los resultados de inmediato al </w:t>
            </w:r>
            <w:r w:rsidRPr="007100D1">
              <w:rPr>
                <w:rFonts w:ascii="Arial" w:hAnsi="Arial" w:cs="Arial"/>
                <w:bCs/>
                <w:sz w:val="16"/>
                <w:szCs w:val="16"/>
              </w:rPr>
              <w:t>DEPARTAMENTO DE EQUIPO PORTUARIO.</w:t>
            </w:r>
          </w:p>
          <w:p w:rsidR="00F936FE" w:rsidRPr="00214168"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sz w:val="16"/>
                <w:szCs w:val="16"/>
              </w:rPr>
              <w:t xml:space="preserve"> propondrá y la API</w:t>
            </w:r>
            <w:r>
              <w:rPr>
                <w:rFonts w:ascii="Arial" w:hAnsi="Arial" w:cs="Arial"/>
                <w:sz w:val="16"/>
                <w:szCs w:val="16"/>
              </w:rPr>
              <w:t>DBO aprobará</w:t>
            </w:r>
            <w:r w:rsidRPr="00F70E69">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sz w:val="16"/>
                <w:szCs w:val="16"/>
              </w:rPr>
              <w:t xml:space="preserve"> deberá coordinarse con personal del área de operaciones con el objeto de que las maniobras que se realicen en este concepto de trabajo no interfieran con las operaciones normales del puerto.</w:t>
            </w:r>
          </w:p>
          <w:p w:rsidR="00F936FE"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sidRPr="00F70E69">
              <w:rPr>
                <w:rFonts w:ascii="Arial" w:hAnsi="Arial" w:cs="Arial"/>
                <w:sz w:val="16"/>
                <w:szCs w:val="16"/>
              </w:rPr>
              <w:t>Este concepto incluye el uso de maquinaria y equipo requerido, tanto en tierra como en agua.</w:t>
            </w:r>
          </w:p>
          <w:p w:rsidR="00F936FE" w:rsidRPr="002E05CC"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Default="00F936FE" w:rsidP="009656CD">
            <w:pPr>
              <w:keepLines/>
              <w:widowControl w:val="0"/>
              <w:jc w:val="both"/>
              <w:rPr>
                <w:rFonts w:ascii="Arial" w:hAnsi="Arial" w:cs="Arial"/>
                <w:bCs/>
                <w:sz w:val="16"/>
                <w:szCs w:val="16"/>
              </w:rPr>
            </w:pPr>
          </w:p>
          <w:p w:rsidR="00F936FE" w:rsidRPr="007378A8" w:rsidRDefault="00F936FE" w:rsidP="009656CD">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Pr="00F70E69"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evitar que su equipo de trabajo derrame combustible o tire deshechos (basura) en cualquier cuerpo de agua o en tierra; tomando en consideración lo especificado en el manual SIPAP.</w:t>
            </w:r>
          </w:p>
          <w:p w:rsidR="00F936FE" w:rsidRPr="00F70E69"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bCs/>
                <w:sz w:val="16"/>
                <w:szCs w:val="16"/>
              </w:rPr>
            </w:pPr>
            <w:r w:rsidRPr="00F70E69">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deberá cumplir con los requerimientos de seguridad y ambiental del Manual SIPAP.</w:t>
            </w:r>
          </w:p>
          <w:p w:rsidR="00F936FE" w:rsidRPr="00F70E69" w:rsidRDefault="00F936FE" w:rsidP="009656CD">
            <w:pPr>
              <w:jc w:val="both"/>
              <w:rPr>
                <w:rFonts w:ascii="Arial" w:hAnsi="Arial" w:cs="Arial"/>
                <w:sz w:val="16"/>
                <w:szCs w:val="16"/>
              </w:rPr>
            </w:pP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sz w:val="16"/>
                <w:szCs w:val="16"/>
              </w:rPr>
            </w:pPr>
            <w:r w:rsidRPr="00F70E69">
              <w:rPr>
                <w:rFonts w:ascii="Arial" w:hAnsi="Arial" w:cs="Arial"/>
                <w:bCs/>
                <w:sz w:val="16"/>
                <w:szCs w:val="16"/>
              </w:rPr>
              <w:t>ALCANCES</w:t>
            </w:r>
          </w:p>
        </w:tc>
        <w:tc>
          <w:tcPr>
            <w:tcW w:w="7513" w:type="dxa"/>
            <w:tcBorders>
              <w:top w:val="single" w:sz="4" w:space="0" w:color="auto"/>
              <w:left w:val="single" w:sz="4" w:space="0" w:color="auto"/>
              <w:bottom w:val="single" w:sz="4" w:space="0" w:color="auto"/>
              <w:right w:val="single" w:sz="4" w:space="0" w:color="auto"/>
            </w:tcBorders>
          </w:tcPr>
          <w:p w:rsidR="00F936FE" w:rsidRPr="00F70E69" w:rsidRDefault="00F936FE" w:rsidP="009656CD">
            <w:pPr>
              <w:jc w:val="both"/>
              <w:rPr>
                <w:rFonts w:ascii="Arial" w:hAnsi="Arial" w:cs="Arial"/>
                <w:sz w:val="16"/>
                <w:szCs w:val="16"/>
              </w:rPr>
            </w:pPr>
            <w:r w:rsidRPr="00F70E69">
              <w:rPr>
                <w:rFonts w:ascii="Arial" w:hAnsi="Arial" w:cs="Arial"/>
                <w:bCs/>
                <w:sz w:val="16"/>
                <w:szCs w:val="16"/>
              </w:rPr>
              <w:t xml:space="preserve">Mano de </w:t>
            </w:r>
            <w:r>
              <w:rPr>
                <w:rFonts w:ascii="Arial" w:hAnsi="Arial" w:cs="Arial"/>
                <w:bCs/>
                <w:sz w:val="16"/>
                <w:szCs w:val="16"/>
              </w:rPr>
              <w:t xml:space="preserve">obra </w:t>
            </w:r>
            <w:r w:rsidRPr="00F70E69">
              <w:rPr>
                <w:rFonts w:ascii="Arial" w:hAnsi="Arial" w:cs="Arial"/>
                <w:bCs/>
                <w:sz w:val="16"/>
                <w:szCs w:val="16"/>
              </w:rPr>
              <w:t>especializada, equipo, herramienta y todo lo necesario para su correcta y total ejecución.</w:t>
            </w:r>
          </w:p>
        </w:tc>
      </w:tr>
      <w:tr w:rsidR="00F936FE" w:rsidRPr="002E18A2" w:rsidTr="009656CD">
        <w:tblPrEx>
          <w:tblBorders>
            <w:top w:val="single" w:sz="4" w:space="0" w:color="auto"/>
            <w:left w:val="single" w:sz="4" w:space="0" w:color="auto"/>
            <w:bottom w:val="single" w:sz="4" w:space="0" w:color="auto"/>
            <w:right w:val="single" w:sz="4" w:space="0" w:color="auto"/>
          </w:tblBorders>
        </w:tblPrEx>
        <w:trPr>
          <w:cantSplit/>
          <w:trHeight w:val="400"/>
        </w:trPr>
        <w:tc>
          <w:tcPr>
            <w:tcW w:w="1985" w:type="dxa"/>
            <w:gridSpan w:val="2"/>
            <w:tcBorders>
              <w:top w:val="single" w:sz="4" w:space="0" w:color="auto"/>
              <w:left w:val="single" w:sz="4" w:space="0" w:color="auto"/>
              <w:bottom w:val="single" w:sz="4" w:space="0" w:color="auto"/>
              <w:right w:val="single" w:sz="4" w:space="0" w:color="auto"/>
            </w:tcBorders>
          </w:tcPr>
          <w:p w:rsidR="00F936FE" w:rsidRPr="00F70E69" w:rsidRDefault="00F936FE" w:rsidP="009656CD">
            <w:pPr>
              <w:rPr>
                <w:rFonts w:ascii="Arial" w:hAnsi="Arial" w:cs="Arial"/>
                <w:bCs/>
                <w:sz w:val="16"/>
                <w:szCs w:val="16"/>
              </w:rPr>
            </w:pPr>
            <w:r w:rsidRPr="00F70E69">
              <w:rPr>
                <w:rFonts w:ascii="Arial" w:hAnsi="Arial" w:cs="Arial"/>
                <w:bCs/>
                <w:sz w:val="16"/>
                <w:szCs w:val="16"/>
              </w:rPr>
              <w:t>MARCO NORMATIVO</w:t>
            </w:r>
          </w:p>
        </w:tc>
        <w:tc>
          <w:tcPr>
            <w:tcW w:w="7513" w:type="dxa"/>
            <w:tcBorders>
              <w:top w:val="single" w:sz="4" w:space="0" w:color="auto"/>
              <w:left w:val="single" w:sz="4" w:space="0" w:color="auto"/>
              <w:bottom w:val="single" w:sz="4" w:space="0" w:color="auto"/>
              <w:right w:val="single" w:sz="4" w:space="0" w:color="auto"/>
            </w:tcBorders>
          </w:tcPr>
          <w:p w:rsidR="00F936FE" w:rsidRPr="00F70E69" w:rsidRDefault="00F936FE" w:rsidP="009656CD">
            <w:pPr>
              <w:jc w:val="both"/>
              <w:rPr>
                <w:rFonts w:ascii="Arial" w:hAnsi="Arial" w:cs="Arial"/>
                <w:bCs/>
                <w:sz w:val="16"/>
                <w:szCs w:val="16"/>
              </w:rPr>
            </w:pPr>
            <w:r w:rsidRPr="00F70E69">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8"/>
          <w:szCs w:val="18"/>
        </w:rPr>
      </w:pPr>
      <w:r w:rsidRPr="00133F96">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6</w:t>
            </w:r>
          </w:p>
        </w:tc>
        <w:tc>
          <w:tcPr>
            <w:tcW w:w="1276" w:type="dxa"/>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sz w:val="16"/>
                <w:szCs w:val="16"/>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 xml:space="preserve">Fondeo de señales </w:t>
            </w:r>
            <w:r w:rsidRPr="00AD4646">
              <w:rPr>
                <w:rFonts w:ascii="Arial" w:hAnsi="Arial" w:cs="Arial"/>
                <w:b/>
                <w:bCs/>
                <w:sz w:val="16"/>
                <w:szCs w:val="16"/>
              </w:rPr>
              <w:t xml:space="preserve"> </w:t>
            </w:r>
            <w:r>
              <w:rPr>
                <w:rFonts w:ascii="Arial" w:hAnsi="Arial" w:cs="Arial"/>
                <w:b/>
                <w:bCs/>
                <w:sz w:val="16"/>
                <w:szCs w:val="16"/>
              </w:rPr>
              <w:t xml:space="preserve">con sistema de sujeción </w:t>
            </w:r>
            <w:r w:rsidRPr="00AD4646">
              <w:rPr>
                <w:rFonts w:ascii="Arial" w:hAnsi="Arial" w:cs="Arial"/>
                <w:b/>
                <w:bCs/>
                <w:sz w:val="16"/>
                <w:szCs w:val="16"/>
              </w:rPr>
              <w:t>en los sitios que indique la API, dentro de los límites del Recinto Portuario.</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DB-6</w:t>
            </w:r>
            <w:r w:rsidRPr="00AC2446">
              <w:rPr>
                <w:rFonts w:ascii="Arial" w:hAnsi="Arial" w:cs="Arial"/>
                <w:b/>
                <w:bCs/>
                <w:sz w:val="16"/>
                <w:szCs w:val="16"/>
              </w:rPr>
              <w:t>)</w:t>
            </w: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2"/>
            <w:tcBorders>
              <w:right w:val="single" w:sz="4" w:space="0" w:color="auto"/>
            </w:tcBorders>
          </w:tcPr>
          <w:p w:rsidR="00F936FE" w:rsidRPr="007378A8" w:rsidRDefault="00F936FE" w:rsidP="009656CD">
            <w:pPr>
              <w:rPr>
                <w:rFonts w:ascii="Arial" w:hAnsi="Arial" w:cs="Arial"/>
                <w:sz w:val="16"/>
                <w:szCs w:val="16"/>
              </w:rPr>
            </w:pPr>
            <w:r w:rsidRPr="007378A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7378A8"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Los trabajos consistirán en el fondeo de</w:t>
            </w:r>
            <w:r w:rsidRPr="00F70E69">
              <w:rPr>
                <w:rFonts w:ascii="Arial" w:hAnsi="Arial" w:cs="Arial"/>
                <w:sz w:val="16"/>
                <w:szCs w:val="16"/>
              </w:rPr>
              <w:t xml:space="preserve"> las señales marítimas </w:t>
            </w:r>
            <w:r>
              <w:rPr>
                <w:rFonts w:ascii="Arial" w:hAnsi="Arial" w:cs="Arial"/>
                <w:sz w:val="16"/>
                <w:szCs w:val="16"/>
              </w:rPr>
              <w:t xml:space="preserve">con todo su sistema de sujeción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xml:space="preserve"> dentro de las áreas de agua del Recinto Portuario</w:t>
            </w:r>
            <w:r>
              <w:rPr>
                <w:rFonts w:ascii="Arial" w:hAnsi="Arial" w:cs="Arial"/>
                <w:sz w:val="16"/>
                <w:szCs w:val="16"/>
              </w:rPr>
              <w:t>, E</w:t>
            </w:r>
            <w:r w:rsidRPr="00F70E69">
              <w:rPr>
                <w:rFonts w:ascii="Arial" w:hAnsi="Arial" w:cs="Arial"/>
                <w:sz w:val="16"/>
                <w:szCs w:val="16"/>
              </w:rPr>
              <w:t xml:space="preserv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w:t>
            </w:r>
            <w:r>
              <w:rPr>
                <w:rFonts w:ascii="Arial" w:hAnsi="Arial" w:cs="Arial"/>
                <w:sz w:val="16"/>
                <w:szCs w:val="16"/>
              </w:rPr>
              <w:t>,</w:t>
            </w:r>
            <w:r w:rsidRPr="00F70E69">
              <w:rPr>
                <w:rFonts w:ascii="Arial" w:hAnsi="Arial" w:cs="Arial"/>
                <w:sz w:val="16"/>
                <w:szCs w:val="16"/>
              </w:rPr>
              <w:t xml:space="preserve"> para mover los muertos</w:t>
            </w:r>
            <w:r>
              <w:rPr>
                <w:rFonts w:ascii="Arial" w:hAnsi="Arial" w:cs="Arial"/>
                <w:sz w:val="16"/>
                <w:szCs w:val="16"/>
              </w:rPr>
              <w:t xml:space="preserve"> de 3 toneladas</w:t>
            </w:r>
            <w:r w:rsidRPr="00F70E69">
              <w:rPr>
                <w:rFonts w:ascii="Arial" w:hAnsi="Arial" w:cs="Arial"/>
                <w:sz w:val="16"/>
                <w:szCs w:val="16"/>
              </w:rPr>
              <w:t xml:space="preserve">, contrapesos y la boya misma. </w:t>
            </w:r>
            <w:r>
              <w:rPr>
                <w:rFonts w:ascii="Arial" w:hAnsi="Arial" w:cs="Arial"/>
                <w:sz w:val="16"/>
                <w:szCs w:val="16"/>
              </w:rPr>
              <w:t xml:space="preserve"> </w:t>
            </w:r>
            <w:r w:rsidRPr="00F70E69">
              <w:rPr>
                <w:rFonts w:ascii="Arial" w:hAnsi="Arial" w:cs="Arial"/>
                <w:sz w:val="16"/>
                <w:szCs w:val="16"/>
              </w:rPr>
              <w:t>Este concepto incluye el uso de maquinaria y equipo requerido, tanto en tierra como en agua.</w:t>
            </w:r>
            <w:r>
              <w:rPr>
                <w:rFonts w:ascii="Arial" w:hAnsi="Arial" w:cs="Arial"/>
                <w:sz w:val="16"/>
                <w:szCs w:val="16"/>
              </w:rPr>
              <w:t xml:space="preserve"> En el caso de que el fondeo sea derivado de un siniestro a la boya El PRESTADOR DE SERVICIOS deberá considerar el rescate de la señal siniestrada con su sistema de sujeción y su traslado al lugar indicado por la APIDBO.</w:t>
            </w:r>
          </w:p>
          <w:p w:rsidR="00F936FE" w:rsidRPr="007378A8"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Este concepto incluirá el t</w:t>
            </w:r>
            <w:r>
              <w:rPr>
                <w:rFonts w:ascii="Arial" w:hAnsi="Arial" w:cs="Arial"/>
                <w:sz w:val="16"/>
                <w:szCs w:val="16"/>
              </w:rPr>
              <w:t xml:space="preserve">raslado de la boya con todos sus componentes y sistema de sujeción (muerto, grillete, cadena y destorcedor) dentro de los límites del Puerto de Dos Bocas, incluyendo vía terrestre y marítima al sitio </w:t>
            </w:r>
            <w:r w:rsidRPr="0005484B">
              <w:rPr>
                <w:rFonts w:ascii="Arial" w:hAnsi="Arial" w:cs="Arial"/>
                <w:sz w:val="16"/>
                <w:szCs w:val="16"/>
              </w:rPr>
              <w:t>de colocación</w:t>
            </w:r>
            <w:r>
              <w:rPr>
                <w:rFonts w:ascii="Arial" w:hAnsi="Arial" w:cs="Arial"/>
                <w:sz w:val="16"/>
                <w:szCs w:val="16"/>
              </w:rPr>
              <w:t xml:space="preserve"> que indique la APIDBO, deberá considerar las </w:t>
            </w:r>
            <w:r w:rsidRPr="0005484B">
              <w:rPr>
                <w:rFonts w:ascii="Arial" w:hAnsi="Arial" w:cs="Arial"/>
                <w:sz w:val="16"/>
                <w:szCs w:val="16"/>
              </w:rPr>
              <w:t>maniobras de buceo en caso de requerirse y equ</w:t>
            </w:r>
            <w:r>
              <w:rPr>
                <w:rFonts w:ascii="Arial" w:hAnsi="Arial" w:cs="Arial"/>
                <w:sz w:val="16"/>
                <w:szCs w:val="16"/>
              </w:rPr>
              <w:t>ipo periférico de apoyo y desazolve, en su caso, desinstalación e instalación de linterna o demás refacciones como prevención para que no sufran daños al momento de posicionarla.</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7378A8">
              <w:rPr>
                <w:rFonts w:ascii="Arial" w:hAnsi="Arial" w:cs="Arial"/>
                <w:sz w:val="16"/>
                <w:szCs w:val="16"/>
              </w:rPr>
              <w:t xml:space="preserve">Incluye el equipo y personal especializado para buceo en caso de requerirse. Esto incluye </w:t>
            </w:r>
            <w:r w:rsidRPr="007378A8">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F936FE" w:rsidRDefault="00F936FE" w:rsidP="009656CD">
            <w:pPr>
              <w:jc w:val="both"/>
              <w:rPr>
                <w:rFonts w:ascii="Arial" w:hAnsi="Arial" w:cs="Arial"/>
                <w:sz w:val="16"/>
                <w:szCs w:val="16"/>
              </w:rPr>
            </w:pP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F936FE" w:rsidRPr="00F41271" w:rsidRDefault="00F936FE" w:rsidP="009656CD">
            <w:pPr>
              <w:jc w:val="both"/>
              <w:rPr>
                <w:rFonts w:ascii="Arial" w:hAnsi="Arial" w:cs="Arial"/>
                <w:sz w:val="16"/>
                <w:szCs w:val="16"/>
              </w:rPr>
            </w:pPr>
          </w:p>
          <w:p w:rsidR="00F936FE" w:rsidRPr="007378A8" w:rsidRDefault="00F936FE" w:rsidP="009656CD">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w:t>
            </w:r>
            <w:r w:rsidRPr="007378A8">
              <w:rPr>
                <w:rFonts w:ascii="Arial" w:hAnsi="Arial" w:cs="Arial"/>
                <w:sz w:val="16"/>
                <w:szCs w:val="16"/>
              </w:rPr>
              <w:t xml:space="preserve"> aprobara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7378A8" w:rsidRDefault="00F936FE" w:rsidP="009656CD">
            <w:pPr>
              <w:jc w:val="both"/>
              <w:rPr>
                <w:rFonts w:ascii="Arial" w:hAnsi="Arial" w:cs="Arial"/>
                <w:sz w:val="16"/>
                <w:szCs w:val="16"/>
              </w:rPr>
            </w:pPr>
          </w:p>
          <w:p w:rsidR="00F936FE" w:rsidRPr="007378A8"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7378A8" w:rsidRDefault="00F936FE" w:rsidP="009656CD">
            <w:pPr>
              <w:jc w:val="both"/>
              <w:rPr>
                <w:rFonts w:ascii="Arial" w:hAnsi="Arial" w:cs="Arial"/>
                <w:sz w:val="16"/>
                <w:szCs w:val="16"/>
              </w:rPr>
            </w:pPr>
          </w:p>
          <w:p w:rsidR="00F936FE" w:rsidRPr="007378A8" w:rsidRDefault="00F936FE" w:rsidP="009656CD">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Pr="007378A8" w:rsidRDefault="00F936FE" w:rsidP="009656CD">
            <w:pPr>
              <w:keepLines/>
              <w:widowControl w:val="0"/>
              <w:jc w:val="both"/>
              <w:rPr>
                <w:rFonts w:ascii="Arial" w:hAnsi="Arial" w:cs="Arial"/>
                <w:sz w:val="16"/>
                <w:szCs w:val="16"/>
              </w:rPr>
            </w:pPr>
          </w:p>
          <w:p w:rsidR="00F936FE" w:rsidRPr="007378A8" w:rsidRDefault="00F936FE" w:rsidP="009656CD">
            <w:pPr>
              <w:keepLines/>
              <w:widowControl w:val="0"/>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7378A8" w:rsidRDefault="00F936FE" w:rsidP="009656CD">
            <w:pPr>
              <w:keepLines/>
              <w:widowControl w:val="0"/>
              <w:jc w:val="both"/>
              <w:rPr>
                <w:rFonts w:ascii="Arial" w:hAnsi="Arial" w:cs="Arial"/>
                <w:sz w:val="16"/>
                <w:szCs w:val="16"/>
              </w:rPr>
            </w:pPr>
          </w:p>
          <w:p w:rsidR="00F936FE" w:rsidRPr="007378A8"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F936FE" w:rsidRPr="007378A8"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p w:rsidR="00F936FE" w:rsidRPr="007378A8" w:rsidRDefault="00F936FE" w:rsidP="009656CD">
            <w:pPr>
              <w:jc w:val="both"/>
              <w:rPr>
                <w:rFonts w:ascii="Arial" w:hAnsi="Arial" w:cs="Arial"/>
                <w:sz w:val="16"/>
                <w:szCs w:val="16"/>
              </w:rPr>
            </w:pP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2"/>
          </w:tcPr>
          <w:p w:rsidR="00F936FE" w:rsidRPr="007378A8" w:rsidRDefault="00F936FE" w:rsidP="009656CD">
            <w:pPr>
              <w:rPr>
                <w:rFonts w:ascii="Arial" w:hAnsi="Arial" w:cs="Arial"/>
                <w:sz w:val="16"/>
                <w:szCs w:val="16"/>
              </w:rPr>
            </w:pPr>
            <w:r w:rsidRPr="007378A8">
              <w:rPr>
                <w:rFonts w:ascii="Arial" w:hAnsi="Arial" w:cs="Arial"/>
                <w:sz w:val="16"/>
                <w:szCs w:val="16"/>
              </w:rPr>
              <w:t>ALCANCES</w:t>
            </w:r>
          </w:p>
        </w:tc>
        <w:tc>
          <w:tcPr>
            <w:tcW w:w="7513" w:type="dxa"/>
            <w:tcBorders>
              <w:top w:val="single" w:sz="4" w:space="0" w:color="auto"/>
            </w:tcBorders>
          </w:tcPr>
          <w:p w:rsidR="00F936FE" w:rsidRPr="007378A8" w:rsidRDefault="00F936FE" w:rsidP="009656CD">
            <w:pPr>
              <w:jc w:val="both"/>
              <w:rPr>
                <w:rFonts w:ascii="Arial" w:hAnsi="Arial" w:cs="Arial"/>
                <w:sz w:val="16"/>
                <w:szCs w:val="16"/>
              </w:rPr>
            </w:pPr>
            <w:r w:rsidRPr="007378A8">
              <w:rPr>
                <w:rFonts w:ascii="Arial" w:hAnsi="Arial" w:cs="Arial"/>
                <w:bCs/>
                <w:sz w:val="16"/>
                <w:szCs w:val="16"/>
              </w:rPr>
              <w:t xml:space="preserve">Mano de </w:t>
            </w:r>
            <w:r>
              <w:rPr>
                <w:rFonts w:ascii="Arial" w:hAnsi="Arial" w:cs="Arial"/>
                <w:bCs/>
                <w:sz w:val="16"/>
                <w:szCs w:val="16"/>
              </w:rPr>
              <w:t xml:space="preserve">obra </w:t>
            </w:r>
            <w:r w:rsidRPr="007378A8">
              <w:rPr>
                <w:rFonts w:ascii="Arial" w:hAnsi="Arial" w:cs="Arial"/>
                <w:bCs/>
                <w:sz w:val="16"/>
                <w:szCs w:val="16"/>
              </w:rPr>
              <w:t>especializada, equipo, herramienta y todo lo necesario para su correcta y total ejecución.</w:t>
            </w: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2"/>
          </w:tcPr>
          <w:p w:rsidR="00F936FE" w:rsidRPr="007378A8" w:rsidRDefault="00F936FE" w:rsidP="009656CD">
            <w:pPr>
              <w:pStyle w:val="NormalWeb"/>
              <w:spacing w:before="0" w:after="0"/>
              <w:rPr>
                <w:rFonts w:ascii="Arial" w:hAnsi="Arial" w:cs="Arial"/>
                <w:sz w:val="16"/>
                <w:szCs w:val="16"/>
              </w:rPr>
            </w:pPr>
            <w:r w:rsidRPr="007378A8">
              <w:rPr>
                <w:rFonts w:ascii="Arial" w:hAnsi="Arial" w:cs="Arial"/>
                <w:sz w:val="16"/>
                <w:szCs w:val="16"/>
              </w:rPr>
              <w:t>MARCO NORMATIVO</w:t>
            </w:r>
          </w:p>
        </w:tc>
        <w:tc>
          <w:tcPr>
            <w:tcW w:w="7513" w:type="dxa"/>
          </w:tcPr>
          <w:p w:rsidR="00F936FE" w:rsidRPr="007378A8" w:rsidRDefault="00F936FE" w:rsidP="009656CD">
            <w:pPr>
              <w:jc w:val="both"/>
              <w:rPr>
                <w:rFonts w:ascii="Arial" w:hAnsi="Arial" w:cs="Arial"/>
                <w:sz w:val="16"/>
                <w:szCs w:val="16"/>
              </w:rPr>
            </w:pPr>
            <w:r w:rsidRPr="007378A8">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142"/>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276" w:type="dxa"/>
            <w:gridSpan w:val="2"/>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sz w:val="16"/>
                <w:szCs w:val="16"/>
              </w:rPr>
              <w:t>PIEZA (FONDEADA Y OPERANDO)</w:t>
            </w:r>
          </w:p>
        </w:tc>
        <w:tc>
          <w:tcPr>
            <w:tcW w:w="7513"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 xml:space="preserve">Fondeo de señales sin el sistema de sujeción </w:t>
            </w:r>
            <w:r w:rsidRPr="00AD4646">
              <w:rPr>
                <w:rFonts w:ascii="Arial" w:hAnsi="Arial" w:cs="Arial"/>
                <w:b/>
                <w:bCs/>
                <w:sz w:val="16"/>
                <w:szCs w:val="16"/>
              </w:rPr>
              <w:t>en los sitios que indique la API, dentro de los límites del Recinto Portuario.</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DB-7</w:t>
            </w:r>
            <w:r w:rsidRPr="00AC2446">
              <w:rPr>
                <w:rFonts w:ascii="Arial" w:hAnsi="Arial" w:cs="Arial"/>
                <w:b/>
                <w:bCs/>
                <w:sz w:val="16"/>
                <w:szCs w:val="16"/>
              </w:rPr>
              <w:t>)</w:t>
            </w: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8264"/>
        </w:trPr>
        <w:tc>
          <w:tcPr>
            <w:tcW w:w="1985" w:type="dxa"/>
            <w:gridSpan w:val="3"/>
            <w:tcBorders>
              <w:right w:val="single" w:sz="4" w:space="0" w:color="auto"/>
            </w:tcBorders>
          </w:tcPr>
          <w:p w:rsidR="00F936FE" w:rsidRPr="007378A8" w:rsidRDefault="00F936FE" w:rsidP="009656CD">
            <w:pPr>
              <w:rPr>
                <w:rFonts w:ascii="Arial" w:hAnsi="Arial" w:cs="Arial"/>
                <w:sz w:val="16"/>
                <w:szCs w:val="16"/>
              </w:rPr>
            </w:pPr>
            <w:r w:rsidRPr="007378A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Los trabajos consistirán en </w:t>
            </w:r>
            <w:r>
              <w:rPr>
                <w:rFonts w:ascii="Arial" w:hAnsi="Arial" w:cs="Arial"/>
                <w:sz w:val="16"/>
                <w:szCs w:val="16"/>
              </w:rPr>
              <w:t>el fondeo</w:t>
            </w:r>
            <w:r w:rsidRPr="00F70E69">
              <w:rPr>
                <w:rFonts w:ascii="Arial" w:hAnsi="Arial" w:cs="Arial"/>
                <w:sz w:val="16"/>
                <w:szCs w:val="16"/>
              </w:rPr>
              <w:t xml:space="preserve"> de las señales marítimas </w:t>
            </w:r>
            <w:r>
              <w:rPr>
                <w:rFonts w:ascii="Arial" w:hAnsi="Arial" w:cs="Arial"/>
                <w:sz w:val="16"/>
                <w:szCs w:val="16"/>
              </w:rPr>
              <w:t xml:space="preserve">sin su sistema de sujeción en el lugar </w:t>
            </w:r>
            <w:r w:rsidRPr="00F70E69">
              <w:rPr>
                <w:rFonts w:ascii="Arial" w:hAnsi="Arial" w:cs="Arial"/>
                <w:sz w:val="16"/>
                <w:szCs w:val="16"/>
              </w:rPr>
              <w:t>que indique la API</w:t>
            </w:r>
            <w:r>
              <w:rPr>
                <w:rFonts w:ascii="Arial" w:hAnsi="Arial" w:cs="Arial"/>
                <w:sz w:val="16"/>
                <w:szCs w:val="16"/>
              </w:rPr>
              <w:t>DBO</w:t>
            </w:r>
            <w:r w:rsidRPr="00F70E69">
              <w:rPr>
                <w:rFonts w:ascii="Arial" w:hAnsi="Arial" w:cs="Arial"/>
                <w:sz w:val="16"/>
                <w:szCs w:val="16"/>
              </w:rPr>
              <w:t xml:space="preserve">, dentro de las áreas de agua del Recinto Portuario. </w:t>
            </w:r>
            <w:r>
              <w:rPr>
                <w:rFonts w:ascii="Arial" w:hAnsi="Arial" w:cs="Arial"/>
                <w:sz w:val="16"/>
                <w:szCs w:val="16"/>
              </w:rPr>
              <w:t xml:space="preserve">Para </w:t>
            </w:r>
            <w:r w:rsidRPr="00F70E69">
              <w:rPr>
                <w:rFonts w:ascii="Arial" w:hAnsi="Arial" w:cs="Arial"/>
                <w:sz w:val="16"/>
                <w:szCs w:val="16"/>
              </w:rPr>
              <w:t>el</w:t>
            </w:r>
            <w:r>
              <w:rPr>
                <w:rFonts w:ascii="Arial" w:hAnsi="Arial" w:cs="Arial"/>
                <w:sz w:val="16"/>
                <w:szCs w:val="16"/>
              </w:rPr>
              <w:t xml:space="preserve">lo el prestador de servicios realizará la operación con su lancha con motor fuera de borda con el cual realizará el traslado de la boya </w:t>
            </w:r>
            <w:r w:rsidRPr="00F70E69">
              <w:rPr>
                <w:rFonts w:ascii="Arial" w:hAnsi="Arial" w:cs="Arial"/>
                <w:sz w:val="16"/>
                <w:szCs w:val="16"/>
              </w:rPr>
              <w:t xml:space="preserve">dentro del agua, el </w:t>
            </w:r>
            <w:r>
              <w:rPr>
                <w:rFonts w:ascii="Arial" w:hAnsi="Arial" w:cs="Arial"/>
                <w:bCs/>
                <w:sz w:val="16"/>
                <w:szCs w:val="16"/>
              </w:rPr>
              <w:t>PRESTADOR DE SERVICIOS</w:t>
            </w:r>
            <w:r w:rsidRPr="00F70E69">
              <w:rPr>
                <w:rFonts w:ascii="Arial" w:hAnsi="Arial" w:cs="Arial"/>
                <w:sz w:val="16"/>
                <w:szCs w:val="16"/>
              </w:rPr>
              <w:t xml:space="preserve"> propondrá </w:t>
            </w:r>
            <w:r>
              <w:rPr>
                <w:rFonts w:ascii="Arial" w:hAnsi="Arial" w:cs="Arial"/>
                <w:sz w:val="16"/>
                <w:szCs w:val="16"/>
              </w:rPr>
              <w:t xml:space="preserve">y utilizará </w:t>
            </w:r>
            <w:r w:rsidRPr="00F70E69">
              <w:rPr>
                <w:rFonts w:ascii="Arial" w:hAnsi="Arial" w:cs="Arial"/>
                <w:sz w:val="16"/>
                <w:szCs w:val="16"/>
              </w:rPr>
              <w:t>el equipo, maquinaria y procedimiento a emplear, de acuerdo a las características del trabajo a realizarse, optimizando el uso de dicho equipo para mover l</w:t>
            </w:r>
            <w:r>
              <w:rPr>
                <w:rFonts w:ascii="Arial" w:hAnsi="Arial" w:cs="Arial"/>
                <w:sz w:val="16"/>
                <w:szCs w:val="16"/>
              </w:rPr>
              <w:t>a señal marina. En el caso de que el fondeo sea derivado de un siniestro a la boya El PRESTADOR DE SERVICIOS deberá considerar el rescate de la señal siniestrada y su traslado al lugar indicado por la APIDBO.</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El Prestador de servicios deberá sujetar la boya al nuevo sistema de sujeción y deberá considerar los el</w:t>
            </w:r>
            <w:r w:rsidRPr="00F70E69">
              <w:rPr>
                <w:rFonts w:ascii="Arial" w:hAnsi="Arial" w:cs="Arial"/>
                <w:sz w:val="16"/>
                <w:szCs w:val="16"/>
              </w:rPr>
              <w:t>ementos de fondeo y estabilización, maniobras de buceo en caso de requerirse y equipo periférico de apoyo</w:t>
            </w:r>
            <w:r>
              <w:rPr>
                <w:rFonts w:ascii="Arial" w:hAnsi="Arial" w:cs="Arial"/>
                <w:sz w:val="16"/>
                <w:szCs w:val="16"/>
              </w:rPr>
              <w:t>, en su caso, desinstalación e instalación de linterna o demás refacciones como prevención para que no sufran daños al momento de fondeo.</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Este concepto incluye el uso de maquinaria y equipo requerido, tanto en tierra como en agua.</w:t>
            </w:r>
          </w:p>
          <w:p w:rsidR="00F936FE" w:rsidRPr="00166972" w:rsidRDefault="00F936FE" w:rsidP="009656CD">
            <w:pPr>
              <w:jc w:val="both"/>
              <w:rPr>
                <w:rFonts w:ascii="Arial" w:hAnsi="Arial" w:cs="Arial"/>
                <w:sz w:val="12"/>
                <w:szCs w:val="12"/>
              </w:rPr>
            </w:pPr>
          </w:p>
          <w:p w:rsidR="00F936FE" w:rsidRDefault="00F936FE" w:rsidP="009656CD">
            <w:pPr>
              <w:jc w:val="both"/>
              <w:rPr>
                <w:rFonts w:ascii="Arial" w:hAnsi="Arial" w:cs="Arial"/>
                <w:sz w:val="12"/>
                <w:szCs w:val="12"/>
              </w:rPr>
            </w:pPr>
            <w:r w:rsidRPr="007378A8">
              <w:rPr>
                <w:rFonts w:ascii="Arial" w:hAnsi="Arial" w:cs="Arial"/>
                <w:sz w:val="16"/>
                <w:szCs w:val="16"/>
              </w:rPr>
              <w:t xml:space="preserve">Incluye el equipo y personal especializado para buceo en caso de requerirse. Esto incluye </w:t>
            </w:r>
            <w:r w:rsidRPr="007378A8">
              <w:rPr>
                <w:rFonts w:ascii="Arial" w:hAnsi="Arial" w:cs="Arial"/>
                <w:bCs/>
                <w:sz w:val="16"/>
                <w:szCs w:val="16"/>
              </w:rPr>
              <w:t>un lanchero motorista y una lancha con motor fuera de borda con la potencia suficiente, así como la gasolina, lubricantes, herramienta y equipo necesario para la ejecución de los trabajos de acuerdo con estas especificaciones.</w:t>
            </w:r>
            <w:r>
              <w:rPr>
                <w:rFonts w:ascii="Arial" w:hAnsi="Arial" w:cs="Arial"/>
                <w:sz w:val="16"/>
                <w:szCs w:val="16"/>
              </w:rPr>
              <w:t xml:space="preserve"> Así también el PRESTADOR DE SERVICIOS deberá contar con radio VHF banda marina para estar en contacto permanente con la embarcación que lo asista y como medida de seguridad en la realización de la maniobra.</w:t>
            </w:r>
          </w:p>
          <w:p w:rsidR="00F936FE" w:rsidRPr="00166972" w:rsidRDefault="00F936FE" w:rsidP="009656CD">
            <w:pPr>
              <w:jc w:val="both"/>
              <w:rPr>
                <w:rFonts w:ascii="Arial" w:hAnsi="Arial" w:cs="Arial"/>
                <w:sz w:val="12"/>
                <w:szCs w:val="12"/>
              </w:rPr>
            </w:pPr>
          </w:p>
          <w:p w:rsidR="00F936FE"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al momento de darles el mantenimiento preventivo, el posicionamiento de las boyas, reportando los resultados de inmediato al DEPARTAMENTO DE EQUIPO PORTUARIO.</w:t>
            </w:r>
          </w:p>
          <w:p w:rsidR="00F936FE" w:rsidRPr="007100D1"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 aprobará</w:t>
            </w:r>
            <w:r w:rsidRPr="007378A8">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7378A8"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7378A8"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Pr="007378A8"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7378A8"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F936FE" w:rsidRPr="007378A8" w:rsidRDefault="00F936FE" w:rsidP="009656CD">
            <w:pPr>
              <w:keepLines/>
              <w:widowControl w:val="0"/>
              <w:jc w:val="both"/>
              <w:rPr>
                <w:rFonts w:ascii="Arial" w:hAnsi="Arial" w:cs="Arial"/>
                <w:bCs/>
                <w:sz w:val="16"/>
                <w:szCs w:val="16"/>
              </w:rPr>
            </w:pPr>
          </w:p>
          <w:p w:rsidR="00F936FE" w:rsidRPr="00166972" w:rsidRDefault="00F936FE" w:rsidP="009656CD">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287"/>
        </w:trPr>
        <w:tc>
          <w:tcPr>
            <w:tcW w:w="1985" w:type="dxa"/>
            <w:gridSpan w:val="3"/>
          </w:tcPr>
          <w:p w:rsidR="00F936FE" w:rsidRPr="007378A8" w:rsidRDefault="00F936FE" w:rsidP="009656CD">
            <w:pPr>
              <w:rPr>
                <w:rFonts w:ascii="Arial" w:hAnsi="Arial" w:cs="Arial"/>
                <w:sz w:val="16"/>
                <w:szCs w:val="16"/>
              </w:rPr>
            </w:pPr>
            <w:r w:rsidRPr="007378A8">
              <w:rPr>
                <w:rFonts w:ascii="Arial" w:hAnsi="Arial" w:cs="Arial"/>
                <w:sz w:val="16"/>
                <w:szCs w:val="16"/>
              </w:rPr>
              <w:t>ALCANCES</w:t>
            </w:r>
          </w:p>
        </w:tc>
        <w:tc>
          <w:tcPr>
            <w:tcW w:w="7513" w:type="dxa"/>
            <w:tcBorders>
              <w:top w:val="single" w:sz="4" w:space="0" w:color="auto"/>
            </w:tcBorders>
          </w:tcPr>
          <w:p w:rsidR="00F936FE" w:rsidRPr="007378A8" w:rsidRDefault="00F936FE" w:rsidP="009656CD">
            <w:pPr>
              <w:jc w:val="both"/>
              <w:rPr>
                <w:rFonts w:ascii="Arial" w:hAnsi="Arial" w:cs="Arial"/>
                <w:sz w:val="16"/>
                <w:szCs w:val="16"/>
              </w:rPr>
            </w:pPr>
            <w:r w:rsidRPr="007378A8">
              <w:rPr>
                <w:rFonts w:ascii="Arial" w:hAnsi="Arial" w:cs="Arial"/>
                <w:bCs/>
                <w:sz w:val="16"/>
                <w:szCs w:val="16"/>
              </w:rPr>
              <w:t xml:space="preserve">Mano de </w:t>
            </w:r>
            <w:r>
              <w:rPr>
                <w:rFonts w:ascii="Arial" w:hAnsi="Arial" w:cs="Arial"/>
                <w:bCs/>
                <w:sz w:val="16"/>
                <w:szCs w:val="16"/>
              </w:rPr>
              <w:t xml:space="preserve">obra </w:t>
            </w:r>
            <w:r w:rsidRPr="007378A8">
              <w:rPr>
                <w:rFonts w:ascii="Arial" w:hAnsi="Arial" w:cs="Arial"/>
                <w:bCs/>
                <w:sz w:val="16"/>
                <w:szCs w:val="16"/>
              </w:rPr>
              <w:t>especializada, equipo, herramienta y todo lo necesario para su correcta y total ejecución.</w:t>
            </w:r>
          </w:p>
        </w:tc>
      </w:tr>
      <w:tr w:rsidR="00F936FE" w:rsidRPr="00122DDF" w:rsidTr="009656CD">
        <w:tblPrEx>
          <w:tblBorders>
            <w:top w:val="single" w:sz="4" w:space="0" w:color="auto"/>
            <w:left w:val="single" w:sz="4" w:space="0" w:color="auto"/>
            <w:bottom w:val="single" w:sz="4" w:space="0" w:color="auto"/>
            <w:right w:val="single" w:sz="4" w:space="0" w:color="auto"/>
          </w:tblBorders>
        </w:tblPrEx>
        <w:trPr>
          <w:cantSplit/>
          <w:trHeight w:val="162"/>
        </w:trPr>
        <w:tc>
          <w:tcPr>
            <w:tcW w:w="1985" w:type="dxa"/>
            <w:gridSpan w:val="3"/>
          </w:tcPr>
          <w:p w:rsidR="00F936FE" w:rsidRPr="007378A8" w:rsidRDefault="00F936FE" w:rsidP="009656CD">
            <w:pPr>
              <w:pStyle w:val="NormalWeb"/>
              <w:spacing w:before="0" w:after="0"/>
              <w:rPr>
                <w:rFonts w:ascii="Arial" w:hAnsi="Arial" w:cs="Arial"/>
                <w:sz w:val="16"/>
                <w:szCs w:val="16"/>
              </w:rPr>
            </w:pPr>
            <w:r w:rsidRPr="007378A8">
              <w:rPr>
                <w:rFonts w:ascii="Arial" w:hAnsi="Arial" w:cs="Arial"/>
                <w:sz w:val="16"/>
                <w:szCs w:val="16"/>
              </w:rPr>
              <w:t>MARCO NORMATIVO</w:t>
            </w:r>
          </w:p>
        </w:tc>
        <w:tc>
          <w:tcPr>
            <w:tcW w:w="7513" w:type="dxa"/>
          </w:tcPr>
          <w:p w:rsidR="00F936FE" w:rsidRPr="007378A8" w:rsidRDefault="00F936FE" w:rsidP="009656CD">
            <w:pPr>
              <w:jc w:val="both"/>
              <w:rPr>
                <w:rFonts w:ascii="Arial" w:hAnsi="Arial" w:cs="Arial"/>
                <w:sz w:val="16"/>
                <w:szCs w:val="16"/>
              </w:rPr>
            </w:pPr>
            <w:r w:rsidRPr="007378A8">
              <w:rPr>
                <w:rFonts w:ascii="Arial" w:hAnsi="Arial" w:cs="Arial"/>
                <w:sz w:val="16"/>
                <w:szCs w:val="16"/>
              </w:rPr>
              <w:t>Especificaciones particulares, Especificaciones complementarias e indicaciones contenidas en planos de proyecto.</w:t>
            </w:r>
          </w:p>
        </w:tc>
      </w:tr>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gridSpan w:val="2"/>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8</w:t>
            </w:r>
          </w:p>
        </w:tc>
        <w:tc>
          <w:tcPr>
            <w:tcW w:w="1134" w:type="dxa"/>
            <w:tcBorders>
              <w:top w:val="single" w:sz="4" w:space="0" w:color="auto"/>
              <w:left w:val="single" w:sz="4" w:space="0" w:color="auto"/>
              <w:bottom w:val="single" w:sz="4" w:space="0" w:color="auto"/>
              <w:right w:val="single" w:sz="4" w:space="0" w:color="auto"/>
            </w:tcBorders>
          </w:tcPr>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METRO LINEAL DE CADENA INSTALADA</w:t>
            </w:r>
          </w:p>
        </w:tc>
        <w:tc>
          <w:tcPr>
            <w:tcW w:w="7655" w:type="dxa"/>
            <w:gridSpan w:val="2"/>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C</w:t>
            </w:r>
            <w:r w:rsidRPr="00BE18B1">
              <w:rPr>
                <w:rFonts w:ascii="Arial" w:hAnsi="Arial" w:cs="Arial"/>
                <w:b/>
                <w:bCs/>
                <w:sz w:val="16"/>
                <w:szCs w:val="16"/>
              </w:rPr>
              <w:t>adena galvanizada nueva de</w:t>
            </w:r>
            <w:r>
              <w:rPr>
                <w:rFonts w:ascii="Arial" w:hAnsi="Arial" w:cs="Arial"/>
                <w:b/>
                <w:bCs/>
                <w:sz w:val="16"/>
                <w:szCs w:val="16"/>
              </w:rPr>
              <w:t xml:space="preserve"> </w:t>
            </w:r>
            <w:smartTag w:uri="urn:schemas-microsoft-com:office:smarttags" w:element="metricconverter">
              <w:smartTagPr>
                <w:attr w:name="ProductID" w:val="1”"/>
              </w:smartTagPr>
              <w:r w:rsidRPr="00BE18B1">
                <w:rPr>
                  <w:rFonts w:ascii="Arial" w:hAnsi="Arial" w:cs="Arial"/>
                  <w:b/>
                  <w:bCs/>
                  <w:sz w:val="16"/>
                  <w:szCs w:val="16"/>
                </w:rPr>
                <w:t>1”</w:t>
              </w:r>
              <w:r>
                <w:rPr>
                  <w:rFonts w:ascii="Arial" w:hAnsi="Arial" w:cs="Arial"/>
                  <w:b/>
                  <w:bCs/>
                  <w:sz w:val="16"/>
                  <w:szCs w:val="16"/>
                </w:rPr>
                <w:t xml:space="preserve"> </w:t>
              </w:r>
            </w:smartTag>
            <w:r w:rsidRPr="00BE18B1">
              <w:rPr>
                <w:rFonts w:ascii="Arial" w:hAnsi="Arial" w:cs="Arial"/>
                <w:b/>
                <w:bCs/>
                <w:sz w:val="16"/>
                <w:szCs w:val="16"/>
              </w:rPr>
              <w:t>Ø del sistema de sujeción de boyas.</w:t>
            </w:r>
            <w:r>
              <w:rPr>
                <w:rFonts w:ascii="Arial" w:hAnsi="Arial" w:cs="Arial"/>
                <w:b/>
                <w:bCs/>
                <w:sz w:val="16"/>
                <w:szCs w:val="16"/>
              </w:rPr>
              <w:t xml:space="preserve"> </w:t>
            </w:r>
            <w:r w:rsidRPr="00AC2446">
              <w:rPr>
                <w:rFonts w:ascii="Arial" w:hAnsi="Arial" w:cs="Arial"/>
                <w:b/>
                <w:bCs/>
                <w:sz w:val="16"/>
                <w:szCs w:val="16"/>
              </w:rPr>
              <w:t>(</w:t>
            </w:r>
            <w:r>
              <w:rPr>
                <w:rFonts w:ascii="Arial" w:hAnsi="Arial" w:cs="Arial"/>
                <w:b/>
                <w:bCs/>
                <w:sz w:val="16"/>
                <w:szCs w:val="16"/>
              </w:rPr>
              <w:t>DB-8</w:t>
            </w:r>
            <w:r w:rsidRPr="00AC2446">
              <w:rPr>
                <w:rFonts w:ascii="Arial" w:hAnsi="Arial" w:cs="Arial"/>
                <w:b/>
                <w:bCs/>
                <w:sz w:val="16"/>
                <w:szCs w:val="16"/>
              </w:rPr>
              <w:t>)</w:t>
            </w:r>
          </w:p>
        </w:tc>
      </w:tr>
      <w:tr w:rsidR="00F936FE" w:rsidRPr="00F70E69" w:rsidTr="009656CD">
        <w:tblPrEx>
          <w:tblBorders>
            <w:top w:val="single" w:sz="4" w:space="0" w:color="auto"/>
            <w:left w:val="single" w:sz="4" w:space="0" w:color="auto"/>
            <w:bottom w:val="single" w:sz="4" w:space="0" w:color="auto"/>
            <w:right w:val="single" w:sz="4" w:space="0" w:color="auto"/>
          </w:tblBorders>
        </w:tblPrEx>
        <w:trPr>
          <w:cantSplit/>
          <w:trHeight w:val="5142"/>
        </w:trPr>
        <w:tc>
          <w:tcPr>
            <w:tcW w:w="1843" w:type="dxa"/>
            <w:gridSpan w:val="2"/>
            <w:tcBorders>
              <w:right w:val="single" w:sz="4" w:space="0" w:color="auto"/>
            </w:tcBorders>
          </w:tcPr>
          <w:p w:rsidR="00F936FE" w:rsidRPr="00F70E69" w:rsidRDefault="00F936FE" w:rsidP="009656CD">
            <w:pPr>
              <w:rPr>
                <w:rFonts w:ascii="Arial" w:hAnsi="Arial" w:cs="Arial"/>
                <w:sz w:val="16"/>
                <w:szCs w:val="16"/>
              </w:rPr>
            </w:pPr>
            <w:r w:rsidRPr="00F70E69">
              <w:rPr>
                <w:rFonts w:ascii="Arial" w:hAnsi="Arial" w:cs="Arial"/>
                <w:sz w:val="16"/>
                <w:szCs w:val="16"/>
              </w:rPr>
              <w:t>ESPECIFICACIONES</w:t>
            </w:r>
          </w:p>
        </w:tc>
        <w:tc>
          <w:tcPr>
            <w:tcW w:w="7655" w:type="dxa"/>
            <w:gridSpan w:val="2"/>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Los trabajos consistirán en el suministro y colocación de cadena nueva de acero galvanizado por inmersión en caliente de </w:t>
            </w:r>
            <w:smartTag w:uri="urn:schemas-microsoft-com:office:smarttags" w:element="metricconverter">
              <w:smartTagPr>
                <w:attr w:name="ProductID" w:val="1”"/>
              </w:smartTagPr>
              <w:r w:rsidRPr="00F70E69">
                <w:rPr>
                  <w:rFonts w:ascii="Arial" w:hAnsi="Arial" w:cs="Arial"/>
                  <w:sz w:val="16"/>
                  <w:szCs w:val="16"/>
                </w:rPr>
                <w:t>1”</w:t>
              </w:r>
            </w:smartTag>
            <w:r w:rsidRPr="00F70E69">
              <w:rPr>
                <w:rFonts w:ascii="Arial" w:hAnsi="Arial" w:cs="Arial"/>
                <w:sz w:val="16"/>
                <w:szCs w:val="16"/>
              </w:rPr>
              <w:t xml:space="preserve"> de diámetro para fondeo de señales</w:t>
            </w:r>
            <w:r>
              <w:rPr>
                <w:rFonts w:ascii="Arial" w:hAnsi="Arial" w:cs="Arial"/>
                <w:sz w:val="16"/>
                <w:szCs w:val="16"/>
              </w:rPr>
              <w:t xml:space="preserve"> ya sea en tierra o en agua</w:t>
            </w:r>
            <w:r w:rsidRPr="00F70E69">
              <w:rPr>
                <w:rFonts w:ascii="Arial" w:hAnsi="Arial" w:cs="Arial"/>
                <w:sz w:val="16"/>
                <w:szCs w:val="16"/>
              </w:rPr>
              <w:t>.</w:t>
            </w:r>
          </w:p>
          <w:p w:rsidR="00F936FE" w:rsidRPr="00F70E69" w:rsidRDefault="00F936FE" w:rsidP="009656CD">
            <w:pPr>
              <w:jc w:val="both"/>
              <w:rPr>
                <w:rFonts w:ascii="Arial" w:hAnsi="Arial" w:cs="Arial"/>
                <w:sz w:val="16"/>
                <w:szCs w:val="16"/>
              </w:rPr>
            </w:pPr>
            <w:r w:rsidRPr="00F70E69">
              <w:rPr>
                <w:rFonts w:ascii="Arial" w:hAnsi="Arial" w:cs="Arial"/>
                <w:sz w:val="16"/>
                <w:szCs w:val="16"/>
              </w:rPr>
              <w:t xml:space="preserve"> </w:t>
            </w: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en existencia y en sus instalaciones, </w:t>
            </w:r>
            <w:r>
              <w:rPr>
                <w:rFonts w:ascii="Arial" w:hAnsi="Arial" w:cs="Arial"/>
                <w:bCs/>
                <w:sz w:val="16"/>
                <w:szCs w:val="16"/>
              </w:rPr>
              <w:t>5</w:t>
            </w:r>
            <w:r w:rsidRPr="00A6045B">
              <w:rPr>
                <w:rFonts w:ascii="Arial" w:hAnsi="Arial" w:cs="Arial"/>
                <w:bCs/>
                <w:sz w:val="16"/>
                <w:szCs w:val="16"/>
              </w:rPr>
              <w:t>0 metros de cadena nueva de acero galvanizado por inmersión en caliente de 1” de diámetro para fondeo de señales, con el fin de que esta pueda ser utilizada de manera inmediata en cualquier eventua</w:t>
            </w:r>
            <w:r>
              <w:rPr>
                <w:rFonts w:ascii="Arial" w:hAnsi="Arial" w:cs="Arial"/>
                <w:bCs/>
                <w:sz w:val="16"/>
                <w:szCs w:val="16"/>
              </w:rPr>
              <w:t>lidad del señalamiento marítimo, la cual será pagada conforme se utilice en el señalamiento marítimo.</w:t>
            </w:r>
          </w:p>
          <w:p w:rsidR="00F936FE" w:rsidRPr="00F70E69"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bCs/>
                <w:sz w:val="16"/>
                <w:szCs w:val="16"/>
              </w:rPr>
            </w:pPr>
            <w:r w:rsidRPr="00F70E69">
              <w:rPr>
                <w:rFonts w:ascii="Arial" w:hAnsi="Arial" w:cs="Arial"/>
                <w:bCs/>
                <w:sz w:val="16"/>
                <w:szCs w:val="16"/>
              </w:rPr>
              <w:t>La disposición de refacciones se hará por escrito</w:t>
            </w:r>
            <w:r>
              <w:rPr>
                <w:rFonts w:ascii="Arial" w:hAnsi="Arial" w:cs="Arial"/>
                <w:bCs/>
                <w:sz w:val="16"/>
                <w:szCs w:val="16"/>
              </w:rPr>
              <w:t xml:space="preserve"> con anotación en bitácora, </w:t>
            </w:r>
            <w:r w:rsidRPr="00F70E69">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F70E69">
              <w:rPr>
                <w:rFonts w:ascii="Arial" w:hAnsi="Arial" w:cs="Arial"/>
                <w:bCs/>
                <w:sz w:val="16"/>
                <w:szCs w:val="16"/>
              </w:rPr>
              <w:t xml:space="preserve"> entregará al </w:t>
            </w:r>
            <w:r>
              <w:rPr>
                <w:rFonts w:ascii="Arial" w:hAnsi="Arial" w:cs="Arial"/>
                <w:bCs/>
                <w:sz w:val="16"/>
                <w:szCs w:val="16"/>
              </w:rPr>
              <w:t xml:space="preserve">DEPARTAMENTO DE EQUIPO PORTUARIO </w:t>
            </w:r>
            <w:r w:rsidRPr="00F70E69">
              <w:rPr>
                <w:rFonts w:ascii="Arial" w:hAnsi="Arial" w:cs="Arial"/>
                <w:bCs/>
                <w:sz w:val="16"/>
                <w:szCs w:val="16"/>
              </w:rPr>
              <w:t>la pieza sustituida.</w:t>
            </w:r>
          </w:p>
          <w:p w:rsidR="00F936FE" w:rsidRPr="00A1449D"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Incluye el equipo y personal especializado para buceo en caso de requerirse.</w:t>
            </w:r>
          </w:p>
          <w:p w:rsidR="00F936FE" w:rsidRPr="00F70E69" w:rsidRDefault="00F936FE" w:rsidP="009656CD">
            <w:pPr>
              <w:jc w:val="both"/>
              <w:rPr>
                <w:rFonts w:ascii="Arial" w:hAnsi="Arial" w:cs="Arial"/>
                <w:sz w:val="16"/>
                <w:szCs w:val="16"/>
              </w:rPr>
            </w:pPr>
          </w:p>
          <w:p w:rsidR="00F936FE" w:rsidRPr="00F70E69" w:rsidRDefault="00F936FE" w:rsidP="009656CD">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propondrá y la API</w:t>
            </w:r>
            <w:r>
              <w:rPr>
                <w:rFonts w:ascii="Arial" w:hAnsi="Arial" w:cs="Arial"/>
                <w:sz w:val="16"/>
                <w:szCs w:val="16"/>
              </w:rPr>
              <w:t>DBO</w:t>
            </w:r>
            <w:r w:rsidRPr="00F70E69">
              <w:rPr>
                <w:rFonts w:ascii="Arial" w:hAnsi="Arial" w:cs="Arial"/>
                <w:sz w:val="16"/>
                <w:szCs w:val="16"/>
              </w:rPr>
              <w:t xml:space="preserve"> aprobará la metodología que se empleará para la realización de este trabajo.</w:t>
            </w:r>
          </w:p>
          <w:p w:rsidR="00F936FE" w:rsidRPr="00F70E69"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 xml:space="preserve">deberá coordinarse con personal del área de operaciones con el objeto de que las </w:t>
            </w:r>
            <w:proofErr w:type="gramStart"/>
            <w:r w:rsidRPr="00F70E69">
              <w:rPr>
                <w:rFonts w:ascii="Arial" w:hAnsi="Arial" w:cs="Arial"/>
                <w:sz w:val="16"/>
                <w:szCs w:val="16"/>
              </w:rPr>
              <w:t>maniobras</w:t>
            </w:r>
            <w:proofErr w:type="gramEnd"/>
            <w:r w:rsidRPr="00F70E69">
              <w:rPr>
                <w:rFonts w:ascii="Arial" w:hAnsi="Arial" w:cs="Arial"/>
                <w:sz w:val="16"/>
                <w:szCs w:val="16"/>
              </w:rPr>
              <w:t xml:space="preserve"> que se realicen en este concepto de trabajo; no interfiera con las operaciones normales del puerto.</w:t>
            </w:r>
          </w:p>
          <w:p w:rsidR="00F936FE" w:rsidRPr="00F70E69"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deberá evitar que su equipo de trabajo derrame combustible o tire deshechos (basura) en cualquier cuerpo de agua o en tierra; tomando en consideración lo especificado en el manual SIPAP</w:t>
            </w:r>
            <w:r>
              <w:rPr>
                <w:rFonts w:ascii="Arial" w:hAnsi="Arial" w:cs="Arial"/>
                <w:sz w:val="16"/>
                <w:szCs w:val="16"/>
              </w:rPr>
              <w:t>.</w:t>
            </w:r>
          </w:p>
          <w:p w:rsidR="00F936FE" w:rsidRPr="00F70E69"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F70E69">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F70E69">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F936FE" w:rsidRDefault="00F936FE" w:rsidP="009656CD">
            <w:pPr>
              <w:keepLines/>
              <w:widowControl w:val="0"/>
              <w:jc w:val="both"/>
              <w:rPr>
                <w:rFonts w:ascii="Arial" w:hAnsi="Arial" w:cs="Arial"/>
                <w:bCs/>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F70E69"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F70E69">
              <w:rPr>
                <w:rFonts w:ascii="Arial" w:hAnsi="Arial" w:cs="Arial"/>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F70E69">
              <w:rPr>
                <w:rFonts w:ascii="Arial" w:hAnsi="Arial" w:cs="Arial"/>
                <w:sz w:val="16"/>
                <w:szCs w:val="16"/>
              </w:rPr>
              <w:t>deberá cumplir con los requerimientos de seguridad y ambiental del Manual SIPA.</w:t>
            </w:r>
          </w:p>
          <w:p w:rsidR="00F936FE" w:rsidRPr="00F70E69" w:rsidRDefault="00F936FE" w:rsidP="009656CD">
            <w:pPr>
              <w:jc w:val="both"/>
              <w:rPr>
                <w:rFonts w:ascii="Arial" w:hAnsi="Arial" w:cs="Arial"/>
                <w:sz w:val="16"/>
                <w:szCs w:val="16"/>
              </w:rPr>
            </w:pPr>
          </w:p>
        </w:tc>
      </w:tr>
      <w:tr w:rsidR="00F936FE" w:rsidRPr="00F70E69" w:rsidTr="009656CD">
        <w:tblPrEx>
          <w:tblBorders>
            <w:top w:val="single" w:sz="4" w:space="0" w:color="auto"/>
            <w:left w:val="single" w:sz="4" w:space="0" w:color="auto"/>
            <w:bottom w:val="single" w:sz="4" w:space="0" w:color="auto"/>
            <w:right w:val="single" w:sz="4" w:space="0" w:color="auto"/>
          </w:tblBorders>
        </w:tblPrEx>
        <w:trPr>
          <w:cantSplit/>
          <w:trHeight w:val="457"/>
        </w:trPr>
        <w:tc>
          <w:tcPr>
            <w:tcW w:w="1843" w:type="dxa"/>
            <w:gridSpan w:val="2"/>
          </w:tcPr>
          <w:p w:rsidR="00F936FE" w:rsidRPr="00F70E69" w:rsidRDefault="00F936FE" w:rsidP="009656CD">
            <w:pPr>
              <w:rPr>
                <w:rFonts w:ascii="Arial" w:hAnsi="Arial" w:cs="Arial"/>
                <w:sz w:val="16"/>
                <w:szCs w:val="16"/>
              </w:rPr>
            </w:pPr>
            <w:r w:rsidRPr="00F70E69">
              <w:rPr>
                <w:rFonts w:ascii="Arial" w:hAnsi="Arial" w:cs="Arial"/>
                <w:sz w:val="16"/>
                <w:szCs w:val="16"/>
              </w:rPr>
              <w:t>ALCANCES</w:t>
            </w:r>
          </w:p>
        </w:tc>
        <w:tc>
          <w:tcPr>
            <w:tcW w:w="7655" w:type="dxa"/>
            <w:gridSpan w:val="2"/>
            <w:tcBorders>
              <w:top w:val="single" w:sz="4" w:space="0" w:color="auto"/>
            </w:tcBorders>
          </w:tcPr>
          <w:p w:rsidR="00F936FE" w:rsidRPr="00F70E69" w:rsidRDefault="00F936FE" w:rsidP="009656CD">
            <w:pPr>
              <w:jc w:val="both"/>
              <w:rPr>
                <w:rFonts w:ascii="Arial" w:hAnsi="Arial" w:cs="Arial"/>
                <w:sz w:val="16"/>
                <w:szCs w:val="16"/>
              </w:rPr>
            </w:pPr>
            <w:r w:rsidRPr="00F70E69">
              <w:rPr>
                <w:rFonts w:ascii="Arial" w:hAnsi="Arial" w:cs="Arial"/>
                <w:sz w:val="16"/>
                <w:szCs w:val="16"/>
              </w:rPr>
              <w:t>Materiales, mano de</w:t>
            </w:r>
            <w:r>
              <w:rPr>
                <w:rFonts w:ascii="Arial" w:hAnsi="Arial" w:cs="Arial"/>
                <w:sz w:val="16"/>
                <w:szCs w:val="16"/>
              </w:rPr>
              <w:t xml:space="preserve"> obra</w:t>
            </w:r>
            <w:r w:rsidRPr="00F70E69">
              <w:rPr>
                <w:rFonts w:ascii="Arial" w:hAnsi="Arial" w:cs="Arial"/>
                <w:sz w:val="16"/>
                <w:szCs w:val="16"/>
              </w:rPr>
              <w:t>, equipo, herramientas, maquinaria y todos los elementos necesarios para el correcto cumplimiento de este concepto de trabajo.</w:t>
            </w:r>
          </w:p>
        </w:tc>
      </w:tr>
      <w:tr w:rsidR="00F936FE" w:rsidRPr="00F70E69" w:rsidTr="009656CD">
        <w:tblPrEx>
          <w:tblBorders>
            <w:top w:val="single" w:sz="4" w:space="0" w:color="auto"/>
            <w:left w:val="single" w:sz="4" w:space="0" w:color="auto"/>
            <w:bottom w:val="single" w:sz="4" w:space="0" w:color="auto"/>
            <w:right w:val="single" w:sz="4" w:space="0" w:color="auto"/>
          </w:tblBorders>
        </w:tblPrEx>
        <w:trPr>
          <w:cantSplit/>
          <w:trHeight w:val="373"/>
        </w:trPr>
        <w:tc>
          <w:tcPr>
            <w:tcW w:w="1843" w:type="dxa"/>
            <w:gridSpan w:val="2"/>
          </w:tcPr>
          <w:p w:rsidR="00F936FE" w:rsidRPr="00F70E69" w:rsidRDefault="00F936FE" w:rsidP="009656CD">
            <w:pPr>
              <w:pStyle w:val="NormalWeb"/>
              <w:spacing w:before="0" w:after="0"/>
              <w:rPr>
                <w:rFonts w:ascii="Arial" w:hAnsi="Arial" w:cs="Arial"/>
                <w:sz w:val="16"/>
                <w:szCs w:val="16"/>
              </w:rPr>
            </w:pPr>
            <w:r w:rsidRPr="00F70E69">
              <w:rPr>
                <w:rFonts w:ascii="Arial" w:hAnsi="Arial" w:cs="Arial"/>
                <w:sz w:val="16"/>
                <w:szCs w:val="16"/>
              </w:rPr>
              <w:t>MARCO NORMATIVO</w:t>
            </w:r>
          </w:p>
        </w:tc>
        <w:tc>
          <w:tcPr>
            <w:tcW w:w="7655" w:type="dxa"/>
            <w:gridSpan w:val="2"/>
          </w:tcPr>
          <w:p w:rsidR="00F936FE" w:rsidRPr="00F70E69" w:rsidRDefault="00F936FE" w:rsidP="009656CD">
            <w:pPr>
              <w:jc w:val="both"/>
              <w:rPr>
                <w:rFonts w:ascii="Arial" w:hAnsi="Arial" w:cs="Arial"/>
                <w:sz w:val="16"/>
                <w:szCs w:val="16"/>
              </w:rPr>
            </w:pPr>
            <w:r w:rsidRPr="00F70E69">
              <w:rPr>
                <w:rFonts w:ascii="Arial" w:hAnsi="Arial" w:cs="Arial"/>
                <w:sz w:val="16"/>
                <w:szCs w:val="16"/>
              </w:rPr>
              <w:t>Especificaciones particulares, Especificaciones complementarias e indicaciones contenidas en planos de proyecto.</w:t>
            </w:r>
          </w:p>
        </w:tc>
      </w:tr>
    </w:tbl>
    <w:p w:rsidR="00F936FE" w:rsidRPr="00F70E69" w:rsidRDefault="00F936FE" w:rsidP="00F936FE">
      <w:pPr>
        <w:rPr>
          <w:rFonts w:ascii="Arial" w:hAnsi="Arial" w:cs="Arial"/>
          <w:sz w:val="16"/>
          <w:szCs w:val="16"/>
        </w:rPr>
      </w:pPr>
    </w:p>
    <w:p w:rsidR="00F936FE" w:rsidRDefault="00F936FE" w:rsidP="00F936FE">
      <w:pPr>
        <w:rPr>
          <w:rFonts w:ascii="Arial" w:hAnsi="Arial" w:cs="Arial"/>
          <w:sz w:val="16"/>
          <w:szCs w:val="16"/>
        </w:rPr>
      </w:pPr>
      <w:r>
        <w:rPr>
          <w:rFonts w:ascii="Arial" w:hAnsi="Arial" w:cs="Arial"/>
          <w:sz w:val="16"/>
          <w:szCs w:val="16"/>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9</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F936FE" w:rsidRPr="00C0377E" w:rsidRDefault="00F936FE" w:rsidP="009656CD">
            <w:pPr>
              <w:tabs>
                <w:tab w:val="left" w:pos="9923"/>
              </w:tabs>
              <w:jc w:val="both"/>
              <w:rPr>
                <w:rFonts w:ascii="Arial" w:hAnsi="Arial" w:cs="Arial"/>
                <w:b/>
                <w:bCs/>
                <w:sz w:val="16"/>
                <w:szCs w:val="16"/>
              </w:rPr>
            </w:pPr>
            <w:r w:rsidRPr="00C0377E">
              <w:rPr>
                <w:rFonts w:ascii="Arial" w:hAnsi="Arial" w:cs="Arial"/>
                <w:b/>
                <w:bCs/>
                <w:sz w:val="16"/>
                <w:szCs w:val="16"/>
              </w:rPr>
              <w:t>Grillete galvanizado nuevo de 1 1/4” Ø del sistema de sujeción de boyas. (DB-</w:t>
            </w:r>
            <w:r>
              <w:rPr>
                <w:rFonts w:ascii="Arial" w:hAnsi="Arial" w:cs="Arial"/>
                <w:b/>
                <w:bCs/>
                <w:sz w:val="16"/>
                <w:szCs w:val="16"/>
              </w:rPr>
              <w:t>9</w:t>
            </w:r>
            <w:r w:rsidRPr="00C0377E">
              <w:rPr>
                <w:rFonts w:ascii="Arial" w:hAnsi="Arial" w:cs="Arial"/>
                <w:b/>
                <w:bCs/>
                <w:sz w:val="16"/>
                <w:szCs w:val="16"/>
              </w:rPr>
              <w:t>)</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Los trabajos consistirán en el suministro y colocación de grilletes nuevos de acero galvanizado por inmersión en caliente marca Crosby</w:t>
            </w:r>
            <w:r>
              <w:rPr>
                <w:rFonts w:ascii="Arial" w:hAnsi="Arial" w:cs="Arial"/>
                <w:sz w:val="16"/>
                <w:szCs w:val="16"/>
              </w:rPr>
              <w:t xml:space="preserve"> o similar, modelo G-2130,</w:t>
            </w:r>
            <w:r w:rsidRPr="0005484B">
              <w:rPr>
                <w:rFonts w:ascii="Arial" w:hAnsi="Arial" w:cs="Arial"/>
                <w:sz w:val="16"/>
                <w:szCs w:val="16"/>
              </w:rPr>
              <w:t xml:space="preserve"> </w:t>
            </w:r>
            <w:r>
              <w:rPr>
                <w:rFonts w:ascii="Arial" w:hAnsi="Arial" w:cs="Arial"/>
                <w:sz w:val="16"/>
                <w:szCs w:val="16"/>
              </w:rPr>
              <w:t xml:space="preserve">S-2130 o </w:t>
            </w:r>
            <w:r w:rsidRPr="0005484B">
              <w:rPr>
                <w:rFonts w:ascii="Arial" w:hAnsi="Arial" w:cs="Arial"/>
                <w:sz w:val="16"/>
                <w:szCs w:val="16"/>
              </w:rPr>
              <w:t>equivalente</w:t>
            </w:r>
            <w:r>
              <w:rPr>
                <w:rFonts w:ascii="Arial" w:hAnsi="Arial" w:cs="Arial"/>
                <w:sz w:val="16"/>
                <w:szCs w:val="16"/>
              </w:rPr>
              <w:t xml:space="preserve"> </w:t>
            </w:r>
            <w:r w:rsidRPr="0005484B">
              <w:rPr>
                <w:rFonts w:ascii="Arial" w:hAnsi="Arial" w:cs="Arial"/>
                <w:sz w:val="16"/>
                <w:szCs w:val="16"/>
              </w:rPr>
              <w:t>de 1 1/</w:t>
            </w:r>
            <w:r>
              <w:rPr>
                <w:rFonts w:ascii="Arial" w:hAnsi="Arial" w:cs="Arial"/>
                <w:sz w:val="16"/>
                <w:szCs w:val="16"/>
              </w:rPr>
              <w:t>4</w:t>
            </w:r>
            <w:r w:rsidRPr="0005484B">
              <w:rPr>
                <w:rFonts w:ascii="Arial" w:hAnsi="Arial" w:cs="Arial"/>
                <w:sz w:val="16"/>
                <w:szCs w:val="16"/>
              </w:rPr>
              <w:t xml:space="preserve">” de diámetro. El diámetro del grillete dependerá de la boya que se va a fijar, por lo que antes de adquirirlo,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verificar cuales son los grilletes que se requieren.</w:t>
            </w:r>
          </w:p>
          <w:p w:rsidR="00F936FE" w:rsidRPr="008642E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una existencia y en sus instalaciones, </w:t>
            </w:r>
            <w:r>
              <w:rPr>
                <w:rFonts w:ascii="Arial" w:hAnsi="Arial" w:cs="Arial"/>
                <w:bCs/>
                <w:sz w:val="16"/>
                <w:szCs w:val="16"/>
              </w:rPr>
              <w:t>3</w:t>
            </w:r>
            <w:r w:rsidRPr="00A6045B">
              <w:rPr>
                <w:rFonts w:ascii="Arial" w:hAnsi="Arial" w:cs="Arial"/>
                <w:bCs/>
                <w:sz w:val="16"/>
                <w:szCs w:val="16"/>
              </w:rPr>
              <w:t xml:space="preserve"> grilletes de 1 ¼” de diámetro, con el fin de que esta pueda ser utilizada de manera inmediata en cualquier eventualidad del señalamiento marítimo.</w:t>
            </w:r>
            <w:r>
              <w:rPr>
                <w:rFonts w:ascii="Arial" w:hAnsi="Arial" w:cs="Arial"/>
                <w:bCs/>
                <w:sz w:val="16"/>
                <w:szCs w:val="16"/>
              </w:rPr>
              <w:t xml:space="preserve"> </w:t>
            </w:r>
          </w:p>
          <w:p w:rsidR="00F936FE" w:rsidRDefault="00F936FE" w:rsidP="009656CD">
            <w:pPr>
              <w:keepLines/>
              <w:widowControl w:val="0"/>
              <w:jc w:val="both"/>
              <w:rPr>
                <w:rFonts w:ascii="Arial" w:hAnsi="Arial" w:cs="Arial"/>
                <w:bCs/>
                <w:sz w:val="16"/>
                <w:szCs w:val="16"/>
              </w:rPr>
            </w:pPr>
          </w:p>
          <w:p w:rsidR="00F936FE" w:rsidRPr="008642EB" w:rsidRDefault="00F936FE" w:rsidP="009656CD">
            <w:pPr>
              <w:jc w:val="both"/>
              <w:rPr>
                <w:rFonts w:ascii="Arial" w:hAnsi="Arial" w:cs="Arial"/>
                <w:sz w:val="16"/>
                <w:szCs w:val="16"/>
              </w:rPr>
            </w:pPr>
            <w:r w:rsidRPr="008642EB">
              <w:rPr>
                <w:rFonts w:ascii="Arial" w:hAnsi="Arial" w:cs="Arial"/>
                <w:bCs/>
                <w:sz w:val="16"/>
                <w:szCs w:val="16"/>
              </w:rPr>
              <w:t xml:space="preserve">La disposición de </w:t>
            </w:r>
            <w:r>
              <w:rPr>
                <w:rFonts w:ascii="Arial" w:hAnsi="Arial" w:cs="Arial"/>
                <w:bCs/>
                <w:sz w:val="16"/>
                <w:szCs w:val="16"/>
              </w:rPr>
              <w:t>refacciones se hará por escrito con anotación en bitácora,</w:t>
            </w:r>
            <w:r w:rsidRPr="008642E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F70E69">
              <w:rPr>
                <w:rFonts w:ascii="Arial" w:hAnsi="Arial" w:cs="Arial"/>
                <w:bCs/>
                <w:sz w:val="16"/>
                <w:szCs w:val="16"/>
              </w:rPr>
              <w:t xml:space="preserve"> </w:t>
            </w:r>
            <w:r w:rsidRPr="008642EB">
              <w:rPr>
                <w:rFonts w:ascii="Arial" w:hAnsi="Arial" w:cs="Arial"/>
                <w:bCs/>
                <w:sz w:val="16"/>
                <w:szCs w:val="16"/>
              </w:rPr>
              <w:t>entregará al DEP</w:t>
            </w:r>
            <w:r>
              <w:rPr>
                <w:rFonts w:ascii="Arial" w:hAnsi="Arial" w:cs="Arial"/>
                <w:bCs/>
                <w:sz w:val="16"/>
                <w:szCs w:val="16"/>
              </w:rPr>
              <w:t>AR</w:t>
            </w:r>
            <w:r w:rsidRPr="008642EB">
              <w:rPr>
                <w:rFonts w:ascii="Arial" w:hAnsi="Arial" w:cs="Arial"/>
                <w:bCs/>
                <w:sz w:val="16"/>
                <w:szCs w:val="16"/>
              </w:rPr>
              <w:t>T</w:t>
            </w:r>
            <w:r>
              <w:rPr>
                <w:rFonts w:ascii="Arial" w:hAnsi="Arial" w:cs="Arial"/>
                <w:bCs/>
                <w:sz w:val="16"/>
                <w:szCs w:val="16"/>
              </w:rPr>
              <w:t>AMENT</w:t>
            </w:r>
            <w:r w:rsidRPr="008642EB">
              <w:rPr>
                <w:rFonts w:ascii="Arial" w:hAnsi="Arial" w:cs="Arial"/>
                <w:bCs/>
                <w:sz w:val="16"/>
                <w:szCs w:val="16"/>
              </w:rPr>
              <w:t>O DE EQUIPO PORTUARIO la pieza sustituida.</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 xml:space="preserve">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evitar que su equipo de trabajo derrame combustible o tire deshechos (basura) en cualquier cuerpo de agua o en tierra; tomando en consideración lo especificado en el manual SIPAP.</w:t>
            </w:r>
          </w:p>
          <w:p w:rsidR="00F936FE" w:rsidRPr="0005484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Default="00F936FE" w:rsidP="009656CD">
            <w:pPr>
              <w:keepLines/>
              <w:widowControl w:val="0"/>
              <w:jc w:val="both"/>
              <w:rPr>
                <w:rFonts w:ascii="Arial" w:hAnsi="Arial" w:cs="Arial"/>
                <w:bCs/>
                <w:sz w:val="16"/>
                <w:szCs w:val="16"/>
                <w:highlight w:val="yellow"/>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05484B"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05484B">
              <w:rPr>
                <w:rFonts w:ascii="Arial" w:hAnsi="Arial" w:cs="Arial"/>
                <w:sz w:val="16"/>
                <w:szCs w:val="16"/>
              </w:rPr>
              <w:t>deberá cumplir con los requerimientos de seguridad y ambiental del Manual SIPA.</w:t>
            </w:r>
          </w:p>
          <w:p w:rsidR="00F936FE" w:rsidRPr="0005484B" w:rsidRDefault="00F936FE" w:rsidP="009656CD">
            <w:pPr>
              <w:jc w:val="both"/>
              <w:rPr>
                <w:rFonts w:ascii="Arial" w:hAnsi="Arial" w:cs="Arial"/>
                <w:sz w:val="16"/>
                <w:szCs w:val="16"/>
              </w:rPr>
            </w:pP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405"/>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479"/>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Pr="0005484B" w:rsidRDefault="00F936FE" w:rsidP="00F936FE">
      <w:pPr>
        <w:rPr>
          <w:rFonts w:ascii="Arial" w:hAnsi="Arial" w:cs="Arial"/>
          <w:sz w:val="16"/>
          <w:szCs w:val="16"/>
        </w:rPr>
      </w:pPr>
    </w:p>
    <w:p w:rsidR="00F936FE" w:rsidRDefault="00F936FE" w:rsidP="00F936FE">
      <w:pPr>
        <w:rPr>
          <w:rFonts w:ascii="Arial" w:hAnsi="Arial" w:cs="Arial"/>
          <w:sz w:val="16"/>
          <w:szCs w:val="16"/>
        </w:rPr>
      </w:pPr>
      <w:r>
        <w:rPr>
          <w:rFonts w:ascii="Arial" w:hAnsi="Arial" w:cs="Arial"/>
          <w:sz w:val="16"/>
          <w:szCs w:val="16"/>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G</w:t>
            </w:r>
            <w:r w:rsidRPr="0022530E">
              <w:rPr>
                <w:rFonts w:ascii="Arial" w:hAnsi="Arial" w:cs="Arial"/>
                <w:b/>
                <w:bCs/>
                <w:sz w:val="16"/>
                <w:szCs w:val="16"/>
              </w:rPr>
              <w:t xml:space="preserve">rillete galvanizado nuevo de </w:t>
            </w:r>
            <w:smartTag w:uri="urn:schemas-microsoft-com:office:smarttags" w:element="metricconverter">
              <w:smartTagPr>
                <w:attr w:name="ProductID" w:val="1”"/>
              </w:smartTagPr>
              <w:r w:rsidRPr="0022530E">
                <w:rPr>
                  <w:rFonts w:ascii="Arial" w:hAnsi="Arial" w:cs="Arial"/>
                  <w:b/>
                  <w:bCs/>
                  <w:sz w:val="16"/>
                  <w:szCs w:val="16"/>
                </w:rPr>
                <w:t>1”</w:t>
              </w:r>
            </w:smartTag>
            <w:r w:rsidRPr="0022530E">
              <w:rPr>
                <w:rFonts w:ascii="Arial" w:hAnsi="Arial" w:cs="Arial"/>
                <w:b/>
                <w:bCs/>
                <w:sz w:val="16"/>
                <w:szCs w:val="16"/>
              </w:rPr>
              <w:t xml:space="preserve"> Ø del sistema de sujeción de boyas.</w:t>
            </w:r>
            <w:r>
              <w:rPr>
                <w:rFonts w:ascii="Arial" w:hAnsi="Arial" w:cs="Arial"/>
                <w:b/>
                <w:bCs/>
                <w:sz w:val="16"/>
                <w:szCs w:val="16"/>
              </w:rPr>
              <w:t xml:space="preserve"> </w:t>
            </w:r>
            <w:r w:rsidRPr="00C0377E">
              <w:rPr>
                <w:rFonts w:ascii="Arial" w:hAnsi="Arial" w:cs="Arial"/>
                <w:b/>
                <w:bCs/>
                <w:sz w:val="16"/>
                <w:szCs w:val="16"/>
              </w:rPr>
              <w:t>(DB-1</w:t>
            </w:r>
            <w:r>
              <w:rPr>
                <w:rFonts w:ascii="Arial" w:hAnsi="Arial" w:cs="Arial"/>
                <w:b/>
                <w:bCs/>
                <w:sz w:val="16"/>
                <w:szCs w:val="16"/>
              </w:rPr>
              <w:t>0</w:t>
            </w:r>
            <w:r w:rsidRPr="00C0377E">
              <w:rPr>
                <w:rFonts w:ascii="Arial" w:hAnsi="Arial" w:cs="Arial"/>
                <w:b/>
                <w:bCs/>
                <w:sz w:val="16"/>
                <w:szCs w:val="16"/>
              </w:rPr>
              <w:t>)</w:t>
            </w:r>
          </w:p>
        </w:tc>
      </w:tr>
      <w:tr w:rsidR="00F936FE" w:rsidRPr="0027713C"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Los trabajos consistirán en el suministro y colocación de grilletes nuevos de acero galvanizado por inmersión en caliente marca Crosby</w:t>
            </w:r>
            <w:r>
              <w:rPr>
                <w:rFonts w:ascii="Arial" w:hAnsi="Arial" w:cs="Arial"/>
                <w:sz w:val="16"/>
                <w:szCs w:val="16"/>
              </w:rPr>
              <w:t xml:space="preserve"> o similar</w:t>
            </w:r>
            <w:r w:rsidRPr="0005484B">
              <w:rPr>
                <w:rFonts w:ascii="Arial" w:hAnsi="Arial" w:cs="Arial"/>
                <w:sz w:val="16"/>
                <w:szCs w:val="16"/>
              </w:rPr>
              <w:t>, modelo G-</w:t>
            </w:r>
            <w:r>
              <w:rPr>
                <w:rFonts w:ascii="Arial" w:hAnsi="Arial" w:cs="Arial"/>
                <w:sz w:val="16"/>
                <w:szCs w:val="16"/>
              </w:rPr>
              <w:t>2130, S-2130</w:t>
            </w:r>
            <w:r w:rsidRPr="0005484B">
              <w:rPr>
                <w:rFonts w:ascii="Arial" w:hAnsi="Arial" w:cs="Arial"/>
                <w:sz w:val="16"/>
                <w:szCs w:val="16"/>
              </w:rPr>
              <w:t xml:space="preserve"> o equivalente</w:t>
            </w:r>
            <w:r>
              <w:rPr>
                <w:rFonts w:ascii="Arial" w:hAnsi="Arial" w:cs="Arial"/>
                <w:sz w:val="16"/>
                <w:szCs w:val="16"/>
              </w:rPr>
              <w:t xml:space="preserve"> </w:t>
            </w:r>
            <w:r w:rsidRPr="0005484B">
              <w:rPr>
                <w:rFonts w:ascii="Arial" w:hAnsi="Arial" w:cs="Arial"/>
                <w:sz w:val="16"/>
                <w:szCs w:val="16"/>
              </w:rPr>
              <w:t xml:space="preserve">de </w:t>
            </w:r>
            <w:smartTag w:uri="urn:schemas-microsoft-com:office:smarttags" w:element="metricconverter">
              <w:smartTagPr>
                <w:attr w:name="ProductID" w:val="1”"/>
              </w:smartTagPr>
              <w:r w:rsidRPr="0005484B">
                <w:rPr>
                  <w:rFonts w:ascii="Arial" w:hAnsi="Arial" w:cs="Arial"/>
                  <w:sz w:val="16"/>
                  <w:szCs w:val="16"/>
                </w:rPr>
                <w:t>1”</w:t>
              </w:r>
            </w:smartTag>
            <w:r w:rsidRPr="0005484B">
              <w:rPr>
                <w:rFonts w:ascii="Arial" w:hAnsi="Arial" w:cs="Arial"/>
                <w:sz w:val="16"/>
                <w:szCs w:val="16"/>
              </w:rPr>
              <w:t xml:space="preserve"> de diámetro. El diámetro del grillete dependerá de la boya que se va a fijar, por lo que antes de adquirirlo, el </w:t>
            </w:r>
            <w:r>
              <w:rPr>
                <w:rFonts w:ascii="Arial" w:hAnsi="Arial" w:cs="Arial"/>
                <w:sz w:val="16"/>
                <w:szCs w:val="16"/>
              </w:rPr>
              <w:t>PRESTADOR DE SERVICIOS</w:t>
            </w:r>
            <w:r w:rsidRPr="0005484B">
              <w:rPr>
                <w:rFonts w:ascii="Arial" w:hAnsi="Arial" w:cs="Arial"/>
                <w:sz w:val="16"/>
                <w:szCs w:val="16"/>
              </w:rPr>
              <w:t xml:space="preserve"> deberá verificar cuales son los grilletes que se requieren.</w:t>
            </w:r>
          </w:p>
          <w:p w:rsidR="00F936FE" w:rsidRPr="0005484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 xml:space="preserve">El PRESTADOR DE SERVICIOS al inicio del contrato tendrá en existencia y en sus instalaciones, </w:t>
            </w:r>
            <w:r>
              <w:rPr>
                <w:rFonts w:ascii="Arial" w:hAnsi="Arial" w:cs="Arial"/>
                <w:bCs/>
                <w:sz w:val="16"/>
                <w:szCs w:val="16"/>
              </w:rPr>
              <w:t>5</w:t>
            </w:r>
            <w:r w:rsidRPr="00A6045B">
              <w:rPr>
                <w:rFonts w:ascii="Arial" w:hAnsi="Arial" w:cs="Arial"/>
                <w:bCs/>
                <w:sz w:val="16"/>
                <w:szCs w:val="16"/>
              </w:rPr>
              <w:t xml:space="preserve"> grilletes de 1” de diámetro, con el fin de que esta pueda ser utilizada de manera inmediata en cualquier eventualidad del señalamiento marítimo.</w:t>
            </w:r>
            <w:r>
              <w:rPr>
                <w:rFonts w:ascii="Arial" w:hAnsi="Arial" w:cs="Arial"/>
                <w:bCs/>
                <w:sz w:val="16"/>
                <w:szCs w:val="16"/>
              </w:rPr>
              <w:t xml:space="preserve"> </w:t>
            </w:r>
          </w:p>
          <w:p w:rsidR="00F936FE" w:rsidRDefault="00F936FE" w:rsidP="009656CD">
            <w:pPr>
              <w:keepLines/>
              <w:widowControl w:val="0"/>
              <w:jc w:val="both"/>
              <w:rPr>
                <w:rFonts w:ascii="Arial" w:hAnsi="Arial" w:cs="Arial"/>
                <w:bCs/>
                <w:sz w:val="16"/>
                <w:szCs w:val="16"/>
              </w:rPr>
            </w:pPr>
          </w:p>
          <w:p w:rsidR="00F936FE" w:rsidRPr="0005484B" w:rsidRDefault="00F936FE" w:rsidP="009656CD">
            <w:pPr>
              <w:jc w:val="both"/>
              <w:rPr>
                <w:rFonts w:ascii="Arial" w:hAnsi="Arial" w:cs="Arial"/>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 xml:space="preserve">DEPARTAMENTO DE EQUIPO PORTUARIO </w:t>
            </w:r>
            <w:r w:rsidRPr="0005484B">
              <w:rPr>
                <w:rFonts w:ascii="Arial" w:hAnsi="Arial" w:cs="Arial"/>
                <w:bCs/>
                <w:sz w:val="16"/>
                <w:szCs w:val="16"/>
              </w:rPr>
              <w:t>la pieza sustituida.</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Este concepto incluirá el traslado de la pieza al sitio de colocación, maniobras de buceo en caso de requerirse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w:t>
            </w:r>
          </w:p>
          <w:p w:rsidR="00F936FE" w:rsidRPr="0005484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F936FE" w:rsidRPr="0005484B"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F936FE" w:rsidRPr="0005484B" w:rsidRDefault="00F936FE" w:rsidP="009656CD">
            <w:pPr>
              <w:jc w:val="both"/>
              <w:rPr>
                <w:rFonts w:ascii="Arial" w:hAnsi="Arial" w:cs="Arial"/>
                <w:sz w:val="16"/>
                <w:szCs w:val="16"/>
              </w:rPr>
            </w:pPr>
          </w:p>
        </w:tc>
      </w:tr>
      <w:tr w:rsidR="00F936FE" w:rsidRPr="0027713C" w:rsidTr="009656CD">
        <w:tblPrEx>
          <w:tblBorders>
            <w:top w:val="single" w:sz="4" w:space="0" w:color="auto"/>
            <w:left w:val="single" w:sz="4" w:space="0" w:color="auto"/>
            <w:bottom w:val="single" w:sz="4" w:space="0" w:color="auto"/>
            <w:right w:val="single" w:sz="4" w:space="0" w:color="auto"/>
          </w:tblBorders>
        </w:tblPrEx>
        <w:trPr>
          <w:cantSplit/>
          <w:trHeight w:val="289"/>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w:t>
            </w:r>
          </w:p>
        </w:tc>
      </w:tr>
      <w:tr w:rsidR="00F936FE" w:rsidRPr="0027713C" w:rsidTr="009656CD">
        <w:tblPrEx>
          <w:tblBorders>
            <w:top w:val="single" w:sz="4" w:space="0" w:color="auto"/>
            <w:left w:val="single" w:sz="4" w:space="0" w:color="auto"/>
            <w:bottom w:val="single" w:sz="4" w:space="0" w:color="auto"/>
            <w:right w:val="single" w:sz="4" w:space="0" w:color="auto"/>
          </w:tblBorders>
        </w:tblPrEx>
        <w:trPr>
          <w:cantSplit/>
          <w:trHeight w:val="709"/>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Default="00F936FE" w:rsidP="00F936FE"/>
    <w:p w:rsidR="00F936FE" w:rsidRDefault="00F936FE" w:rsidP="00F936FE">
      <w:r>
        <w:br w:type="page"/>
      </w:r>
    </w:p>
    <w:p w:rsidR="00F936FE" w:rsidRDefault="00F936FE" w:rsidP="00F936FE"/>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11</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p>
        </w:tc>
        <w:tc>
          <w:tcPr>
            <w:tcW w:w="7655"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D</w:t>
            </w:r>
            <w:r w:rsidRPr="000934D1">
              <w:rPr>
                <w:rFonts w:ascii="Arial" w:hAnsi="Arial" w:cs="Arial"/>
                <w:b/>
                <w:bCs/>
                <w:sz w:val="16"/>
                <w:szCs w:val="16"/>
              </w:rPr>
              <w:t>estorcedores galvanizados d</w:t>
            </w:r>
            <w:r>
              <w:rPr>
                <w:rFonts w:ascii="Arial" w:hAnsi="Arial" w:cs="Arial"/>
                <w:b/>
                <w:bCs/>
                <w:sz w:val="16"/>
                <w:szCs w:val="16"/>
              </w:rPr>
              <w:t xml:space="preserve">el sistema de sujeción de boyas </w:t>
            </w:r>
            <w:r w:rsidRPr="00C0377E">
              <w:rPr>
                <w:rFonts w:ascii="Arial" w:hAnsi="Arial" w:cs="Arial"/>
                <w:b/>
                <w:bCs/>
                <w:sz w:val="16"/>
                <w:szCs w:val="16"/>
              </w:rPr>
              <w:t>(DB-1</w:t>
            </w:r>
            <w:r>
              <w:rPr>
                <w:rFonts w:ascii="Arial" w:hAnsi="Arial" w:cs="Arial"/>
                <w:b/>
                <w:bCs/>
                <w:sz w:val="16"/>
                <w:szCs w:val="16"/>
              </w:rPr>
              <w:t>1</w:t>
            </w:r>
            <w:r w:rsidRPr="00C0377E">
              <w:rPr>
                <w:rFonts w:ascii="Arial" w:hAnsi="Arial" w:cs="Arial"/>
                <w:b/>
                <w:bCs/>
                <w:sz w:val="16"/>
                <w:szCs w:val="16"/>
              </w:rPr>
              <w:t>)</w:t>
            </w: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br w:type="page"/>
            </w: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Los trabajos consistirán en el suministro y colocación de destorcedores de acero forjado, galvanizados por inmersión en caliente, marca Crosby</w:t>
            </w:r>
            <w:r>
              <w:rPr>
                <w:rFonts w:ascii="Arial" w:hAnsi="Arial" w:cs="Arial"/>
                <w:sz w:val="16"/>
                <w:szCs w:val="16"/>
              </w:rPr>
              <w:t xml:space="preserve"> o similar</w:t>
            </w:r>
            <w:r w:rsidRPr="0005484B">
              <w:rPr>
                <w:rFonts w:ascii="Arial" w:hAnsi="Arial" w:cs="Arial"/>
                <w:sz w:val="16"/>
                <w:szCs w:val="16"/>
              </w:rPr>
              <w:t>, modelo G-40</w:t>
            </w:r>
            <w:r>
              <w:rPr>
                <w:rFonts w:ascii="Arial" w:hAnsi="Arial" w:cs="Arial"/>
                <w:sz w:val="16"/>
                <w:szCs w:val="16"/>
              </w:rPr>
              <w:t>3 (Destorcedor giratorio de quijada)</w:t>
            </w:r>
            <w:r w:rsidRPr="0005484B">
              <w:rPr>
                <w:rFonts w:ascii="Arial" w:hAnsi="Arial" w:cs="Arial"/>
                <w:sz w:val="16"/>
                <w:szCs w:val="16"/>
              </w:rPr>
              <w:t xml:space="preserve"> o equivalente, de Ø </w:t>
            </w:r>
            <w:r>
              <w:rPr>
                <w:rFonts w:ascii="Arial" w:hAnsi="Arial" w:cs="Arial"/>
                <w:sz w:val="16"/>
                <w:szCs w:val="16"/>
              </w:rPr>
              <w:t>1</w:t>
            </w:r>
            <w:r w:rsidRPr="0005484B">
              <w:rPr>
                <w:rFonts w:ascii="Arial" w:hAnsi="Arial" w:cs="Arial"/>
                <w:sz w:val="16"/>
                <w:szCs w:val="16"/>
              </w:rPr>
              <w:t>” de diámetro en el sistema de sujeción de boyas.</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bCs/>
                <w:sz w:val="16"/>
                <w:szCs w:val="16"/>
              </w:rPr>
            </w:pPr>
            <w:r w:rsidRPr="00A6045B">
              <w:rPr>
                <w:rFonts w:ascii="Arial" w:hAnsi="Arial" w:cs="Arial"/>
                <w:bCs/>
                <w:sz w:val="16"/>
                <w:szCs w:val="16"/>
              </w:rPr>
              <w:t xml:space="preserve">El PRESTADOR DE SERVICIOS proporcionará </w:t>
            </w:r>
            <w:r>
              <w:rPr>
                <w:rFonts w:ascii="Arial" w:hAnsi="Arial" w:cs="Arial"/>
                <w:bCs/>
                <w:sz w:val="16"/>
                <w:szCs w:val="16"/>
              </w:rPr>
              <w:t>3</w:t>
            </w:r>
            <w:r w:rsidRPr="00A6045B">
              <w:rPr>
                <w:rFonts w:ascii="Arial" w:hAnsi="Arial" w:cs="Arial"/>
                <w:bCs/>
                <w:sz w:val="16"/>
                <w:szCs w:val="16"/>
              </w:rPr>
              <w:t xml:space="preserve"> </w:t>
            </w:r>
            <w:r w:rsidRPr="00A6045B">
              <w:rPr>
                <w:rFonts w:ascii="Arial" w:hAnsi="Arial" w:cs="Arial"/>
                <w:sz w:val="16"/>
                <w:szCs w:val="16"/>
              </w:rPr>
              <w:t>destorcedores de acero forjado, galvanizados por inmersión en caliente, marca Crosby o similar, modelo G-40</w:t>
            </w:r>
            <w:r>
              <w:rPr>
                <w:rFonts w:ascii="Arial" w:hAnsi="Arial" w:cs="Arial"/>
                <w:sz w:val="16"/>
                <w:szCs w:val="16"/>
              </w:rPr>
              <w:t>3</w:t>
            </w:r>
            <w:r w:rsidRPr="00A6045B">
              <w:rPr>
                <w:rFonts w:ascii="Arial" w:hAnsi="Arial" w:cs="Arial"/>
                <w:sz w:val="16"/>
                <w:szCs w:val="16"/>
              </w:rPr>
              <w:t xml:space="preserve"> o equivalente</w:t>
            </w:r>
            <w:r>
              <w:rPr>
                <w:rFonts w:ascii="Arial" w:hAnsi="Arial" w:cs="Arial"/>
                <w:sz w:val="16"/>
                <w:szCs w:val="16"/>
              </w:rPr>
              <w:t xml:space="preserve"> (Destorcedor giratorio de quijada)</w:t>
            </w:r>
            <w:r w:rsidRPr="00A6045B">
              <w:rPr>
                <w:rFonts w:ascii="Arial" w:hAnsi="Arial" w:cs="Arial"/>
                <w:sz w:val="16"/>
                <w:szCs w:val="16"/>
              </w:rPr>
              <w:t>, de Ø 1” de diámetro en el sistema de sujeción de boyas.</w:t>
            </w:r>
          </w:p>
          <w:p w:rsidR="00F936FE" w:rsidRPr="0005484B" w:rsidRDefault="00F936FE" w:rsidP="009656CD">
            <w:pPr>
              <w:jc w:val="both"/>
              <w:rPr>
                <w:rFonts w:ascii="Arial" w:hAnsi="Arial" w:cs="Arial"/>
                <w:bCs/>
                <w:sz w:val="16"/>
                <w:szCs w:val="16"/>
              </w:rPr>
            </w:pPr>
          </w:p>
          <w:p w:rsidR="00F936FE" w:rsidRPr="0005484B" w:rsidRDefault="00F936FE" w:rsidP="009656CD">
            <w:pPr>
              <w:jc w:val="both"/>
              <w:rPr>
                <w:rFonts w:ascii="Arial" w:hAnsi="Arial" w:cs="Arial"/>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DEPARTAMENTO DE EQUIPO PORTUARIO</w:t>
            </w:r>
            <w:r w:rsidRPr="0005484B">
              <w:rPr>
                <w:rFonts w:ascii="Arial" w:hAnsi="Arial" w:cs="Arial"/>
                <w:bCs/>
                <w:sz w:val="16"/>
                <w:szCs w:val="16"/>
              </w:rPr>
              <w:t xml:space="preserve"> la pieza sustituida.</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 Incluye el equipo y personal especializado para buceo en caso de requerirse.</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maniobras que se realicen en este concepto de trabajo; no interfiera con las operaciones normales del puerto.</w:t>
            </w:r>
          </w:p>
          <w:p w:rsidR="00F936FE" w:rsidRPr="0005484B" w:rsidRDefault="00F936FE" w:rsidP="009656CD">
            <w:pPr>
              <w:jc w:val="both"/>
              <w:rPr>
                <w:rFonts w:ascii="Arial" w:hAnsi="Arial" w:cs="Arial"/>
                <w:sz w:val="16"/>
                <w:szCs w:val="16"/>
              </w:rPr>
            </w:pPr>
          </w:p>
          <w:p w:rsidR="00F936FE" w:rsidRPr="0005484B"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05484B"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Pr="0005484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F936FE" w:rsidRPr="0005484B" w:rsidRDefault="00F936FE" w:rsidP="009656CD">
            <w:pPr>
              <w:jc w:val="both"/>
              <w:rPr>
                <w:rFonts w:ascii="Arial" w:hAnsi="Arial" w:cs="Arial"/>
                <w:sz w:val="16"/>
                <w:szCs w:val="16"/>
              </w:rPr>
            </w:pP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Height w:val="278"/>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Materiales, mano de </w:t>
            </w:r>
            <w:r>
              <w:rPr>
                <w:rFonts w:ascii="Arial" w:hAnsi="Arial" w:cs="Arial"/>
                <w:sz w:val="16"/>
                <w:szCs w:val="16"/>
              </w:rPr>
              <w:t>obra</w:t>
            </w:r>
            <w:r w:rsidRPr="0005484B">
              <w:rPr>
                <w:rFonts w:ascii="Arial" w:hAnsi="Arial" w:cs="Arial"/>
                <w:sz w:val="16"/>
                <w:szCs w:val="16"/>
              </w:rPr>
              <w:t>, equipo, herramientas, maquinaria y todos los elementos necesarios para el correcto cumplimiento de este concepto de trabajo.</w:t>
            </w: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Height w:val="459"/>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Default="00F936FE" w:rsidP="00F936FE"/>
    <w:p w:rsidR="00F936FE" w:rsidRDefault="00F936FE" w:rsidP="00F936FE">
      <w:r>
        <w:br w:type="page"/>
      </w:r>
    </w:p>
    <w:p w:rsidR="00F936FE" w:rsidRDefault="00F936FE" w:rsidP="00F936FE"/>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12</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Y OPERANDO</w:t>
            </w:r>
          </w:p>
        </w:tc>
        <w:tc>
          <w:tcPr>
            <w:tcW w:w="7655"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Pr>
                <w:rFonts w:ascii="Arial" w:hAnsi="Arial" w:cs="Arial"/>
                <w:b/>
                <w:bCs/>
                <w:sz w:val="16"/>
                <w:szCs w:val="16"/>
              </w:rPr>
              <w:t>I</w:t>
            </w:r>
            <w:r w:rsidRPr="0075078A">
              <w:rPr>
                <w:rFonts w:ascii="Arial" w:hAnsi="Arial" w:cs="Arial"/>
                <w:b/>
                <w:bCs/>
                <w:sz w:val="16"/>
                <w:szCs w:val="16"/>
              </w:rPr>
              <w:t>nstalación de panel solar en el sistema de alimentación eléc</w:t>
            </w:r>
            <w:r>
              <w:rPr>
                <w:rFonts w:ascii="Arial" w:hAnsi="Arial" w:cs="Arial"/>
                <w:b/>
                <w:bCs/>
                <w:sz w:val="16"/>
                <w:szCs w:val="16"/>
              </w:rPr>
              <w:t xml:space="preserve">trica del señalamiento marítimo </w:t>
            </w:r>
            <w:r w:rsidRPr="00AC2446">
              <w:rPr>
                <w:rFonts w:ascii="Arial" w:hAnsi="Arial" w:cs="Arial"/>
                <w:b/>
                <w:bCs/>
                <w:sz w:val="16"/>
                <w:szCs w:val="16"/>
              </w:rPr>
              <w:t>(</w:t>
            </w:r>
            <w:r>
              <w:rPr>
                <w:rFonts w:ascii="Arial" w:hAnsi="Arial" w:cs="Arial"/>
                <w:b/>
                <w:bCs/>
                <w:sz w:val="16"/>
                <w:szCs w:val="16"/>
              </w:rPr>
              <w:t>DB-12).</w:t>
            </w: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Los trabajos consistirán en </w:t>
            </w:r>
            <w:r>
              <w:rPr>
                <w:rFonts w:ascii="Arial" w:hAnsi="Arial" w:cs="Arial"/>
                <w:sz w:val="16"/>
                <w:szCs w:val="16"/>
              </w:rPr>
              <w:t xml:space="preserve">la </w:t>
            </w:r>
            <w:r w:rsidRPr="0005484B">
              <w:rPr>
                <w:rFonts w:ascii="Arial" w:hAnsi="Arial" w:cs="Arial"/>
                <w:sz w:val="16"/>
                <w:szCs w:val="16"/>
              </w:rPr>
              <w:t>instalación de paneles solares tipo GE, 12 V, 85W en boyas o BP-350 de 12V 50 W en balizas</w:t>
            </w:r>
            <w:r>
              <w:rPr>
                <w:rFonts w:ascii="Arial" w:hAnsi="Arial" w:cs="Arial"/>
                <w:sz w:val="16"/>
                <w:szCs w:val="16"/>
              </w:rPr>
              <w:t xml:space="preserve"> o el panel solar que indique la API DBO, del mínimo marcado en la tabla de precios unitarios. </w:t>
            </w:r>
            <w:r w:rsidRPr="0005484B">
              <w:rPr>
                <w:rFonts w:ascii="Arial" w:hAnsi="Arial" w:cs="Arial"/>
                <w:sz w:val="16"/>
                <w:szCs w:val="16"/>
              </w:rPr>
              <w:t xml:space="preserve">Los paneles solares serán suministrados por </w:t>
            </w:r>
            <w:r>
              <w:rPr>
                <w:rFonts w:ascii="Arial" w:hAnsi="Arial" w:cs="Arial"/>
                <w:sz w:val="16"/>
                <w:szCs w:val="16"/>
              </w:rPr>
              <w:t>la API Dos Bocas</w:t>
            </w:r>
            <w:r w:rsidRPr="0005484B">
              <w:rPr>
                <w:rFonts w:ascii="Arial" w:hAnsi="Arial" w:cs="Arial"/>
                <w:sz w:val="16"/>
                <w:szCs w:val="16"/>
              </w:rPr>
              <w:t xml:space="preserve"> </w:t>
            </w:r>
            <w:r>
              <w:rPr>
                <w:rFonts w:ascii="Arial" w:hAnsi="Arial" w:cs="Arial"/>
                <w:sz w:val="16"/>
                <w:szCs w:val="16"/>
              </w:rPr>
              <w:t>cuando sean requeridos por necesidad en el mantenimiento al Señalamiento Marítimo.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La instalación incluye el suministro y colocación de los herrajes necesarios para la construcción e instalación de la base en el cuerpo de la boya </w:t>
            </w:r>
            <w:proofErr w:type="spellStart"/>
            <w:r w:rsidRPr="0005484B">
              <w:rPr>
                <w:rFonts w:ascii="Arial" w:hAnsi="Arial" w:cs="Arial"/>
                <w:sz w:val="16"/>
                <w:szCs w:val="16"/>
              </w:rPr>
              <w:t>ó</w:t>
            </w:r>
            <w:proofErr w:type="spellEnd"/>
            <w:r w:rsidRPr="0005484B">
              <w:rPr>
                <w:rFonts w:ascii="Arial" w:hAnsi="Arial" w:cs="Arial"/>
                <w:sz w:val="16"/>
                <w:szCs w:val="16"/>
              </w:rPr>
              <w:t xml:space="preserve"> en la estructura de la baliza, así como el cableado necesario para conectarlo a la batería.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Pr="0005484B"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05484B"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A6045B">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F936FE" w:rsidRPr="0005484B" w:rsidRDefault="00F936FE" w:rsidP="009656CD">
            <w:pPr>
              <w:jc w:val="both"/>
              <w:rPr>
                <w:rFonts w:ascii="Arial" w:hAnsi="Arial" w:cs="Arial"/>
                <w:sz w:val="16"/>
                <w:szCs w:val="16"/>
              </w:rPr>
            </w:pP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Height w:val="287"/>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 de trabajo.</w:t>
            </w:r>
          </w:p>
        </w:tc>
      </w:tr>
      <w:tr w:rsidR="00F936FE" w:rsidRPr="00A56AA8" w:rsidTr="009656CD">
        <w:tblPrEx>
          <w:tblBorders>
            <w:top w:val="single" w:sz="4" w:space="0" w:color="auto"/>
            <w:left w:val="single" w:sz="4" w:space="0" w:color="auto"/>
            <w:bottom w:val="single" w:sz="4" w:space="0" w:color="auto"/>
            <w:right w:val="single" w:sz="4" w:space="0" w:color="auto"/>
          </w:tblBorders>
        </w:tblPrEx>
        <w:trPr>
          <w:cantSplit/>
          <w:trHeight w:val="516"/>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8"/>
          <w:szCs w:val="18"/>
        </w:rPr>
      </w:pPr>
    </w:p>
    <w:p w:rsidR="00F936FE" w:rsidRDefault="00F936FE" w:rsidP="00F936FE">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13</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Y OPERANDO</w:t>
            </w:r>
          </w:p>
        </w:tc>
        <w:tc>
          <w:tcPr>
            <w:tcW w:w="7655" w:type="dxa"/>
            <w:tcBorders>
              <w:top w:val="single" w:sz="4" w:space="0" w:color="auto"/>
              <w:left w:val="single" w:sz="4" w:space="0" w:color="auto"/>
              <w:bottom w:val="single" w:sz="4" w:space="0" w:color="auto"/>
              <w:right w:val="single" w:sz="8" w:space="0" w:color="auto"/>
            </w:tcBorders>
          </w:tcPr>
          <w:p w:rsidR="00F936FE" w:rsidRPr="00AC2446" w:rsidRDefault="00F936FE" w:rsidP="009656CD">
            <w:pPr>
              <w:tabs>
                <w:tab w:val="left" w:pos="9923"/>
              </w:tabs>
              <w:jc w:val="both"/>
              <w:rPr>
                <w:rFonts w:ascii="Arial" w:hAnsi="Arial" w:cs="Arial"/>
                <w:b/>
                <w:bCs/>
                <w:sz w:val="16"/>
                <w:szCs w:val="16"/>
              </w:rPr>
            </w:pPr>
            <w:r w:rsidRPr="00597BD0">
              <w:rPr>
                <w:rFonts w:ascii="Arial" w:hAnsi="Arial" w:cs="Arial"/>
                <w:b/>
                <w:bCs/>
                <w:sz w:val="16"/>
                <w:szCs w:val="16"/>
              </w:rPr>
              <w:t>Instalación de linterna en balizas de situación y/o enfilación.</w:t>
            </w:r>
            <w:r>
              <w:rPr>
                <w:rFonts w:ascii="Arial" w:hAnsi="Arial" w:cs="Arial"/>
                <w:b/>
                <w:bCs/>
                <w:sz w:val="16"/>
                <w:szCs w:val="16"/>
              </w:rPr>
              <w:t xml:space="preserve"> (DB-13</w:t>
            </w:r>
            <w:r w:rsidRPr="00AC2446">
              <w:rPr>
                <w:rFonts w:ascii="Arial" w:hAnsi="Arial" w:cs="Arial"/>
                <w:b/>
                <w:bCs/>
                <w:sz w:val="16"/>
                <w:szCs w:val="16"/>
              </w:rPr>
              <w:t>)</w:t>
            </w:r>
            <w:r>
              <w:rPr>
                <w:rFonts w:ascii="Arial" w:hAnsi="Arial" w:cs="Arial"/>
                <w:b/>
                <w:bCs/>
                <w:sz w:val="16"/>
                <w:szCs w:val="16"/>
              </w:rPr>
              <w:t>.</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Los trabajos consistirán en la instalación de linternas </w:t>
            </w:r>
            <w:r w:rsidRPr="00152ED7">
              <w:rPr>
                <w:rFonts w:ascii="Arial" w:hAnsi="Arial" w:cs="Arial"/>
                <w:sz w:val="16"/>
                <w:szCs w:val="16"/>
              </w:rPr>
              <w:t xml:space="preserve">en balizas de situación y/o enfilación. Las linternas serán suministradas por </w:t>
            </w:r>
            <w:r>
              <w:rPr>
                <w:rFonts w:ascii="Arial" w:hAnsi="Arial" w:cs="Arial"/>
                <w:sz w:val="16"/>
                <w:szCs w:val="16"/>
              </w:rPr>
              <w:t xml:space="preserve">la API Dos Bocas y serán del tipo RL-200, RL-355, MLED 300, </w:t>
            </w:r>
            <w:proofErr w:type="spellStart"/>
            <w:r>
              <w:rPr>
                <w:rFonts w:ascii="Arial" w:hAnsi="Arial" w:cs="Arial"/>
                <w:sz w:val="16"/>
                <w:szCs w:val="16"/>
              </w:rPr>
              <w:t>MaxLed</w:t>
            </w:r>
            <w:proofErr w:type="spellEnd"/>
            <w:r>
              <w:rPr>
                <w:rFonts w:ascii="Arial" w:hAnsi="Arial" w:cs="Arial"/>
                <w:sz w:val="16"/>
                <w:szCs w:val="16"/>
              </w:rPr>
              <w:t xml:space="preserve"> 200 u otro modelo, el PRESTADOR DE SERVICIOS se encargará de la </w:t>
            </w:r>
            <w:r w:rsidRPr="0005484B">
              <w:rPr>
                <w:rFonts w:ascii="Arial" w:hAnsi="Arial" w:cs="Arial"/>
                <w:sz w:val="16"/>
                <w:szCs w:val="16"/>
              </w:rPr>
              <w:t xml:space="preserve">colocación de los herrajes necesarios para la construcción e instalación de la base en el cuerpo de la boya </w:t>
            </w:r>
            <w:proofErr w:type="spellStart"/>
            <w:r w:rsidRPr="0005484B">
              <w:rPr>
                <w:rFonts w:ascii="Arial" w:hAnsi="Arial" w:cs="Arial"/>
                <w:sz w:val="16"/>
                <w:szCs w:val="16"/>
              </w:rPr>
              <w:t>ó</w:t>
            </w:r>
            <w:proofErr w:type="spellEnd"/>
            <w:r w:rsidRPr="0005484B">
              <w:rPr>
                <w:rFonts w:ascii="Arial" w:hAnsi="Arial" w:cs="Arial"/>
                <w:sz w:val="16"/>
                <w:szCs w:val="16"/>
              </w:rPr>
              <w:t xml:space="preserve"> en la estructura de la baliza, así como el cableado necesario para conectarlo a la batería.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Pr="00152ED7"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152ED7">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152ED7">
              <w:rPr>
                <w:rFonts w:ascii="Arial" w:hAnsi="Arial" w:cs="Arial"/>
                <w:bCs/>
                <w:sz w:val="16"/>
                <w:szCs w:val="16"/>
              </w:rPr>
              <w:t>, indicando las balizas en donde se emplearán, controlando su uso mediante el número de parte o el número de serie. En el caso de sustitución de elementos dañados, el contratista entregará al supervisor del señalamiento</w:t>
            </w:r>
            <w:r w:rsidRPr="0005484B">
              <w:rPr>
                <w:rFonts w:ascii="Arial" w:hAnsi="Arial" w:cs="Arial"/>
                <w:bCs/>
                <w:sz w:val="16"/>
                <w:szCs w:val="16"/>
              </w:rPr>
              <w:t xml:space="preserve"> marítimo la pieza sustituida.</w:t>
            </w:r>
          </w:p>
          <w:p w:rsidR="00F936FE" w:rsidRPr="00597BD0" w:rsidRDefault="00F936FE" w:rsidP="009656CD">
            <w:pPr>
              <w:jc w:val="both"/>
              <w:rPr>
                <w:rFonts w:ascii="Arial" w:hAnsi="Arial" w:cs="Arial"/>
                <w:bCs/>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Incluye la programación del periodo de la luz en caso de requerirse, de acuerdo a indicaciones de API</w:t>
            </w:r>
            <w:r>
              <w:rPr>
                <w:rFonts w:ascii="Arial" w:hAnsi="Arial" w:cs="Arial"/>
                <w:sz w:val="16"/>
                <w:szCs w:val="16"/>
              </w:rPr>
              <w:t>DBO</w:t>
            </w:r>
            <w:r w:rsidRPr="0005484B">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Pr="0005484B"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05484B" w:rsidRDefault="00F936FE" w:rsidP="009656CD">
            <w:pPr>
              <w:keepLines/>
              <w:widowControl w:val="0"/>
              <w:jc w:val="both"/>
              <w:rPr>
                <w:rFonts w:ascii="Arial" w:hAnsi="Arial" w:cs="Arial"/>
                <w:bCs/>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 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p w:rsidR="00F936FE" w:rsidRPr="0005484B" w:rsidRDefault="00F936FE" w:rsidP="009656CD">
            <w:pPr>
              <w:jc w:val="both"/>
              <w:rPr>
                <w:rFonts w:ascii="Arial" w:hAnsi="Arial" w:cs="Arial"/>
                <w:sz w:val="16"/>
                <w:szCs w:val="16"/>
              </w:rPr>
            </w:pP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235"/>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Materiales, mano de </w:t>
            </w:r>
            <w:r>
              <w:rPr>
                <w:rFonts w:ascii="Arial" w:hAnsi="Arial" w:cs="Arial"/>
                <w:sz w:val="16"/>
                <w:szCs w:val="16"/>
              </w:rPr>
              <w:t>obra</w:t>
            </w:r>
            <w:r w:rsidRPr="0005484B">
              <w:rPr>
                <w:rFonts w:ascii="Arial" w:hAnsi="Arial" w:cs="Arial"/>
                <w:sz w:val="16"/>
                <w:szCs w:val="16"/>
              </w:rPr>
              <w:t>, equipo, herramientas, maquinaria y todos los elementos necesarios para el correcto cumplimiento de este concepto de trabajo.</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Pr="0005484B" w:rsidRDefault="00F936FE" w:rsidP="00F936FE">
      <w:pPr>
        <w:rPr>
          <w:rFonts w:ascii="Arial" w:hAnsi="Arial" w:cs="Arial"/>
          <w:sz w:val="16"/>
          <w:szCs w:val="16"/>
        </w:rPr>
      </w:pPr>
    </w:p>
    <w:p w:rsidR="00F936FE" w:rsidRDefault="00F936FE" w:rsidP="00F936FE">
      <w:pPr>
        <w:rPr>
          <w:rFonts w:ascii="Arial Narrow" w:hAnsi="Arial Narrow"/>
        </w:rPr>
      </w:pPr>
      <w:r>
        <w:rPr>
          <w:rFonts w:ascii="Arial Narrow" w:hAnsi="Arial Narrow"/>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134"/>
        <w:gridCol w:w="7655"/>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4"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14</w:t>
            </w:r>
          </w:p>
        </w:tc>
        <w:tc>
          <w:tcPr>
            <w:tcW w:w="1134"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Pr="00C81214" w:rsidRDefault="00F936FE" w:rsidP="009656CD">
            <w:pPr>
              <w:keepLines/>
              <w:widowControl w:val="0"/>
              <w:jc w:val="center"/>
              <w:rPr>
                <w:rFonts w:ascii="Arial" w:hAnsi="Arial" w:cs="Arial"/>
                <w:b/>
                <w:bCs/>
                <w:sz w:val="16"/>
                <w:szCs w:val="16"/>
              </w:rPr>
            </w:pPr>
            <w:r w:rsidRPr="00C81214">
              <w:rPr>
                <w:rFonts w:ascii="Arial" w:hAnsi="Arial" w:cs="Arial"/>
                <w:b/>
                <w:sz w:val="16"/>
                <w:szCs w:val="16"/>
              </w:rPr>
              <w:t>INSTALADA</w:t>
            </w:r>
            <w:r>
              <w:rPr>
                <w:rFonts w:ascii="Arial" w:hAnsi="Arial" w:cs="Arial"/>
                <w:b/>
                <w:sz w:val="16"/>
                <w:szCs w:val="16"/>
              </w:rPr>
              <w:t xml:space="preserve"> </w:t>
            </w:r>
          </w:p>
        </w:tc>
        <w:tc>
          <w:tcPr>
            <w:tcW w:w="7655" w:type="dxa"/>
            <w:tcBorders>
              <w:top w:val="single" w:sz="4" w:space="0" w:color="auto"/>
              <w:left w:val="single" w:sz="4" w:space="0" w:color="auto"/>
              <w:bottom w:val="single" w:sz="4" w:space="0" w:color="auto"/>
              <w:right w:val="single" w:sz="8" w:space="0" w:color="auto"/>
            </w:tcBorders>
          </w:tcPr>
          <w:p w:rsidR="00F936FE" w:rsidRPr="006B617F" w:rsidRDefault="00F936FE" w:rsidP="009656CD">
            <w:pPr>
              <w:tabs>
                <w:tab w:val="left" w:pos="9923"/>
              </w:tabs>
              <w:jc w:val="both"/>
              <w:rPr>
                <w:rFonts w:ascii="Arial" w:hAnsi="Arial" w:cs="Arial"/>
                <w:b/>
                <w:bCs/>
                <w:sz w:val="16"/>
                <w:szCs w:val="16"/>
              </w:rPr>
            </w:pPr>
            <w:r>
              <w:rPr>
                <w:rFonts w:ascii="Arial" w:hAnsi="Arial" w:cs="Arial"/>
                <w:b/>
                <w:sz w:val="16"/>
                <w:szCs w:val="16"/>
              </w:rPr>
              <w:t>C</w:t>
            </w:r>
            <w:r w:rsidRPr="006B617F">
              <w:rPr>
                <w:rFonts w:ascii="Arial" w:hAnsi="Arial" w:cs="Arial"/>
                <w:b/>
                <w:sz w:val="16"/>
                <w:szCs w:val="16"/>
              </w:rPr>
              <w:t xml:space="preserve">ontrapeso de concreto de </w:t>
            </w:r>
            <w:smartTag w:uri="urn:schemas-microsoft-com:office:smarttags" w:element="metricconverter">
              <w:smartTagPr>
                <w:attr w:name="ProductID" w:val="220 kg"/>
              </w:smartTagPr>
              <w:r w:rsidRPr="006B617F">
                <w:rPr>
                  <w:rFonts w:ascii="Arial" w:hAnsi="Arial" w:cs="Arial"/>
                  <w:b/>
                  <w:sz w:val="16"/>
                  <w:szCs w:val="16"/>
                </w:rPr>
                <w:t>220 kg</w:t>
              </w:r>
            </w:smartTag>
            <w:r w:rsidRPr="006B617F">
              <w:rPr>
                <w:rFonts w:ascii="Arial" w:hAnsi="Arial" w:cs="Arial"/>
                <w:b/>
                <w:sz w:val="16"/>
                <w:szCs w:val="16"/>
              </w:rPr>
              <w:t xml:space="preserve"> </w:t>
            </w:r>
            <w:r>
              <w:rPr>
                <w:rFonts w:ascii="Arial" w:hAnsi="Arial" w:cs="Arial"/>
                <w:b/>
                <w:sz w:val="16"/>
                <w:szCs w:val="16"/>
              </w:rPr>
              <w:t xml:space="preserve">y </w:t>
            </w:r>
            <w:r w:rsidRPr="00A7058F">
              <w:rPr>
                <w:rFonts w:ascii="Arial" w:hAnsi="Arial" w:cs="Arial"/>
                <w:b/>
                <w:sz w:val="16"/>
                <w:szCs w:val="16"/>
              </w:rPr>
              <w:t>muerto de concreto de 3 toneladas</w:t>
            </w:r>
            <w:r w:rsidRPr="002F6663">
              <w:rPr>
                <w:rFonts w:ascii="Arial" w:hAnsi="Arial" w:cs="Arial"/>
                <w:b/>
                <w:sz w:val="16"/>
                <w:szCs w:val="16"/>
              </w:rPr>
              <w:t>.</w:t>
            </w:r>
            <w:r w:rsidRPr="002F6663">
              <w:rPr>
                <w:rFonts w:ascii="Arial" w:hAnsi="Arial" w:cs="Arial"/>
                <w:b/>
                <w:bCs/>
                <w:sz w:val="16"/>
                <w:szCs w:val="16"/>
              </w:rPr>
              <w:t xml:space="preserve"> (DB-1</w:t>
            </w:r>
            <w:r>
              <w:rPr>
                <w:rFonts w:ascii="Arial" w:hAnsi="Arial" w:cs="Arial"/>
                <w:b/>
                <w:bCs/>
                <w:sz w:val="16"/>
                <w:szCs w:val="16"/>
              </w:rPr>
              <w:t>4</w:t>
            </w:r>
            <w:r w:rsidRPr="002F6663">
              <w:rPr>
                <w:rFonts w:ascii="Arial" w:hAnsi="Arial" w:cs="Arial"/>
                <w:b/>
                <w:bCs/>
                <w:sz w:val="16"/>
                <w:szCs w:val="16"/>
              </w:rPr>
              <w:t xml:space="preserve"> y DB-1</w:t>
            </w:r>
            <w:r>
              <w:rPr>
                <w:rFonts w:ascii="Arial" w:hAnsi="Arial" w:cs="Arial"/>
                <w:b/>
                <w:bCs/>
                <w:sz w:val="16"/>
                <w:szCs w:val="16"/>
              </w:rPr>
              <w:t>5</w:t>
            </w:r>
            <w:r w:rsidRPr="002F6663">
              <w:rPr>
                <w:rFonts w:ascii="Arial" w:hAnsi="Arial" w:cs="Arial"/>
                <w:b/>
                <w:bCs/>
                <w:sz w:val="16"/>
                <w:szCs w:val="16"/>
              </w:rPr>
              <w:t>).</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Pr>
        <w:tc>
          <w:tcPr>
            <w:tcW w:w="1843" w:type="dxa"/>
            <w:gridSpan w:val="2"/>
            <w:tcBorders>
              <w:right w:val="single" w:sz="4" w:space="0" w:color="auto"/>
            </w:tcBorders>
          </w:tcPr>
          <w:p w:rsidR="00F936FE" w:rsidRPr="0005484B" w:rsidRDefault="00F936FE" w:rsidP="009656CD">
            <w:pPr>
              <w:rPr>
                <w:rFonts w:ascii="Arial" w:hAnsi="Arial" w:cs="Arial"/>
                <w:sz w:val="16"/>
                <w:szCs w:val="16"/>
              </w:rPr>
            </w:pPr>
            <w:r w:rsidRPr="0005484B">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05484B" w:rsidRDefault="00F936FE" w:rsidP="009656CD">
            <w:pPr>
              <w:jc w:val="both"/>
              <w:rPr>
                <w:rFonts w:ascii="Arial" w:hAnsi="Arial" w:cs="Arial"/>
                <w:sz w:val="16"/>
                <w:szCs w:val="16"/>
              </w:rPr>
            </w:pPr>
          </w:p>
          <w:p w:rsidR="00F936FE" w:rsidRPr="003C6A26" w:rsidRDefault="00F936FE" w:rsidP="009656CD">
            <w:pPr>
              <w:jc w:val="both"/>
              <w:rPr>
                <w:rFonts w:ascii="Arial" w:hAnsi="Arial" w:cs="Arial"/>
                <w:sz w:val="16"/>
                <w:szCs w:val="16"/>
              </w:rPr>
            </w:pPr>
            <w:r w:rsidRPr="0005484B">
              <w:rPr>
                <w:rFonts w:ascii="Arial" w:hAnsi="Arial" w:cs="Arial"/>
                <w:sz w:val="16"/>
                <w:szCs w:val="16"/>
              </w:rPr>
              <w:t xml:space="preserve">Los trabajos consistirán en el suministro, habilitado y colocación de contrapeso de concreto de </w:t>
            </w:r>
            <w:smartTag w:uri="urn:schemas-microsoft-com:office:smarttags" w:element="metricconverter">
              <w:smartTagPr>
                <w:attr w:name="ProductID" w:val="220 kg"/>
              </w:smartTagPr>
              <w:r w:rsidRPr="0005484B">
                <w:rPr>
                  <w:rFonts w:ascii="Arial" w:hAnsi="Arial" w:cs="Arial"/>
                  <w:sz w:val="16"/>
                  <w:szCs w:val="16"/>
                </w:rPr>
                <w:t>220 kg</w:t>
              </w:r>
            </w:smartTag>
            <w:r w:rsidRPr="0005484B">
              <w:rPr>
                <w:rFonts w:ascii="Arial" w:hAnsi="Arial" w:cs="Arial"/>
                <w:sz w:val="16"/>
                <w:szCs w:val="16"/>
              </w:rPr>
              <w:t xml:space="preserve"> </w:t>
            </w:r>
            <w:r>
              <w:rPr>
                <w:rFonts w:ascii="Arial" w:hAnsi="Arial" w:cs="Arial"/>
                <w:sz w:val="16"/>
                <w:szCs w:val="16"/>
              </w:rPr>
              <w:t xml:space="preserve">y muerto de concreto de 3 toneladas </w:t>
            </w:r>
            <w:r w:rsidRPr="0005484B">
              <w:rPr>
                <w:rFonts w:ascii="Arial" w:hAnsi="Arial" w:cs="Arial"/>
                <w:sz w:val="16"/>
                <w:szCs w:val="16"/>
              </w:rPr>
              <w:t>en las señales que indique la API</w:t>
            </w:r>
            <w:r>
              <w:rPr>
                <w:rFonts w:ascii="Arial" w:hAnsi="Arial" w:cs="Arial"/>
                <w:sz w:val="16"/>
                <w:szCs w:val="16"/>
              </w:rPr>
              <w:t>DBO</w:t>
            </w:r>
            <w:r w:rsidRPr="0005484B">
              <w:rPr>
                <w:rFonts w:ascii="Arial" w:hAnsi="Arial" w:cs="Arial"/>
                <w:sz w:val="16"/>
                <w:szCs w:val="16"/>
              </w:rPr>
              <w:t>. Para el</w:t>
            </w:r>
            <w:r>
              <w:rPr>
                <w:rFonts w:ascii="Arial" w:hAnsi="Arial" w:cs="Arial"/>
                <w:sz w:val="16"/>
                <w:szCs w:val="16"/>
              </w:rPr>
              <w:t xml:space="preserve"> contrapeso </w:t>
            </w:r>
            <w:r w:rsidRPr="0005484B">
              <w:rPr>
                <w:rFonts w:ascii="Arial" w:hAnsi="Arial" w:cs="Arial"/>
                <w:sz w:val="16"/>
                <w:szCs w:val="16"/>
              </w:rPr>
              <w:t xml:space="preserve">se utilizaran tambos de </w:t>
            </w:r>
            <w:smartTag w:uri="urn:schemas-microsoft-com:office:smarttags" w:element="metricconverter">
              <w:smartTagPr>
                <w:attr w:name="ProductID" w:val="200 litros"/>
              </w:smartTagPr>
              <w:r w:rsidRPr="0005484B">
                <w:rPr>
                  <w:rFonts w:ascii="Arial" w:hAnsi="Arial" w:cs="Arial"/>
                  <w:sz w:val="16"/>
                  <w:szCs w:val="16"/>
                </w:rPr>
                <w:t>200 litros</w:t>
              </w:r>
            </w:smartTag>
            <w:r w:rsidRPr="0005484B">
              <w:rPr>
                <w:rFonts w:ascii="Arial" w:hAnsi="Arial" w:cs="Arial"/>
                <w:sz w:val="16"/>
                <w:szCs w:val="16"/>
              </w:rPr>
              <w:t xml:space="preserve"> de plástico, partidos a la mitad, los cuales se rellenarán con concreto, el cual deberá te</w:t>
            </w:r>
            <w:r>
              <w:rPr>
                <w:rFonts w:ascii="Arial" w:hAnsi="Arial" w:cs="Arial"/>
                <w:sz w:val="16"/>
                <w:szCs w:val="16"/>
              </w:rPr>
              <w:t xml:space="preserve">ner un </w:t>
            </w:r>
            <w:proofErr w:type="spellStart"/>
            <w:r>
              <w:rPr>
                <w:rFonts w:ascii="Arial" w:hAnsi="Arial" w:cs="Arial"/>
                <w:sz w:val="16"/>
                <w:szCs w:val="16"/>
              </w:rPr>
              <w:t>f’c</w:t>
            </w:r>
            <w:proofErr w:type="spellEnd"/>
            <w:r>
              <w:rPr>
                <w:rFonts w:ascii="Arial" w:hAnsi="Arial" w:cs="Arial"/>
                <w:sz w:val="16"/>
                <w:szCs w:val="16"/>
              </w:rPr>
              <w:t xml:space="preserve"> mínimo de 200 kg/cm2 y deberá </w:t>
            </w:r>
            <w:r w:rsidRPr="0005484B">
              <w:rPr>
                <w:rFonts w:ascii="Arial" w:hAnsi="Arial" w:cs="Arial"/>
                <w:sz w:val="16"/>
                <w:szCs w:val="16"/>
              </w:rPr>
              <w:t>integrar los herrajes necesarios para asegurar la sujeción a la cadena de contrapeso.</w:t>
            </w:r>
            <w:r>
              <w:rPr>
                <w:rFonts w:ascii="Arial" w:hAnsi="Arial" w:cs="Arial"/>
                <w:sz w:val="16"/>
                <w:szCs w:val="16"/>
              </w:rPr>
              <w:t xml:space="preserve"> Para la fabricación del </w:t>
            </w:r>
            <w:r w:rsidRPr="00DE2BA2">
              <w:rPr>
                <w:rFonts w:ascii="Arial" w:hAnsi="Arial" w:cs="Arial"/>
                <w:sz w:val="16"/>
                <w:szCs w:val="16"/>
              </w:rPr>
              <w:t xml:space="preserve">muerto de concreto de 3 toneladas de peso </w:t>
            </w:r>
            <w:r>
              <w:rPr>
                <w:rFonts w:ascii="Arial" w:hAnsi="Arial" w:cs="Arial"/>
                <w:sz w:val="16"/>
                <w:szCs w:val="16"/>
              </w:rPr>
              <w:t xml:space="preserve">mínimo, para fondeo de boyas, </w:t>
            </w:r>
            <w:r w:rsidRPr="00DE2BA2">
              <w:rPr>
                <w:rFonts w:ascii="Arial" w:hAnsi="Arial" w:cs="Arial"/>
                <w:sz w:val="16"/>
                <w:szCs w:val="16"/>
              </w:rPr>
              <w:t xml:space="preserve">se deberá habilitar anillos de varillas de acero #4 @ </w:t>
            </w:r>
            <w:smartTag w:uri="urn:schemas-microsoft-com:office:smarttags" w:element="metricconverter">
              <w:smartTagPr>
                <w:attr w:name="ProductID" w:val="30 cent￭metros"/>
              </w:smartTagPr>
              <w:r w:rsidRPr="00DE2BA2">
                <w:rPr>
                  <w:rFonts w:ascii="Arial" w:hAnsi="Arial" w:cs="Arial"/>
                  <w:sz w:val="16"/>
                  <w:szCs w:val="16"/>
                </w:rPr>
                <w:t>30 centímetros</w:t>
              </w:r>
            </w:smartTag>
            <w:r w:rsidRPr="00DE2BA2">
              <w:rPr>
                <w:rFonts w:ascii="Arial" w:hAnsi="Arial" w:cs="Arial"/>
                <w:sz w:val="16"/>
                <w:szCs w:val="16"/>
              </w:rPr>
              <w:t xml:space="preserve">, en ambos sentidos; dejando un recubrimiento de cuando menos 7 (siete) centímetros. El concreto deberá ser compactado mediante un vibrador y la cimbra será a base de madera de segunda clase. El concreto debe ser premezclado de resistencia </w:t>
            </w:r>
            <w:proofErr w:type="spellStart"/>
            <w:r w:rsidRPr="00DE2BA2">
              <w:rPr>
                <w:rFonts w:ascii="Arial" w:hAnsi="Arial" w:cs="Arial"/>
                <w:sz w:val="16"/>
                <w:szCs w:val="16"/>
              </w:rPr>
              <w:t>f’c</w:t>
            </w:r>
            <w:proofErr w:type="spellEnd"/>
            <w:r w:rsidRPr="00DE2BA2">
              <w:rPr>
                <w:rFonts w:ascii="Arial" w:hAnsi="Arial" w:cs="Arial"/>
                <w:sz w:val="16"/>
                <w:szCs w:val="16"/>
              </w:rPr>
              <w:t>=200 kg/cm2.</w:t>
            </w:r>
            <w:r>
              <w:rPr>
                <w:rFonts w:ascii="Arial" w:hAnsi="Arial" w:cs="Arial"/>
                <w:sz w:val="16"/>
                <w:szCs w:val="16"/>
              </w:rPr>
              <w:t xml:space="preserve"> </w:t>
            </w:r>
            <w:r w:rsidRPr="00DE2BA2">
              <w:rPr>
                <w:rFonts w:ascii="Arial" w:hAnsi="Arial" w:cs="Arial"/>
                <w:sz w:val="16"/>
                <w:szCs w:val="16"/>
              </w:rPr>
              <w:t>Deberá considerar el habilitado de dos anclas a base de redondo de acero al carb</w:t>
            </w:r>
            <w:r>
              <w:rPr>
                <w:rFonts w:ascii="Arial" w:hAnsi="Arial" w:cs="Arial"/>
                <w:sz w:val="16"/>
                <w:szCs w:val="16"/>
              </w:rPr>
              <w:t xml:space="preserve">ón de una pulgada de diámetro. </w:t>
            </w:r>
            <w:r w:rsidRPr="00DE2BA2">
              <w:rPr>
                <w:rFonts w:ascii="Arial" w:hAnsi="Arial" w:cs="Arial"/>
                <w:sz w:val="16"/>
                <w:szCs w:val="16"/>
              </w:rPr>
              <w:t>En este elemento se deberán integrar los herrajes necesarios para garantizar la sujeción d</w:t>
            </w:r>
            <w:r w:rsidRPr="003C6A26">
              <w:rPr>
                <w:rFonts w:ascii="Arial" w:hAnsi="Arial" w:cs="Arial"/>
                <w:sz w:val="16"/>
                <w:szCs w:val="16"/>
              </w:rPr>
              <w:t>e las boyas.</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El PRESTADOR DE SERVICIOS deberá proporcionar al inicio del contrato 2 piezas de muerto de concreto de 3 toneladas para ser utilizado de manera inmediata cuando se requiera en el Señalamiento Marítimo.</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Para el</w:t>
            </w:r>
            <w:r w:rsidRPr="00DE2BA2">
              <w:rPr>
                <w:rFonts w:ascii="Arial" w:hAnsi="Arial" w:cs="Arial"/>
                <w:color w:val="FF0000"/>
                <w:sz w:val="16"/>
                <w:szCs w:val="16"/>
              </w:rPr>
              <w:t xml:space="preserve"> </w:t>
            </w:r>
            <w:r w:rsidRPr="00DE2BA2">
              <w:rPr>
                <w:rFonts w:ascii="Arial" w:hAnsi="Arial" w:cs="Arial"/>
                <w:sz w:val="16"/>
                <w:szCs w:val="16"/>
              </w:rPr>
              <w:t>traslado por agua de estos elementos al sitio de colocación designado por API</w:t>
            </w:r>
            <w:r>
              <w:rPr>
                <w:rFonts w:ascii="Arial" w:hAnsi="Arial" w:cs="Arial"/>
                <w:sz w:val="16"/>
                <w:szCs w:val="16"/>
              </w:rPr>
              <w:t>DBO</w:t>
            </w:r>
            <w:r w:rsidRPr="00DE2BA2">
              <w:rPr>
                <w:rFonts w:ascii="Arial" w:hAnsi="Arial" w:cs="Arial"/>
                <w:sz w:val="16"/>
                <w:szCs w:val="16"/>
              </w:rPr>
              <w:t xml:space="preserve">, el </w:t>
            </w:r>
            <w:r>
              <w:rPr>
                <w:rFonts w:ascii="Arial" w:hAnsi="Arial" w:cs="Arial"/>
                <w:sz w:val="16"/>
                <w:szCs w:val="16"/>
              </w:rPr>
              <w:t>PRESTADOR DE SERVICIOS</w:t>
            </w:r>
            <w:r w:rsidRPr="00DE2BA2">
              <w:rPr>
                <w:rFonts w:ascii="Arial" w:hAnsi="Arial" w:cs="Arial"/>
                <w:sz w:val="16"/>
                <w:szCs w:val="16"/>
              </w:rPr>
              <w:t xml:space="preserve"> </w:t>
            </w:r>
            <w:r>
              <w:rPr>
                <w:rFonts w:ascii="Arial" w:hAnsi="Arial" w:cs="Arial"/>
                <w:sz w:val="16"/>
                <w:szCs w:val="16"/>
              </w:rPr>
              <w:t xml:space="preserve">en el caso del contrapeso, utilizará su propio equipo (Lanchero y lancha con motor fuera de borda) y para el muerto de 3 toneladas </w:t>
            </w:r>
            <w:r w:rsidRPr="00DE2BA2">
              <w:rPr>
                <w:rFonts w:ascii="Arial" w:hAnsi="Arial" w:cs="Arial"/>
                <w:sz w:val="16"/>
                <w:szCs w:val="16"/>
              </w:rPr>
              <w:t>propondrá el equipo, maquinaria y procedimiento a emplear, de acuerdo a las características del trabajo a realizarse, optimizando el uso de dicho equipo para mover los muertos.</w:t>
            </w:r>
            <w:r w:rsidRPr="00F70E69">
              <w:rPr>
                <w:rFonts w:ascii="Arial" w:hAnsi="Arial" w:cs="Arial"/>
                <w:sz w:val="16"/>
                <w:szCs w:val="16"/>
              </w:rPr>
              <w:t xml:space="preserve"> En </w:t>
            </w:r>
            <w:r>
              <w:rPr>
                <w:rFonts w:ascii="Arial" w:hAnsi="Arial" w:cs="Arial"/>
                <w:sz w:val="16"/>
                <w:szCs w:val="16"/>
              </w:rPr>
              <w:t>caso de requerirse una embarcación y é</w:t>
            </w:r>
            <w:r w:rsidRPr="00F70E69">
              <w:rPr>
                <w:rFonts w:ascii="Arial" w:hAnsi="Arial" w:cs="Arial"/>
                <w:sz w:val="16"/>
                <w:szCs w:val="16"/>
              </w:rPr>
              <w:t xml:space="preserve">ste no pueda ser proporcionado por la APIDBO, la renta de dicha embarcación se pagará </w:t>
            </w:r>
            <w:r>
              <w:rPr>
                <w:rFonts w:ascii="Arial" w:hAnsi="Arial" w:cs="Arial"/>
                <w:sz w:val="16"/>
                <w:szCs w:val="16"/>
              </w:rPr>
              <w:t>de acuerdo al catálogo de partidas, el proveedor deberá considerar embarcación menor con el empuje necesario para arrastrar el  muerto de 3 toneladas.</w:t>
            </w:r>
          </w:p>
          <w:p w:rsidR="00F936FE" w:rsidRDefault="00F936FE" w:rsidP="009656CD">
            <w:pPr>
              <w:jc w:val="both"/>
              <w:rPr>
                <w:rFonts w:ascii="Arial" w:hAnsi="Arial" w:cs="Arial"/>
                <w:bCs/>
                <w:sz w:val="16"/>
                <w:szCs w:val="16"/>
              </w:rPr>
            </w:pPr>
            <w:r w:rsidRPr="0005484B">
              <w:rPr>
                <w:rFonts w:ascii="Arial" w:hAnsi="Arial" w:cs="Arial"/>
                <w:bCs/>
                <w:sz w:val="16"/>
                <w:szCs w:val="16"/>
              </w:rPr>
              <w:t>La disposición de refacciones se hará por escrito</w:t>
            </w:r>
            <w:r>
              <w:rPr>
                <w:rFonts w:ascii="Arial" w:hAnsi="Arial" w:cs="Arial"/>
                <w:bCs/>
                <w:sz w:val="16"/>
                <w:szCs w:val="16"/>
              </w:rPr>
              <w:t xml:space="preserve"> con anotación en la bitácora</w:t>
            </w:r>
            <w:r w:rsidRPr="0005484B">
              <w:rPr>
                <w:rFonts w:ascii="Arial" w:hAnsi="Arial" w:cs="Arial"/>
                <w:bCs/>
                <w:sz w:val="16"/>
                <w:szCs w:val="16"/>
              </w:rPr>
              <w:t xml:space="preserve">, indicando las boyas en donde se emplearán, controlando su uso mediante el número de parte o el número de serie. En el caso de sustitución de elementos dañados, el </w:t>
            </w:r>
            <w:r>
              <w:rPr>
                <w:rFonts w:ascii="Arial" w:hAnsi="Arial" w:cs="Arial"/>
                <w:bCs/>
                <w:sz w:val="16"/>
                <w:szCs w:val="16"/>
              </w:rPr>
              <w:t>PRESTADOR DE SERVICIOS</w:t>
            </w:r>
            <w:r w:rsidRPr="0005484B">
              <w:rPr>
                <w:rFonts w:ascii="Arial" w:hAnsi="Arial" w:cs="Arial"/>
                <w:bCs/>
                <w:sz w:val="16"/>
                <w:szCs w:val="16"/>
              </w:rPr>
              <w:t xml:space="preserve"> entregará al </w:t>
            </w:r>
            <w:r>
              <w:rPr>
                <w:rFonts w:ascii="Arial" w:hAnsi="Arial" w:cs="Arial"/>
                <w:bCs/>
                <w:sz w:val="16"/>
                <w:szCs w:val="16"/>
              </w:rPr>
              <w:t>DEPARTAMENTO DE EQUIPO PORTUARIO</w:t>
            </w:r>
            <w:r w:rsidRPr="0005484B">
              <w:rPr>
                <w:rFonts w:ascii="Arial" w:hAnsi="Arial" w:cs="Arial"/>
                <w:bCs/>
                <w:sz w:val="16"/>
                <w:szCs w:val="16"/>
              </w:rPr>
              <w:t xml:space="preserve"> la pieza sustituida.</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Este concepto incluirá el traslado de la pieza al sitio de colocación, maniobras de buceo en caso de requerirse y equipo periférico de apoyo.</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Pr="0005484B" w:rsidRDefault="00F936FE" w:rsidP="009656CD">
            <w:pPr>
              <w:jc w:val="both"/>
              <w:rPr>
                <w:rFonts w:ascii="Arial" w:hAnsi="Arial" w:cs="Arial"/>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coordinarse con personal del área de operaciones con el objeto de que las </w:t>
            </w:r>
            <w:proofErr w:type="gramStart"/>
            <w:r w:rsidRPr="0005484B">
              <w:rPr>
                <w:rFonts w:ascii="Arial" w:hAnsi="Arial" w:cs="Arial"/>
                <w:sz w:val="16"/>
                <w:szCs w:val="16"/>
              </w:rPr>
              <w:t>maniobras</w:t>
            </w:r>
            <w:proofErr w:type="gramEnd"/>
            <w:r w:rsidRPr="0005484B">
              <w:rPr>
                <w:rFonts w:ascii="Arial" w:hAnsi="Arial" w:cs="Arial"/>
                <w:sz w:val="16"/>
                <w:szCs w:val="16"/>
              </w:rPr>
              <w:t xml:space="preserve"> que se realicen en este concepto de trabajo; no interfiera con las operaciones normales del puerto.</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05484B">
              <w:rPr>
                <w:rFonts w:ascii="Arial" w:hAnsi="Arial" w:cs="Arial"/>
                <w:bCs/>
                <w:sz w:val="16"/>
                <w:szCs w:val="16"/>
              </w:rPr>
              <w:t xml:space="preserve">El </w:t>
            </w:r>
            <w:r>
              <w:rPr>
                <w:rFonts w:ascii="Arial" w:hAnsi="Arial" w:cs="Arial"/>
                <w:bCs/>
                <w:sz w:val="16"/>
                <w:szCs w:val="16"/>
              </w:rPr>
              <w:t>PRESTADOR DE SERVICIOS</w:t>
            </w:r>
            <w:r w:rsidRPr="0005484B">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05484B">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05484B"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05484B">
              <w:rPr>
                <w:rFonts w:ascii="Arial" w:hAnsi="Arial" w:cs="Arial"/>
                <w:sz w:val="16"/>
                <w:szCs w:val="16"/>
              </w:rPr>
              <w:t xml:space="preserve">El </w:t>
            </w:r>
            <w:r>
              <w:rPr>
                <w:rFonts w:ascii="Arial" w:hAnsi="Arial" w:cs="Arial"/>
                <w:sz w:val="16"/>
                <w:szCs w:val="16"/>
              </w:rPr>
              <w:t>PRESTADOR DE SERVICIOS</w:t>
            </w:r>
            <w:r w:rsidRPr="0005484B">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BB10DA">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Default="00F936FE" w:rsidP="009656CD">
            <w:pPr>
              <w:keepLines/>
              <w:widowControl w:val="0"/>
              <w:jc w:val="both"/>
              <w:rPr>
                <w:rFonts w:ascii="Arial" w:hAnsi="Arial" w:cs="Arial"/>
                <w:bCs/>
                <w:sz w:val="16"/>
                <w:szCs w:val="16"/>
              </w:rPr>
            </w:pPr>
          </w:p>
          <w:p w:rsidR="00F936FE" w:rsidRPr="0005484B" w:rsidRDefault="00F936FE" w:rsidP="009656CD">
            <w:pPr>
              <w:jc w:val="both"/>
              <w:rPr>
                <w:rFonts w:ascii="Arial" w:hAnsi="Arial" w:cs="Arial"/>
                <w:sz w:val="16"/>
                <w:szCs w:val="16"/>
              </w:rPr>
            </w:pPr>
            <w:r w:rsidRPr="0005484B">
              <w:rPr>
                <w:rFonts w:ascii="Arial" w:hAnsi="Arial" w:cs="Arial"/>
                <w:sz w:val="16"/>
                <w:szCs w:val="16"/>
              </w:rPr>
              <w:t xml:space="preserve">Durante la ejecución de los trabajos, el </w:t>
            </w:r>
            <w:r>
              <w:rPr>
                <w:rFonts w:ascii="Arial" w:hAnsi="Arial" w:cs="Arial"/>
                <w:sz w:val="16"/>
                <w:szCs w:val="16"/>
              </w:rPr>
              <w:t>PRESTADOR DE SERVICIOS</w:t>
            </w:r>
            <w:r w:rsidRPr="0005484B">
              <w:rPr>
                <w:rFonts w:ascii="Arial" w:hAnsi="Arial" w:cs="Arial"/>
                <w:sz w:val="16"/>
                <w:szCs w:val="16"/>
              </w:rPr>
              <w:t xml:space="preserve"> deberá cumplir con los requerimientos de seguridad y ambiental del Manual SIPAP.</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F936FE" w:rsidRPr="0005484B" w:rsidRDefault="00F936FE" w:rsidP="009656CD">
            <w:pPr>
              <w:rPr>
                <w:rFonts w:ascii="Arial" w:hAnsi="Arial" w:cs="Arial"/>
                <w:sz w:val="16"/>
                <w:szCs w:val="16"/>
              </w:rPr>
            </w:pPr>
            <w:r w:rsidRPr="0005484B">
              <w:rPr>
                <w:rFonts w:ascii="Arial" w:hAnsi="Arial" w:cs="Arial"/>
                <w:sz w:val="16"/>
                <w:szCs w:val="16"/>
              </w:rPr>
              <w:t>ALCANCES</w:t>
            </w:r>
          </w:p>
        </w:tc>
        <w:tc>
          <w:tcPr>
            <w:tcW w:w="7655" w:type="dxa"/>
            <w:tcBorders>
              <w:top w:val="single" w:sz="4" w:space="0" w:color="auto"/>
            </w:tcBorders>
          </w:tcPr>
          <w:p w:rsidR="00F936FE" w:rsidRPr="0005484B" w:rsidRDefault="00F936FE" w:rsidP="009656CD">
            <w:pPr>
              <w:jc w:val="both"/>
              <w:rPr>
                <w:rFonts w:ascii="Arial" w:hAnsi="Arial" w:cs="Arial"/>
                <w:sz w:val="16"/>
                <w:szCs w:val="16"/>
              </w:rPr>
            </w:pPr>
            <w:r w:rsidRPr="0005484B">
              <w:rPr>
                <w:rFonts w:ascii="Arial" w:hAnsi="Arial" w:cs="Arial"/>
                <w:sz w:val="16"/>
                <w:szCs w:val="16"/>
              </w:rPr>
              <w:t>Materiales, mano de</w:t>
            </w:r>
            <w:r>
              <w:rPr>
                <w:rFonts w:ascii="Arial" w:hAnsi="Arial" w:cs="Arial"/>
                <w:sz w:val="16"/>
                <w:szCs w:val="16"/>
              </w:rPr>
              <w:t xml:space="preserve"> obra</w:t>
            </w:r>
            <w:r w:rsidRPr="0005484B">
              <w:rPr>
                <w:rFonts w:ascii="Arial" w:hAnsi="Arial" w:cs="Arial"/>
                <w:sz w:val="16"/>
                <w:szCs w:val="16"/>
              </w:rPr>
              <w:t>, equipo, herramientas, maquinaria y todos los elementos necesarios para el correcto cumplimiento de este concepto de trabajo.</w:t>
            </w:r>
          </w:p>
        </w:tc>
      </w:tr>
      <w:tr w:rsidR="00F936FE" w:rsidRPr="0005484B" w:rsidTr="009656CD">
        <w:tblPrEx>
          <w:tblBorders>
            <w:top w:val="single" w:sz="4" w:space="0" w:color="auto"/>
            <w:left w:val="single" w:sz="4" w:space="0" w:color="auto"/>
            <w:bottom w:val="single" w:sz="4" w:space="0" w:color="auto"/>
            <w:right w:val="single" w:sz="4" w:space="0" w:color="auto"/>
          </w:tblBorders>
        </w:tblPrEx>
        <w:trPr>
          <w:cantSplit/>
          <w:trHeight w:val="210"/>
        </w:trPr>
        <w:tc>
          <w:tcPr>
            <w:tcW w:w="1843" w:type="dxa"/>
            <w:gridSpan w:val="2"/>
          </w:tcPr>
          <w:p w:rsidR="00F936FE" w:rsidRPr="0005484B" w:rsidRDefault="00F936FE" w:rsidP="009656CD">
            <w:pPr>
              <w:pStyle w:val="NormalWeb"/>
              <w:spacing w:before="0" w:after="0"/>
              <w:rPr>
                <w:rFonts w:ascii="Arial" w:hAnsi="Arial" w:cs="Arial"/>
                <w:sz w:val="16"/>
                <w:szCs w:val="16"/>
              </w:rPr>
            </w:pPr>
            <w:r w:rsidRPr="0005484B">
              <w:rPr>
                <w:rFonts w:ascii="Arial" w:hAnsi="Arial" w:cs="Arial"/>
                <w:sz w:val="16"/>
                <w:szCs w:val="16"/>
              </w:rPr>
              <w:t>MARCO NORMATIVO</w:t>
            </w:r>
          </w:p>
        </w:tc>
        <w:tc>
          <w:tcPr>
            <w:tcW w:w="7655" w:type="dxa"/>
          </w:tcPr>
          <w:p w:rsidR="00F936FE" w:rsidRPr="0005484B" w:rsidRDefault="00F936FE" w:rsidP="009656CD">
            <w:pPr>
              <w:jc w:val="both"/>
              <w:rPr>
                <w:rFonts w:ascii="Arial" w:hAnsi="Arial" w:cs="Arial"/>
                <w:sz w:val="16"/>
                <w:szCs w:val="16"/>
              </w:rPr>
            </w:pPr>
            <w:r w:rsidRPr="0005484B">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6"/>
          <w:szCs w:val="16"/>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F936FE" w:rsidRPr="00CD406D" w:rsidTr="009656CD">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131"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12"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15</w:t>
            </w:r>
          </w:p>
        </w:tc>
        <w:tc>
          <w:tcPr>
            <w:tcW w:w="1131"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center"/>
              <w:rPr>
                <w:rFonts w:ascii="Arial" w:hAnsi="Arial" w:cs="Arial"/>
                <w:b/>
                <w:sz w:val="16"/>
                <w:szCs w:val="16"/>
              </w:rPr>
            </w:pPr>
            <w:r>
              <w:rPr>
                <w:rFonts w:ascii="Arial" w:hAnsi="Arial" w:cs="Arial"/>
                <w:b/>
                <w:sz w:val="16"/>
                <w:szCs w:val="16"/>
              </w:rPr>
              <w:t>PIEZA</w:t>
            </w:r>
          </w:p>
          <w:p w:rsidR="00F936FE" w:rsidRDefault="00F936FE" w:rsidP="009656CD">
            <w:pPr>
              <w:keepLines/>
              <w:widowControl w:val="0"/>
              <w:jc w:val="center"/>
              <w:rPr>
                <w:rFonts w:ascii="Arial" w:hAnsi="Arial" w:cs="Arial"/>
                <w:b/>
                <w:sz w:val="16"/>
                <w:szCs w:val="16"/>
              </w:rPr>
            </w:pPr>
            <w:r w:rsidRPr="00C81214">
              <w:rPr>
                <w:rFonts w:ascii="Arial" w:hAnsi="Arial" w:cs="Arial"/>
                <w:b/>
                <w:sz w:val="16"/>
                <w:szCs w:val="16"/>
              </w:rPr>
              <w:t>INSTALADA</w:t>
            </w:r>
            <w:r>
              <w:rPr>
                <w:rFonts w:ascii="Arial" w:hAnsi="Arial" w:cs="Arial"/>
                <w:b/>
                <w:sz w:val="16"/>
                <w:szCs w:val="16"/>
              </w:rPr>
              <w:t xml:space="preserve"> Y</w:t>
            </w:r>
          </w:p>
          <w:p w:rsidR="00F936FE" w:rsidRPr="00C81214" w:rsidRDefault="00F936FE" w:rsidP="009656CD">
            <w:pPr>
              <w:keepLines/>
              <w:widowControl w:val="0"/>
              <w:jc w:val="center"/>
              <w:rPr>
                <w:rFonts w:ascii="Arial" w:hAnsi="Arial" w:cs="Arial"/>
                <w:b/>
                <w:bCs/>
                <w:sz w:val="16"/>
                <w:szCs w:val="16"/>
              </w:rPr>
            </w:pPr>
            <w:r>
              <w:rPr>
                <w:rFonts w:ascii="Arial" w:hAnsi="Arial" w:cs="Arial"/>
                <w:b/>
                <w:sz w:val="16"/>
                <w:szCs w:val="16"/>
              </w:rPr>
              <w:t>OPERADA</w:t>
            </w:r>
          </w:p>
        </w:tc>
        <w:tc>
          <w:tcPr>
            <w:tcW w:w="7655" w:type="dxa"/>
            <w:tcBorders>
              <w:top w:val="single" w:sz="4" w:space="0" w:color="auto"/>
              <w:left w:val="single" w:sz="4" w:space="0" w:color="auto"/>
              <w:bottom w:val="single" w:sz="4" w:space="0" w:color="auto"/>
              <w:right w:val="single" w:sz="8" w:space="0" w:color="auto"/>
            </w:tcBorders>
          </w:tcPr>
          <w:p w:rsidR="00F936FE" w:rsidRPr="006B617F" w:rsidRDefault="00F936FE" w:rsidP="009656CD">
            <w:pPr>
              <w:tabs>
                <w:tab w:val="left" w:pos="9923"/>
              </w:tabs>
              <w:jc w:val="both"/>
              <w:rPr>
                <w:rFonts w:ascii="Arial" w:hAnsi="Arial" w:cs="Arial"/>
                <w:b/>
                <w:bCs/>
                <w:sz w:val="16"/>
                <w:szCs w:val="16"/>
              </w:rPr>
            </w:pPr>
            <w:r>
              <w:rPr>
                <w:rFonts w:ascii="Arial" w:hAnsi="Arial" w:cs="Arial"/>
                <w:b/>
                <w:sz w:val="16"/>
                <w:szCs w:val="16"/>
              </w:rPr>
              <w:t>B</w:t>
            </w:r>
            <w:r w:rsidRPr="00CC1898">
              <w:rPr>
                <w:rFonts w:ascii="Arial" w:hAnsi="Arial" w:cs="Arial"/>
                <w:b/>
                <w:sz w:val="16"/>
                <w:szCs w:val="16"/>
              </w:rPr>
              <w:t xml:space="preserve">aterías recargables </w:t>
            </w:r>
            <w:r w:rsidRPr="00F9200E">
              <w:rPr>
                <w:rFonts w:ascii="Arial" w:hAnsi="Arial" w:cs="Arial"/>
                <w:b/>
                <w:sz w:val="16"/>
                <w:szCs w:val="16"/>
              </w:rPr>
              <w:t>de 12V</w:t>
            </w:r>
            <w:r w:rsidRPr="00F9200E">
              <w:rPr>
                <w:rFonts w:ascii="Arial" w:hAnsi="Arial" w:cs="Arial"/>
                <w:b/>
                <w:bCs/>
                <w:sz w:val="16"/>
                <w:szCs w:val="16"/>
              </w:rPr>
              <w:t xml:space="preserve"> (DB-1</w:t>
            </w:r>
            <w:r>
              <w:rPr>
                <w:rFonts w:ascii="Arial" w:hAnsi="Arial" w:cs="Arial"/>
                <w:b/>
                <w:bCs/>
                <w:sz w:val="16"/>
                <w:szCs w:val="16"/>
              </w:rPr>
              <w:t>6</w:t>
            </w:r>
            <w:r w:rsidRPr="00F9200E">
              <w:rPr>
                <w:rFonts w:ascii="Arial" w:hAnsi="Arial" w:cs="Arial"/>
                <w:b/>
                <w:bCs/>
                <w:sz w:val="16"/>
                <w:szCs w:val="16"/>
              </w:rPr>
              <w:t>).</w:t>
            </w: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4292"/>
        </w:trPr>
        <w:tc>
          <w:tcPr>
            <w:tcW w:w="1843" w:type="dxa"/>
            <w:gridSpan w:val="2"/>
            <w:tcBorders>
              <w:right w:val="single" w:sz="4" w:space="0" w:color="auto"/>
            </w:tcBorders>
          </w:tcPr>
          <w:p w:rsidR="00F936FE" w:rsidRPr="00DE2BA2" w:rsidRDefault="00F936FE" w:rsidP="009656CD">
            <w:pPr>
              <w:rPr>
                <w:rFonts w:ascii="Arial" w:hAnsi="Arial" w:cs="Arial"/>
                <w:sz w:val="16"/>
                <w:szCs w:val="16"/>
              </w:rPr>
            </w:pPr>
            <w:r w:rsidRPr="00DE2BA2">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DE2BA2" w:rsidRDefault="00F936FE" w:rsidP="009656CD">
            <w:pPr>
              <w:jc w:val="both"/>
              <w:rPr>
                <w:rFonts w:ascii="Arial" w:hAnsi="Arial" w:cs="Arial"/>
                <w:sz w:val="16"/>
                <w:szCs w:val="16"/>
              </w:rPr>
            </w:pPr>
          </w:p>
          <w:p w:rsidR="00F936FE" w:rsidRPr="009F0EDC" w:rsidRDefault="00F936FE" w:rsidP="009656CD">
            <w:pPr>
              <w:jc w:val="both"/>
              <w:rPr>
                <w:rFonts w:ascii="Arial" w:hAnsi="Arial" w:cs="Arial"/>
                <w:sz w:val="16"/>
                <w:szCs w:val="16"/>
              </w:rPr>
            </w:pPr>
            <w:r w:rsidRPr="00DE2BA2">
              <w:rPr>
                <w:rFonts w:ascii="Arial" w:hAnsi="Arial" w:cs="Arial"/>
                <w:sz w:val="16"/>
                <w:szCs w:val="16"/>
              </w:rPr>
              <w:t xml:space="preserve">Los trabajos consistirán en </w:t>
            </w:r>
            <w:r>
              <w:rPr>
                <w:rFonts w:ascii="Arial" w:hAnsi="Arial" w:cs="Arial"/>
                <w:sz w:val="16"/>
                <w:szCs w:val="16"/>
              </w:rPr>
              <w:t xml:space="preserve">el suministro e </w:t>
            </w:r>
            <w:r w:rsidRPr="00DE2BA2">
              <w:rPr>
                <w:rFonts w:ascii="Arial" w:hAnsi="Arial" w:cs="Arial"/>
                <w:sz w:val="16"/>
                <w:szCs w:val="16"/>
              </w:rPr>
              <w:t xml:space="preserve">instalación y conexión de baterías recargables de 12V, tipo </w:t>
            </w:r>
            <w:proofErr w:type="spellStart"/>
            <w:r w:rsidRPr="00DE2BA2">
              <w:rPr>
                <w:rFonts w:ascii="Arial" w:hAnsi="Arial" w:cs="Arial"/>
                <w:sz w:val="16"/>
                <w:szCs w:val="16"/>
              </w:rPr>
              <w:t>Tideland</w:t>
            </w:r>
            <w:proofErr w:type="spellEnd"/>
            <w:r w:rsidRPr="00DE2BA2">
              <w:rPr>
                <w:rFonts w:ascii="Arial" w:hAnsi="Arial" w:cs="Arial"/>
                <w:sz w:val="16"/>
                <w:szCs w:val="16"/>
              </w:rPr>
              <w:t xml:space="preserve"> </w:t>
            </w:r>
            <w:r>
              <w:rPr>
                <w:rFonts w:ascii="Arial" w:hAnsi="Arial" w:cs="Arial"/>
                <w:sz w:val="16"/>
                <w:szCs w:val="16"/>
              </w:rPr>
              <w:t xml:space="preserve">Viva V12SC o </w:t>
            </w:r>
            <w:r w:rsidRPr="009F0EDC">
              <w:rPr>
                <w:rFonts w:ascii="Arial" w:hAnsi="Arial" w:cs="Arial"/>
                <w:sz w:val="16"/>
                <w:szCs w:val="16"/>
              </w:rPr>
              <w:t xml:space="preserve">similar en el señalamiento marítimo del puerto. Las baterías serán suministrados por el </w:t>
            </w:r>
            <w:r>
              <w:rPr>
                <w:rFonts w:ascii="Arial" w:hAnsi="Arial" w:cs="Arial"/>
                <w:sz w:val="16"/>
                <w:szCs w:val="16"/>
              </w:rPr>
              <w:t>PRESTADOR DE SERVICIOS</w:t>
            </w:r>
            <w:r w:rsidRPr="009F0EDC">
              <w:rPr>
                <w:rFonts w:ascii="Arial" w:hAnsi="Arial" w:cs="Arial"/>
                <w:sz w:val="16"/>
                <w:szCs w:val="16"/>
              </w:rPr>
              <w:t xml:space="preserve"> cuando se requiera.</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bCs/>
                <w:sz w:val="16"/>
                <w:szCs w:val="16"/>
              </w:rPr>
            </w:pPr>
            <w:r>
              <w:rPr>
                <w:rFonts w:ascii="Arial" w:hAnsi="Arial" w:cs="Arial"/>
                <w:bCs/>
                <w:sz w:val="16"/>
                <w:szCs w:val="16"/>
              </w:rPr>
              <w:t>L</w:t>
            </w:r>
            <w:r w:rsidRPr="00DE2BA2">
              <w:rPr>
                <w:rFonts w:ascii="Arial" w:hAnsi="Arial" w:cs="Arial"/>
                <w:bCs/>
                <w:sz w:val="16"/>
                <w:szCs w:val="16"/>
              </w:rPr>
              <w:t>a disposición de refacciones se hará por escrito</w:t>
            </w:r>
            <w:r>
              <w:rPr>
                <w:rFonts w:ascii="Arial" w:hAnsi="Arial" w:cs="Arial"/>
                <w:bCs/>
                <w:sz w:val="16"/>
                <w:szCs w:val="16"/>
              </w:rPr>
              <w:t xml:space="preserve"> con anotación en la bitácora</w:t>
            </w:r>
            <w:r w:rsidRPr="00DE2BA2">
              <w:rPr>
                <w:rFonts w:ascii="Arial" w:hAnsi="Arial" w:cs="Arial"/>
                <w:bCs/>
                <w:sz w:val="16"/>
                <w:szCs w:val="16"/>
              </w:rPr>
              <w:t>, indicando las boyas</w:t>
            </w:r>
            <w:r>
              <w:rPr>
                <w:rFonts w:ascii="Arial" w:hAnsi="Arial" w:cs="Arial"/>
                <w:bCs/>
                <w:sz w:val="16"/>
                <w:szCs w:val="16"/>
              </w:rPr>
              <w:t xml:space="preserve"> o balizas</w:t>
            </w:r>
            <w:r w:rsidRPr="00DE2BA2">
              <w:rPr>
                <w:rFonts w:ascii="Arial" w:hAnsi="Arial" w:cs="Arial"/>
                <w:bCs/>
                <w:sz w:val="16"/>
                <w:szCs w:val="16"/>
              </w:rPr>
              <w:t xml:space="preserve"> en donde se emplearán, controlando su uso mediante el número de parte o el número de serie. En el caso de sustitución de elementos dañados, el </w:t>
            </w:r>
            <w:r>
              <w:rPr>
                <w:rFonts w:ascii="Arial" w:hAnsi="Arial" w:cs="Arial"/>
                <w:bCs/>
                <w:sz w:val="16"/>
                <w:szCs w:val="16"/>
              </w:rPr>
              <w:t xml:space="preserve">PRESTADOR DE SERVICIOS deberá dar destino final adecuado de acuerdo a la normativa ambiental y </w:t>
            </w:r>
            <w:r w:rsidRPr="00DE2BA2">
              <w:rPr>
                <w:rFonts w:ascii="Arial" w:hAnsi="Arial" w:cs="Arial"/>
                <w:bCs/>
                <w:sz w:val="16"/>
                <w:szCs w:val="16"/>
              </w:rPr>
              <w:t xml:space="preserve">entregará al </w:t>
            </w:r>
            <w:r>
              <w:rPr>
                <w:rFonts w:ascii="Arial" w:hAnsi="Arial" w:cs="Arial"/>
                <w:bCs/>
                <w:sz w:val="16"/>
                <w:szCs w:val="16"/>
              </w:rPr>
              <w:t>DEPARTAMENTO DE EQUIPO PORTUARIO</w:t>
            </w:r>
            <w:r w:rsidRPr="00DE2BA2">
              <w:rPr>
                <w:rFonts w:ascii="Arial" w:hAnsi="Arial" w:cs="Arial"/>
                <w:bCs/>
                <w:sz w:val="16"/>
                <w:szCs w:val="16"/>
              </w:rPr>
              <w:t xml:space="preserve"> </w:t>
            </w:r>
            <w:r>
              <w:rPr>
                <w:rFonts w:ascii="Arial" w:hAnsi="Arial" w:cs="Arial"/>
                <w:bCs/>
                <w:sz w:val="16"/>
                <w:szCs w:val="16"/>
              </w:rPr>
              <w:t>e</w:t>
            </w:r>
            <w:r w:rsidRPr="00DE2BA2">
              <w:rPr>
                <w:rFonts w:ascii="Arial" w:hAnsi="Arial" w:cs="Arial"/>
                <w:bCs/>
                <w:sz w:val="16"/>
                <w:szCs w:val="16"/>
              </w:rPr>
              <w:t>l</w:t>
            </w:r>
            <w:r>
              <w:rPr>
                <w:rFonts w:ascii="Arial" w:hAnsi="Arial" w:cs="Arial"/>
                <w:bCs/>
                <w:sz w:val="16"/>
                <w:szCs w:val="16"/>
              </w:rPr>
              <w:t xml:space="preserve"> manifiesto soporte, sellado de recibido por el destino final con empresa autorizada</w:t>
            </w:r>
            <w:r w:rsidRPr="00DE2BA2">
              <w:rPr>
                <w:rFonts w:ascii="Arial" w:hAnsi="Arial" w:cs="Arial"/>
                <w:bCs/>
                <w:sz w:val="16"/>
                <w:szCs w:val="16"/>
              </w:rPr>
              <w:t>.</w:t>
            </w:r>
          </w:p>
          <w:p w:rsidR="00F936FE" w:rsidRPr="000679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Este concepto incluirá el traslado de la pieza al sitio de colocación y equipo periférico de apoyo.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propondrá y la API</w:t>
            </w:r>
            <w:r>
              <w:rPr>
                <w:rFonts w:ascii="Arial" w:hAnsi="Arial" w:cs="Arial"/>
                <w:sz w:val="16"/>
                <w:szCs w:val="16"/>
              </w:rPr>
              <w:t>DBO aprobará</w:t>
            </w:r>
            <w:r w:rsidRPr="00DE2BA2">
              <w:rPr>
                <w:rFonts w:ascii="Arial" w:hAnsi="Arial" w:cs="Arial"/>
                <w:sz w:val="16"/>
                <w:szCs w:val="16"/>
              </w:rPr>
              <w:t xml:space="preserve"> la metodología que se empleará para la realización de este trabajo.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F936FE" w:rsidRPr="00DE2BA2"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DE2BA2">
              <w:rPr>
                <w:rFonts w:ascii="Arial" w:hAnsi="Arial" w:cs="Arial"/>
                <w:bCs/>
                <w:sz w:val="16"/>
                <w:szCs w:val="16"/>
              </w:rPr>
              <w:t xml:space="preserve">El </w:t>
            </w:r>
            <w:r>
              <w:rPr>
                <w:rFonts w:ascii="Arial" w:hAnsi="Arial" w:cs="Arial"/>
                <w:bCs/>
                <w:sz w:val="16"/>
                <w:szCs w:val="16"/>
              </w:rPr>
              <w:t>PRESTADOR DE SERVICIOS</w:t>
            </w:r>
            <w:r w:rsidRPr="00DE2BA2">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DE2BA2">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DE2BA2"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Default="00F936FE" w:rsidP="009656CD">
            <w:pPr>
              <w:keepLines/>
              <w:widowControl w:val="0"/>
              <w:jc w:val="both"/>
              <w:rPr>
                <w:rFonts w:ascii="Arial" w:hAnsi="Arial" w:cs="Arial"/>
                <w:bCs/>
                <w:sz w:val="16"/>
                <w:szCs w:val="16"/>
                <w:highlight w:val="yellow"/>
              </w:rPr>
            </w:pPr>
          </w:p>
          <w:p w:rsidR="00F936FE" w:rsidRDefault="00F936FE" w:rsidP="009656CD">
            <w:pPr>
              <w:keepLines/>
              <w:widowControl w:val="0"/>
              <w:jc w:val="both"/>
              <w:rPr>
                <w:rFonts w:ascii="Arial" w:hAnsi="Arial" w:cs="Arial"/>
                <w:bCs/>
                <w:sz w:val="16"/>
                <w:szCs w:val="16"/>
              </w:rPr>
            </w:pPr>
            <w:r w:rsidRPr="00BB10DA">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p w:rsidR="00F936FE" w:rsidRPr="00DE2BA2" w:rsidRDefault="00F936FE" w:rsidP="009656CD">
            <w:pPr>
              <w:jc w:val="both"/>
              <w:rPr>
                <w:rFonts w:ascii="Arial" w:hAnsi="Arial" w:cs="Arial"/>
                <w:sz w:val="16"/>
                <w:szCs w:val="16"/>
              </w:rPr>
            </w:pP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F936FE" w:rsidRPr="00DE2BA2" w:rsidRDefault="00F936FE" w:rsidP="009656CD">
            <w:pPr>
              <w:rPr>
                <w:rFonts w:ascii="Arial" w:hAnsi="Arial" w:cs="Arial"/>
                <w:sz w:val="16"/>
                <w:szCs w:val="16"/>
              </w:rPr>
            </w:pPr>
            <w:r w:rsidRPr="00DE2BA2">
              <w:rPr>
                <w:rFonts w:ascii="Arial" w:hAnsi="Arial" w:cs="Arial"/>
                <w:sz w:val="16"/>
                <w:szCs w:val="16"/>
              </w:rPr>
              <w:t>ALCANCES</w:t>
            </w:r>
          </w:p>
        </w:tc>
        <w:tc>
          <w:tcPr>
            <w:tcW w:w="7655" w:type="dxa"/>
            <w:tcBorders>
              <w:top w:val="single" w:sz="4" w:space="0" w:color="auto"/>
            </w:tcBorders>
          </w:tcPr>
          <w:p w:rsidR="00F936FE" w:rsidRPr="00DE2BA2" w:rsidRDefault="00F936FE" w:rsidP="009656CD">
            <w:pPr>
              <w:jc w:val="both"/>
              <w:rPr>
                <w:rFonts w:ascii="Arial" w:hAnsi="Arial" w:cs="Arial"/>
                <w:sz w:val="16"/>
                <w:szCs w:val="16"/>
              </w:rPr>
            </w:pPr>
            <w:r w:rsidRPr="00DE2BA2">
              <w:rPr>
                <w:rFonts w:ascii="Arial" w:hAnsi="Arial" w:cs="Arial"/>
                <w:sz w:val="16"/>
                <w:szCs w:val="16"/>
              </w:rPr>
              <w:t>Materiales, mano de</w:t>
            </w:r>
            <w:r>
              <w:rPr>
                <w:rFonts w:ascii="Arial" w:hAnsi="Arial" w:cs="Arial"/>
                <w:sz w:val="16"/>
                <w:szCs w:val="16"/>
              </w:rPr>
              <w:t xml:space="preserve"> obra</w:t>
            </w:r>
            <w:r w:rsidRPr="00DE2BA2">
              <w:rPr>
                <w:rFonts w:ascii="Arial" w:hAnsi="Arial" w:cs="Arial"/>
                <w:sz w:val="16"/>
                <w:szCs w:val="16"/>
              </w:rPr>
              <w:t>, equipo, herramientas, maquinaria y todos los elementos necesarios para el correcto cumplimiento de este concepto de trabajo.</w:t>
            </w: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F936FE" w:rsidRPr="00DE2BA2" w:rsidRDefault="00F936FE" w:rsidP="009656CD">
            <w:pPr>
              <w:pStyle w:val="NormalWeb"/>
              <w:spacing w:before="0" w:after="0"/>
              <w:rPr>
                <w:rFonts w:ascii="Arial" w:hAnsi="Arial" w:cs="Arial"/>
                <w:sz w:val="16"/>
                <w:szCs w:val="16"/>
              </w:rPr>
            </w:pPr>
            <w:r w:rsidRPr="00DE2BA2">
              <w:rPr>
                <w:rFonts w:ascii="Arial" w:hAnsi="Arial" w:cs="Arial"/>
                <w:sz w:val="16"/>
                <w:szCs w:val="16"/>
              </w:rPr>
              <w:t>MARCO NORMATIVO</w:t>
            </w:r>
          </w:p>
        </w:tc>
        <w:tc>
          <w:tcPr>
            <w:tcW w:w="7655" w:type="dxa"/>
          </w:tcPr>
          <w:p w:rsidR="00F936FE" w:rsidRPr="00DE2BA2" w:rsidRDefault="00F936FE" w:rsidP="009656CD">
            <w:pPr>
              <w:jc w:val="both"/>
              <w:rPr>
                <w:rFonts w:ascii="Arial" w:hAnsi="Arial" w:cs="Arial"/>
                <w:sz w:val="16"/>
                <w:szCs w:val="16"/>
              </w:rPr>
            </w:pPr>
            <w:r w:rsidRPr="00DE2BA2">
              <w:rPr>
                <w:rFonts w:ascii="Arial" w:hAnsi="Arial" w:cs="Arial"/>
                <w:sz w:val="16"/>
                <w:szCs w:val="16"/>
              </w:rPr>
              <w:t>Especificaciones particulares, Especificaciones complementarias e indicaciones contenidas en planos de proyecto.</w:t>
            </w:r>
          </w:p>
        </w:tc>
      </w:tr>
    </w:tbl>
    <w:p w:rsidR="00F936FE" w:rsidRPr="00DE2BA2" w:rsidRDefault="00F936FE" w:rsidP="00F936FE">
      <w:pPr>
        <w:rPr>
          <w:rFonts w:ascii="Arial" w:hAnsi="Arial" w:cs="Arial"/>
          <w:sz w:val="16"/>
          <w:szCs w:val="16"/>
        </w:rPr>
      </w:pPr>
    </w:p>
    <w:p w:rsidR="00F936FE" w:rsidRDefault="00F936FE" w:rsidP="00F936FE">
      <w:pPr>
        <w:rPr>
          <w:rFonts w:ascii="Arial" w:hAnsi="Arial" w:cs="Arial"/>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2"/>
        <w:gridCol w:w="1131"/>
        <w:gridCol w:w="7655"/>
      </w:tblGrid>
      <w:tr w:rsidR="00F936FE" w:rsidRPr="00CD406D" w:rsidTr="009656CD">
        <w:trPr>
          <w:trHeight w:val="395"/>
        </w:trPr>
        <w:tc>
          <w:tcPr>
            <w:tcW w:w="712"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131"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655"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12"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16</w:t>
            </w:r>
          </w:p>
        </w:tc>
        <w:tc>
          <w:tcPr>
            <w:tcW w:w="1131" w:type="dxa"/>
            <w:tcBorders>
              <w:top w:val="single" w:sz="4" w:space="0" w:color="auto"/>
              <w:left w:val="single" w:sz="4" w:space="0" w:color="auto"/>
              <w:bottom w:val="single" w:sz="4" w:space="0" w:color="auto"/>
              <w:right w:val="single" w:sz="4" w:space="0" w:color="auto"/>
            </w:tcBorders>
          </w:tcPr>
          <w:p w:rsidR="00F936FE" w:rsidRPr="00DE009D" w:rsidRDefault="00F936FE" w:rsidP="009656CD">
            <w:pPr>
              <w:keepLines/>
              <w:widowControl w:val="0"/>
              <w:jc w:val="center"/>
              <w:rPr>
                <w:rFonts w:ascii="Arial" w:hAnsi="Arial" w:cs="Arial"/>
                <w:b/>
                <w:sz w:val="16"/>
                <w:szCs w:val="16"/>
              </w:rPr>
            </w:pPr>
            <w:r w:rsidRPr="00DE009D">
              <w:rPr>
                <w:rFonts w:ascii="Arial" w:hAnsi="Arial" w:cs="Arial"/>
                <w:b/>
                <w:sz w:val="16"/>
                <w:szCs w:val="16"/>
              </w:rPr>
              <w:t>PIEZA</w:t>
            </w:r>
          </w:p>
          <w:p w:rsidR="00F936FE" w:rsidRPr="00DE009D" w:rsidRDefault="00F936FE" w:rsidP="009656CD">
            <w:pPr>
              <w:keepLines/>
              <w:widowControl w:val="0"/>
              <w:jc w:val="center"/>
              <w:rPr>
                <w:rFonts w:ascii="Arial" w:hAnsi="Arial" w:cs="Arial"/>
                <w:b/>
                <w:bCs/>
                <w:sz w:val="16"/>
                <w:szCs w:val="16"/>
              </w:rPr>
            </w:pPr>
            <w:r w:rsidRPr="00DE009D">
              <w:rPr>
                <w:rFonts w:ascii="Arial" w:hAnsi="Arial" w:cs="Arial"/>
                <w:b/>
                <w:sz w:val="16"/>
                <w:szCs w:val="16"/>
              </w:rPr>
              <w:t xml:space="preserve">INSTALADA </w:t>
            </w:r>
          </w:p>
        </w:tc>
        <w:tc>
          <w:tcPr>
            <w:tcW w:w="7655" w:type="dxa"/>
            <w:tcBorders>
              <w:top w:val="single" w:sz="4" w:space="0" w:color="auto"/>
              <w:left w:val="single" w:sz="4" w:space="0" w:color="auto"/>
              <w:bottom w:val="single" w:sz="4" w:space="0" w:color="auto"/>
              <w:right w:val="single" w:sz="8" w:space="0" w:color="auto"/>
            </w:tcBorders>
          </w:tcPr>
          <w:p w:rsidR="00F936FE" w:rsidRPr="00DE009D" w:rsidRDefault="00F936FE" w:rsidP="009656CD">
            <w:pPr>
              <w:tabs>
                <w:tab w:val="left" w:pos="9923"/>
              </w:tabs>
              <w:jc w:val="both"/>
              <w:rPr>
                <w:rFonts w:ascii="Arial" w:hAnsi="Arial" w:cs="Arial"/>
                <w:b/>
                <w:bCs/>
                <w:sz w:val="16"/>
                <w:szCs w:val="16"/>
              </w:rPr>
            </w:pPr>
            <w:r>
              <w:rPr>
                <w:rFonts w:ascii="Arial" w:hAnsi="Arial" w:cs="Arial"/>
                <w:b/>
                <w:sz w:val="16"/>
                <w:szCs w:val="16"/>
              </w:rPr>
              <w:t>R</w:t>
            </w:r>
            <w:r w:rsidRPr="00DE009D">
              <w:rPr>
                <w:rFonts w:ascii="Arial" w:hAnsi="Arial" w:cs="Arial"/>
                <w:b/>
                <w:sz w:val="16"/>
                <w:szCs w:val="16"/>
              </w:rPr>
              <w:t>egulador para panel solar</w:t>
            </w:r>
            <w:r w:rsidRPr="00ED4E82">
              <w:rPr>
                <w:rFonts w:ascii="Arial" w:hAnsi="Arial" w:cs="Arial"/>
                <w:b/>
                <w:sz w:val="16"/>
                <w:szCs w:val="16"/>
              </w:rPr>
              <w:t xml:space="preserve">. </w:t>
            </w:r>
            <w:r w:rsidRPr="00ED4E82">
              <w:rPr>
                <w:rFonts w:ascii="Arial" w:hAnsi="Arial" w:cs="Arial"/>
                <w:b/>
                <w:bCs/>
                <w:sz w:val="16"/>
                <w:szCs w:val="16"/>
              </w:rPr>
              <w:t>(DB-1</w:t>
            </w:r>
            <w:r>
              <w:rPr>
                <w:rFonts w:ascii="Arial" w:hAnsi="Arial" w:cs="Arial"/>
                <w:b/>
                <w:bCs/>
                <w:sz w:val="16"/>
                <w:szCs w:val="16"/>
              </w:rPr>
              <w:t>7</w:t>
            </w:r>
            <w:r w:rsidRPr="00ED4E82">
              <w:rPr>
                <w:rFonts w:ascii="Arial" w:hAnsi="Arial" w:cs="Arial"/>
                <w:b/>
                <w:bCs/>
                <w:sz w:val="16"/>
                <w:szCs w:val="16"/>
              </w:rPr>
              <w:t>).</w:t>
            </w: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4691"/>
        </w:trPr>
        <w:tc>
          <w:tcPr>
            <w:tcW w:w="1843" w:type="dxa"/>
            <w:gridSpan w:val="2"/>
            <w:tcBorders>
              <w:right w:val="single" w:sz="4" w:space="0" w:color="auto"/>
            </w:tcBorders>
          </w:tcPr>
          <w:p w:rsidR="00F936FE" w:rsidRPr="00DE2BA2" w:rsidRDefault="00F936FE" w:rsidP="009656CD">
            <w:pPr>
              <w:rPr>
                <w:rFonts w:ascii="Arial" w:hAnsi="Arial" w:cs="Arial"/>
                <w:sz w:val="16"/>
                <w:szCs w:val="16"/>
              </w:rPr>
            </w:pPr>
            <w:r w:rsidRPr="00DE2BA2">
              <w:rPr>
                <w:rFonts w:ascii="Arial" w:hAnsi="Arial" w:cs="Arial"/>
                <w:sz w:val="16"/>
                <w:szCs w:val="16"/>
              </w:rPr>
              <w:t>ESPECIFICACIONES</w:t>
            </w:r>
          </w:p>
        </w:tc>
        <w:tc>
          <w:tcPr>
            <w:tcW w:w="7655"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Los trabajos consistirán en </w:t>
            </w:r>
            <w:r>
              <w:rPr>
                <w:rFonts w:ascii="Arial" w:hAnsi="Arial" w:cs="Arial"/>
                <w:sz w:val="16"/>
                <w:szCs w:val="16"/>
              </w:rPr>
              <w:t xml:space="preserve">el suministro y </w:t>
            </w:r>
            <w:r w:rsidRPr="00DE2BA2">
              <w:rPr>
                <w:rFonts w:ascii="Arial" w:hAnsi="Arial" w:cs="Arial"/>
                <w:sz w:val="16"/>
                <w:szCs w:val="16"/>
              </w:rPr>
              <w:t xml:space="preserve">la instalación </w:t>
            </w:r>
            <w:r>
              <w:rPr>
                <w:rFonts w:ascii="Arial" w:hAnsi="Arial" w:cs="Arial"/>
                <w:sz w:val="16"/>
                <w:szCs w:val="16"/>
              </w:rPr>
              <w:t xml:space="preserve">de regulador para panel solar del </w:t>
            </w:r>
            <w:r w:rsidRPr="00DE2BA2">
              <w:rPr>
                <w:rFonts w:ascii="Arial" w:hAnsi="Arial" w:cs="Arial"/>
                <w:sz w:val="16"/>
                <w:szCs w:val="16"/>
              </w:rPr>
              <w:t xml:space="preserve">tipo </w:t>
            </w:r>
            <w:r>
              <w:rPr>
                <w:rFonts w:ascii="Arial" w:hAnsi="Arial" w:cs="Arial"/>
                <w:sz w:val="16"/>
                <w:szCs w:val="16"/>
              </w:rPr>
              <w:t xml:space="preserve">SUNKEEPER SK-6 12V de </w:t>
            </w:r>
            <w:r w:rsidRPr="00DE2BA2">
              <w:rPr>
                <w:rFonts w:ascii="Arial" w:hAnsi="Arial" w:cs="Arial"/>
                <w:sz w:val="16"/>
                <w:szCs w:val="16"/>
              </w:rPr>
              <w:t xml:space="preserve">la marca </w:t>
            </w:r>
            <w:proofErr w:type="spellStart"/>
            <w:r>
              <w:rPr>
                <w:rFonts w:ascii="Arial" w:hAnsi="Arial" w:cs="Arial"/>
                <w:sz w:val="16"/>
                <w:szCs w:val="16"/>
              </w:rPr>
              <w:t>Morningstar</w:t>
            </w:r>
            <w:proofErr w:type="spellEnd"/>
            <w:r>
              <w:rPr>
                <w:rFonts w:ascii="Arial" w:hAnsi="Arial" w:cs="Arial"/>
                <w:sz w:val="16"/>
                <w:szCs w:val="16"/>
              </w:rPr>
              <w:t xml:space="preserve"> </w:t>
            </w:r>
            <w:r w:rsidRPr="00DE2BA2">
              <w:rPr>
                <w:rFonts w:ascii="Arial" w:hAnsi="Arial" w:cs="Arial"/>
                <w:sz w:val="16"/>
                <w:szCs w:val="16"/>
              </w:rPr>
              <w:t xml:space="preserve">o similar en el señalamiento marítimo del puerto. Los reguladores serán suministrados por el </w:t>
            </w:r>
            <w:r>
              <w:rPr>
                <w:rFonts w:ascii="Arial" w:hAnsi="Arial" w:cs="Arial"/>
                <w:sz w:val="16"/>
                <w:szCs w:val="16"/>
              </w:rPr>
              <w:t>PRESTADOR DE SERVICIOS</w:t>
            </w:r>
            <w:r w:rsidRPr="00DE2BA2">
              <w:rPr>
                <w:rFonts w:ascii="Arial" w:hAnsi="Arial" w:cs="Arial"/>
                <w:sz w:val="16"/>
                <w:szCs w:val="16"/>
              </w:rPr>
              <w:t xml:space="preserve"> cuando se necesite.</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Este concepto incluirá el traslado de la pieza al sitio de colocación y equipo periférico de apoyo.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propondrá y la API</w:t>
            </w:r>
            <w:r>
              <w:rPr>
                <w:rFonts w:ascii="Arial" w:hAnsi="Arial" w:cs="Arial"/>
                <w:sz w:val="16"/>
                <w:szCs w:val="16"/>
              </w:rPr>
              <w:t>DBO aprobará</w:t>
            </w:r>
            <w:r w:rsidRPr="00DE2BA2">
              <w:rPr>
                <w:rFonts w:ascii="Arial" w:hAnsi="Arial" w:cs="Arial"/>
                <w:sz w:val="16"/>
                <w:szCs w:val="16"/>
              </w:rPr>
              <w:t xml:space="preserve"> la metodología que se empleará para la realización de este trabajo.</w:t>
            </w:r>
          </w:p>
          <w:p w:rsidR="00F936FE" w:rsidRPr="00DE2BA2"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DE2BA2">
              <w:rPr>
                <w:rFonts w:ascii="Arial" w:hAnsi="Arial" w:cs="Arial"/>
                <w:bCs/>
                <w:sz w:val="16"/>
                <w:szCs w:val="16"/>
              </w:rPr>
              <w:t xml:space="preserve">El </w:t>
            </w:r>
            <w:r>
              <w:rPr>
                <w:rFonts w:ascii="Arial" w:hAnsi="Arial" w:cs="Arial"/>
                <w:bCs/>
                <w:sz w:val="16"/>
                <w:szCs w:val="16"/>
              </w:rPr>
              <w:t>PRESTADOR DE SERVICIOS</w:t>
            </w:r>
            <w:r w:rsidRPr="00DE2BA2">
              <w:rPr>
                <w:rFonts w:ascii="Arial" w:hAnsi="Arial" w:cs="Arial"/>
                <w:bCs/>
                <w:sz w:val="16"/>
                <w:szCs w:val="16"/>
              </w:rPr>
              <w:t xml:space="preserve"> 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DE2BA2">
              <w:rPr>
                <w:rFonts w:ascii="Arial" w:hAnsi="Arial" w:cs="Arial"/>
                <w:bCs/>
                <w:sz w:val="16"/>
                <w:szCs w:val="16"/>
              </w:rPr>
              <w:t>, bastando la orden verbal del JEFE DEL DEPARTAMENTO DE EQUIPO PORTUARIO en caso de emergencia, que deberá ratificarla a la brevedad, mediante la anotación correspondiente en la Bitácora de Servicios realizados.</w:t>
            </w:r>
          </w:p>
          <w:p w:rsidR="00F936FE" w:rsidRPr="00DE2BA2" w:rsidRDefault="00F936FE" w:rsidP="009656CD">
            <w:pPr>
              <w:keepLines/>
              <w:widowControl w:val="0"/>
              <w:jc w:val="both"/>
              <w:rPr>
                <w:rFonts w:ascii="Arial" w:hAnsi="Arial" w:cs="Arial"/>
                <w:bCs/>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Default="00F936FE" w:rsidP="009656CD">
            <w:pPr>
              <w:keepLines/>
              <w:widowControl w:val="0"/>
              <w:jc w:val="both"/>
              <w:rPr>
                <w:rFonts w:ascii="Arial" w:hAnsi="Arial" w:cs="Arial"/>
                <w:bCs/>
                <w:sz w:val="16"/>
                <w:szCs w:val="16"/>
                <w:highlight w:val="yellow"/>
              </w:rPr>
            </w:pPr>
          </w:p>
          <w:p w:rsidR="00F936FE" w:rsidRDefault="00F936FE" w:rsidP="009656CD">
            <w:pPr>
              <w:keepLines/>
              <w:widowControl w:val="0"/>
              <w:jc w:val="both"/>
              <w:rPr>
                <w:rFonts w:ascii="Arial" w:hAnsi="Arial" w:cs="Arial"/>
                <w:bCs/>
                <w:sz w:val="16"/>
                <w:szCs w:val="16"/>
              </w:rPr>
            </w:pPr>
            <w:r w:rsidRPr="00B10D89">
              <w:rPr>
                <w:rFonts w:ascii="Arial" w:hAnsi="Arial" w:cs="Arial"/>
                <w:bCs/>
                <w:sz w:val="16"/>
                <w:szCs w:val="16"/>
              </w:rPr>
              <w:t>El PRESTADOR DE SERVICIOS deberá garantizar la entrega inmediata de la refacción correspondiente a la cantidad mínima considerada en la tabla de precios unitarios, la cual se utilizará de acuerdo a las necesidades que se presenten del señalamiento marítimo.</w:t>
            </w:r>
          </w:p>
          <w:p w:rsidR="00F936FE" w:rsidRPr="00DE2BA2" w:rsidRDefault="00F936FE" w:rsidP="009656CD">
            <w:pPr>
              <w:jc w:val="both"/>
              <w:rPr>
                <w:rFonts w:ascii="Arial" w:hAnsi="Arial" w:cs="Arial"/>
                <w:sz w:val="16"/>
                <w:szCs w:val="16"/>
              </w:rPr>
            </w:pPr>
          </w:p>
          <w:p w:rsidR="00F936FE" w:rsidRPr="00DE2BA2" w:rsidRDefault="00F936FE" w:rsidP="009656CD">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843" w:type="dxa"/>
            <w:gridSpan w:val="2"/>
          </w:tcPr>
          <w:p w:rsidR="00F936FE" w:rsidRPr="00DE2BA2" w:rsidRDefault="00F936FE" w:rsidP="009656CD">
            <w:pPr>
              <w:rPr>
                <w:rFonts w:ascii="Arial" w:hAnsi="Arial" w:cs="Arial"/>
                <w:sz w:val="16"/>
                <w:szCs w:val="16"/>
              </w:rPr>
            </w:pPr>
            <w:r w:rsidRPr="00DE2BA2">
              <w:rPr>
                <w:rFonts w:ascii="Arial" w:hAnsi="Arial" w:cs="Arial"/>
                <w:sz w:val="16"/>
                <w:szCs w:val="16"/>
              </w:rPr>
              <w:t>ALCANCES</w:t>
            </w:r>
          </w:p>
        </w:tc>
        <w:tc>
          <w:tcPr>
            <w:tcW w:w="7655" w:type="dxa"/>
            <w:tcBorders>
              <w:top w:val="single" w:sz="4" w:space="0" w:color="auto"/>
            </w:tcBorders>
          </w:tcPr>
          <w:p w:rsidR="00F936FE" w:rsidRPr="00DE2BA2" w:rsidRDefault="00F936FE" w:rsidP="009656CD">
            <w:pPr>
              <w:tabs>
                <w:tab w:val="left" w:pos="3576"/>
              </w:tabs>
              <w:jc w:val="both"/>
              <w:rPr>
                <w:rFonts w:ascii="Arial" w:hAnsi="Arial" w:cs="Arial"/>
                <w:sz w:val="16"/>
                <w:szCs w:val="16"/>
              </w:rPr>
            </w:pPr>
            <w:r w:rsidRPr="00DE2BA2">
              <w:rPr>
                <w:rFonts w:ascii="Arial" w:hAnsi="Arial" w:cs="Arial"/>
                <w:sz w:val="16"/>
                <w:szCs w:val="16"/>
              </w:rPr>
              <w:t xml:space="preserve">Materiales, mano de </w:t>
            </w:r>
            <w:r>
              <w:rPr>
                <w:rFonts w:ascii="Arial" w:hAnsi="Arial" w:cs="Arial"/>
                <w:sz w:val="16"/>
                <w:szCs w:val="16"/>
              </w:rPr>
              <w:t>obra</w:t>
            </w:r>
            <w:r w:rsidRPr="00DE2BA2">
              <w:rPr>
                <w:rFonts w:ascii="Arial" w:hAnsi="Arial" w:cs="Arial"/>
                <w:sz w:val="16"/>
                <w:szCs w:val="16"/>
              </w:rPr>
              <w:t>, equipo, herramientas, maquinaria y todos los elementos necesarios para el correcto cumplimiento de este concepto de trabajo.</w:t>
            </w:r>
          </w:p>
        </w:tc>
      </w:tr>
      <w:tr w:rsidR="00F936FE" w:rsidRPr="00DE2BA2" w:rsidTr="009656CD">
        <w:tblPrEx>
          <w:tblBorders>
            <w:top w:val="single" w:sz="4" w:space="0" w:color="auto"/>
            <w:left w:val="single" w:sz="4" w:space="0" w:color="auto"/>
            <w:bottom w:val="single" w:sz="4" w:space="0" w:color="auto"/>
            <w:right w:val="single" w:sz="4" w:space="0" w:color="auto"/>
          </w:tblBorders>
        </w:tblPrEx>
        <w:trPr>
          <w:cantSplit/>
          <w:trHeight w:val="343"/>
        </w:trPr>
        <w:tc>
          <w:tcPr>
            <w:tcW w:w="1843" w:type="dxa"/>
            <w:gridSpan w:val="2"/>
          </w:tcPr>
          <w:p w:rsidR="00F936FE" w:rsidRPr="00DE2BA2" w:rsidRDefault="00F936FE" w:rsidP="009656CD">
            <w:pPr>
              <w:pStyle w:val="NormalWeb"/>
              <w:spacing w:before="0" w:after="0"/>
              <w:rPr>
                <w:rFonts w:ascii="Arial" w:hAnsi="Arial" w:cs="Arial"/>
                <w:sz w:val="16"/>
                <w:szCs w:val="16"/>
              </w:rPr>
            </w:pPr>
            <w:r w:rsidRPr="00DE2BA2">
              <w:rPr>
                <w:rFonts w:ascii="Arial" w:hAnsi="Arial" w:cs="Arial"/>
                <w:sz w:val="16"/>
                <w:szCs w:val="16"/>
              </w:rPr>
              <w:t>MARCO NORMATIVO</w:t>
            </w:r>
          </w:p>
        </w:tc>
        <w:tc>
          <w:tcPr>
            <w:tcW w:w="7655" w:type="dxa"/>
          </w:tcPr>
          <w:p w:rsidR="00F936FE" w:rsidRPr="00DE2BA2" w:rsidRDefault="00F936FE" w:rsidP="009656CD">
            <w:pPr>
              <w:jc w:val="both"/>
              <w:rPr>
                <w:rFonts w:ascii="Arial" w:hAnsi="Arial" w:cs="Arial"/>
                <w:sz w:val="16"/>
                <w:szCs w:val="16"/>
              </w:rPr>
            </w:pPr>
            <w:r w:rsidRPr="00DE2BA2">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sz w:val="16"/>
          <w:szCs w:val="16"/>
        </w:rPr>
      </w:pPr>
    </w:p>
    <w:p w:rsidR="00CD2330" w:rsidRDefault="00CD2330">
      <w:pPr>
        <w:rPr>
          <w:rFonts w:ascii="Arial" w:hAnsi="Arial" w:cs="Arial"/>
          <w:sz w:val="16"/>
          <w:szCs w:val="16"/>
        </w:rPr>
      </w:pPr>
      <w:r>
        <w:rPr>
          <w:rFonts w:ascii="Arial" w:hAnsi="Arial" w:cs="Arial"/>
          <w:sz w:val="16"/>
          <w:szCs w:val="16"/>
        </w:rPr>
        <w:br w:type="page"/>
      </w:r>
    </w:p>
    <w:p w:rsidR="00F936FE" w:rsidRDefault="00F936FE" w:rsidP="00F936FE">
      <w:pPr>
        <w:rPr>
          <w:rFonts w:ascii="Arial" w:hAnsi="Arial" w:cs="Arial"/>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Partida</w:t>
            </w:r>
          </w:p>
          <w:p w:rsidR="00F936FE" w:rsidRPr="00CD406D"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17</w:t>
            </w:r>
          </w:p>
        </w:tc>
        <w:tc>
          <w:tcPr>
            <w:tcW w:w="1276" w:type="dxa"/>
            <w:tcBorders>
              <w:top w:val="single" w:sz="4" w:space="0" w:color="auto"/>
              <w:left w:val="single" w:sz="4" w:space="0" w:color="auto"/>
              <w:bottom w:val="single" w:sz="4" w:space="0" w:color="auto"/>
              <w:right w:val="single" w:sz="4" w:space="0" w:color="auto"/>
            </w:tcBorders>
          </w:tcPr>
          <w:p w:rsidR="00F936FE" w:rsidRPr="00DE009D" w:rsidRDefault="00F936FE" w:rsidP="009656CD">
            <w:pPr>
              <w:keepLines/>
              <w:widowControl w:val="0"/>
              <w:jc w:val="center"/>
              <w:rPr>
                <w:rFonts w:ascii="Arial" w:hAnsi="Arial" w:cs="Arial"/>
                <w:b/>
                <w:bCs/>
                <w:sz w:val="16"/>
                <w:szCs w:val="16"/>
              </w:rPr>
            </w:pPr>
            <w:r w:rsidRPr="00FB14E7">
              <w:rPr>
                <w:rFonts w:ascii="Arial" w:hAnsi="Arial" w:cs="Arial"/>
                <w:b/>
                <w:sz w:val="16"/>
                <w:szCs w:val="16"/>
              </w:rPr>
              <w:t xml:space="preserve">SERV EFECTUADO </w:t>
            </w:r>
            <w:r>
              <w:rPr>
                <w:rFonts w:ascii="Arial" w:hAnsi="Arial" w:cs="Arial"/>
                <w:sz w:val="16"/>
                <w:szCs w:val="16"/>
              </w:rPr>
              <w:t>(A</w:t>
            </w:r>
            <w:r w:rsidRPr="00DE2BA2">
              <w:rPr>
                <w:rFonts w:ascii="Arial" w:hAnsi="Arial" w:cs="Arial"/>
                <w:sz w:val="16"/>
                <w:szCs w:val="16"/>
              </w:rPr>
              <w:t xml:space="preserve"> satisfacción de la API</w:t>
            </w:r>
            <w:r>
              <w:rPr>
                <w:rFonts w:ascii="Arial" w:hAnsi="Arial" w:cs="Arial"/>
                <w:b/>
                <w:sz w:val="16"/>
                <w:szCs w:val="16"/>
              </w:rPr>
              <w:t>)</w:t>
            </w:r>
          </w:p>
        </w:tc>
        <w:tc>
          <w:tcPr>
            <w:tcW w:w="7513" w:type="dxa"/>
            <w:tcBorders>
              <w:top w:val="single" w:sz="4" w:space="0" w:color="auto"/>
              <w:left w:val="single" w:sz="4" w:space="0" w:color="auto"/>
              <w:bottom w:val="single" w:sz="4" w:space="0" w:color="auto"/>
              <w:right w:val="single" w:sz="8" w:space="0" w:color="auto"/>
            </w:tcBorders>
          </w:tcPr>
          <w:p w:rsidR="00F936FE" w:rsidRPr="00C0557B" w:rsidRDefault="00F936FE" w:rsidP="009656CD">
            <w:pPr>
              <w:tabs>
                <w:tab w:val="left" w:pos="9923"/>
              </w:tabs>
              <w:jc w:val="both"/>
              <w:rPr>
                <w:rFonts w:ascii="Arial" w:hAnsi="Arial" w:cs="Arial"/>
                <w:b/>
                <w:bCs/>
                <w:sz w:val="16"/>
                <w:szCs w:val="16"/>
              </w:rPr>
            </w:pPr>
            <w:r>
              <w:rPr>
                <w:rFonts w:ascii="Arial" w:hAnsi="Arial" w:cs="Arial"/>
                <w:b/>
                <w:sz w:val="16"/>
                <w:szCs w:val="16"/>
              </w:rPr>
              <w:t>M</w:t>
            </w:r>
            <w:r w:rsidRPr="00C0557B">
              <w:rPr>
                <w:rFonts w:ascii="Arial" w:hAnsi="Arial" w:cs="Arial"/>
                <w:b/>
                <w:sz w:val="16"/>
                <w:szCs w:val="16"/>
              </w:rPr>
              <w:t xml:space="preserve">antenimiento a sistema de comunicación entre la estación de monitoreo y el </w:t>
            </w:r>
            <w:r>
              <w:rPr>
                <w:rFonts w:ascii="Arial" w:hAnsi="Arial" w:cs="Arial"/>
                <w:b/>
                <w:sz w:val="16"/>
                <w:szCs w:val="16"/>
              </w:rPr>
              <w:t>RMC</w:t>
            </w:r>
            <w:r w:rsidRPr="00C0557B">
              <w:rPr>
                <w:rFonts w:ascii="Arial" w:hAnsi="Arial" w:cs="Arial"/>
                <w:b/>
                <w:sz w:val="16"/>
                <w:szCs w:val="16"/>
              </w:rPr>
              <w:t>-3</w:t>
            </w:r>
            <w:r>
              <w:rPr>
                <w:rFonts w:ascii="Arial" w:hAnsi="Arial" w:cs="Arial"/>
                <w:b/>
                <w:sz w:val="16"/>
                <w:szCs w:val="16"/>
              </w:rPr>
              <w:t>,  m</w:t>
            </w:r>
            <w:r w:rsidRPr="00C0557B">
              <w:rPr>
                <w:rFonts w:ascii="Arial" w:hAnsi="Arial" w:cs="Arial"/>
                <w:b/>
                <w:sz w:val="16"/>
                <w:szCs w:val="16"/>
              </w:rPr>
              <w:t xml:space="preserve">antenimiento a </w:t>
            </w:r>
            <w:proofErr w:type="spellStart"/>
            <w:r>
              <w:rPr>
                <w:rFonts w:ascii="Arial" w:hAnsi="Arial" w:cs="Arial"/>
                <w:b/>
                <w:sz w:val="16"/>
                <w:szCs w:val="16"/>
              </w:rPr>
              <w:t>Racon</w:t>
            </w:r>
            <w:proofErr w:type="spellEnd"/>
            <w:r>
              <w:rPr>
                <w:rFonts w:ascii="Arial" w:hAnsi="Arial" w:cs="Arial"/>
                <w:b/>
                <w:sz w:val="16"/>
                <w:szCs w:val="16"/>
              </w:rPr>
              <w:t xml:space="preserve"> y Radar de la boya de </w:t>
            </w:r>
            <w:r w:rsidRPr="00073484">
              <w:rPr>
                <w:rFonts w:ascii="Arial" w:hAnsi="Arial" w:cs="Arial"/>
                <w:b/>
                <w:sz w:val="16"/>
                <w:szCs w:val="16"/>
              </w:rPr>
              <w:t>recalada.</w:t>
            </w:r>
            <w:r w:rsidRPr="00073484">
              <w:rPr>
                <w:rFonts w:ascii="Arial" w:hAnsi="Arial" w:cs="Arial"/>
                <w:b/>
                <w:bCs/>
                <w:sz w:val="16"/>
                <w:szCs w:val="16"/>
              </w:rPr>
              <w:t xml:space="preserve"> (DB-1</w:t>
            </w:r>
            <w:r>
              <w:rPr>
                <w:rFonts w:ascii="Arial" w:hAnsi="Arial" w:cs="Arial"/>
                <w:b/>
                <w:bCs/>
                <w:sz w:val="16"/>
                <w:szCs w:val="16"/>
              </w:rPr>
              <w:t>8</w:t>
            </w:r>
            <w:r w:rsidRPr="00073484">
              <w:rPr>
                <w:rFonts w:ascii="Arial" w:hAnsi="Arial" w:cs="Arial"/>
                <w:b/>
                <w:bCs/>
                <w:sz w:val="16"/>
                <w:szCs w:val="16"/>
              </w:rPr>
              <w:t>).</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B91B18" w:rsidRDefault="00F936FE" w:rsidP="009656CD">
            <w:pPr>
              <w:rPr>
                <w:rFonts w:ascii="Arial" w:hAnsi="Arial" w:cs="Arial"/>
                <w:sz w:val="16"/>
                <w:szCs w:val="16"/>
              </w:rPr>
            </w:pPr>
            <w:r w:rsidRPr="00B91B1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Este mantenimiento se deberá dar 2 veces al año.</w:t>
            </w:r>
          </w:p>
          <w:p w:rsidR="00F936FE" w:rsidRPr="00B91B18"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La estación de monitoreo se encuentra ubicada en las oficinas de la API</w:t>
            </w:r>
            <w:r>
              <w:rPr>
                <w:rFonts w:ascii="Arial" w:hAnsi="Arial" w:cs="Arial"/>
                <w:sz w:val="16"/>
                <w:szCs w:val="16"/>
              </w:rPr>
              <w:t>DBO en interior de la Terminal de Usos Múltiples</w:t>
            </w:r>
            <w:r w:rsidRPr="00B91B18">
              <w:rPr>
                <w:rFonts w:ascii="Arial" w:hAnsi="Arial" w:cs="Arial"/>
                <w:sz w:val="16"/>
                <w:szCs w:val="16"/>
              </w:rPr>
              <w:t xml:space="preserve">, el equipo de monitoreo o RMC-3 </w:t>
            </w:r>
            <w:r>
              <w:rPr>
                <w:rFonts w:ascii="Arial" w:hAnsi="Arial" w:cs="Arial"/>
                <w:sz w:val="16"/>
                <w:szCs w:val="16"/>
              </w:rPr>
              <w:t xml:space="preserve">y el </w:t>
            </w:r>
            <w:proofErr w:type="spellStart"/>
            <w:r>
              <w:rPr>
                <w:rFonts w:ascii="Arial" w:hAnsi="Arial" w:cs="Arial"/>
                <w:sz w:val="16"/>
                <w:szCs w:val="16"/>
              </w:rPr>
              <w:t>Racon</w:t>
            </w:r>
            <w:proofErr w:type="spellEnd"/>
            <w:r>
              <w:rPr>
                <w:rFonts w:ascii="Arial" w:hAnsi="Arial" w:cs="Arial"/>
                <w:sz w:val="16"/>
                <w:szCs w:val="16"/>
              </w:rPr>
              <w:t xml:space="preserve"> y Radar </w:t>
            </w:r>
            <w:r w:rsidRPr="00B91B18">
              <w:rPr>
                <w:rFonts w:ascii="Arial" w:hAnsi="Arial" w:cs="Arial"/>
                <w:sz w:val="16"/>
                <w:szCs w:val="16"/>
              </w:rPr>
              <w:t>est</w:t>
            </w:r>
            <w:r>
              <w:rPr>
                <w:rFonts w:ascii="Arial" w:hAnsi="Arial" w:cs="Arial"/>
                <w:sz w:val="16"/>
                <w:szCs w:val="16"/>
              </w:rPr>
              <w:t>án</w:t>
            </w:r>
            <w:r w:rsidRPr="00B91B18">
              <w:rPr>
                <w:rFonts w:ascii="Arial" w:hAnsi="Arial" w:cs="Arial"/>
                <w:sz w:val="16"/>
                <w:szCs w:val="16"/>
              </w:rPr>
              <w:t xml:space="preserve"> ubicado en la boya de recalada.</w:t>
            </w:r>
            <w:r>
              <w:rPr>
                <w:rFonts w:ascii="Arial" w:hAnsi="Arial" w:cs="Arial"/>
                <w:sz w:val="16"/>
                <w:szCs w:val="16"/>
              </w:rPr>
              <w:t xml:space="preserve"> </w:t>
            </w:r>
          </w:p>
          <w:p w:rsidR="00F936FE" w:rsidRPr="00B91B18"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Pr>
                <w:rFonts w:ascii="Arial" w:hAnsi="Arial" w:cs="Arial"/>
                <w:sz w:val="16"/>
                <w:szCs w:val="16"/>
              </w:rPr>
              <w:t>Se limpiará</w:t>
            </w:r>
            <w:r w:rsidRPr="00B91B18">
              <w:rPr>
                <w:rFonts w:ascii="Arial" w:hAnsi="Arial" w:cs="Arial"/>
                <w:sz w:val="16"/>
                <w:szCs w:val="16"/>
              </w:rPr>
              <w:t>n con aire comprimido y donde aplique, con alcohol isopropilico la carcasa y el interior de los equipos de recepción y de transmisión.</w:t>
            </w:r>
          </w:p>
          <w:p w:rsidR="00F936FE" w:rsidRDefault="00F936FE" w:rsidP="009656CD">
            <w:pPr>
              <w:keepLines/>
              <w:widowControl w:val="0"/>
              <w:jc w:val="both"/>
              <w:rPr>
                <w:rFonts w:ascii="Arial" w:hAnsi="Arial" w:cs="Arial"/>
                <w:sz w:val="16"/>
                <w:szCs w:val="16"/>
              </w:rPr>
            </w:pPr>
            <w:r>
              <w:rPr>
                <w:rFonts w:ascii="Arial" w:hAnsi="Arial" w:cs="Arial"/>
                <w:sz w:val="16"/>
                <w:szCs w:val="16"/>
              </w:rPr>
              <w:t>Se verificará</w:t>
            </w:r>
            <w:r w:rsidRPr="00B91B18">
              <w:rPr>
                <w:rFonts w:ascii="Arial" w:hAnsi="Arial" w:cs="Arial"/>
                <w:sz w:val="16"/>
                <w:szCs w:val="16"/>
              </w:rPr>
              <w:t xml:space="preserve"> que tanto el voltaje de llegada en el RMC-3 como el de salida en la est</w:t>
            </w:r>
            <w:r>
              <w:rPr>
                <w:rFonts w:ascii="Arial" w:hAnsi="Arial" w:cs="Arial"/>
                <w:sz w:val="16"/>
                <w:szCs w:val="16"/>
              </w:rPr>
              <w:t>ación de monitoreo sea de 12 V.</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Se checará y limpi</w:t>
            </w:r>
            <w:r>
              <w:rPr>
                <w:rFonts w:ascii="Arial" w:hAnsi="Arial" w:cs="Arial"/>
                <w:sz w:val="16"/>
                <w:szCs w:val="16"/>
              </w:rPr>
              <w:t>ará</w:t>
            </w:r>
            <w:r w:rsidRPr="00B91B18">
              <w:rPr>
                <w:rFonts w:ascii="Arial" w:hAnsi="Arial" w:cs="Arial"/>
                <w:sz w:val="16"/>
                <w:szCs w:val="16"/>
              </w:rPr>
              <w:t xml:space="preserve"> la antena de comunicación.</w:t>
            </w:r>
          </w:p>
          <w:p w:rsidR="00F936FE" w:rsidRDefault="00F936FE" w:rsidP="009656CD">
            <w:pPr>
              <w:keepLines/>
              <w:widowControl w:val="0"/>
              <w:jc w:val="both"/>
              <w:rPr>
                <w:rFonts w:ascii="Arial" w:hAnsi="Arial" w:cs="Arial"/>
                <w:sz w:val="16"/>
                <w:szCs w:val="16"/>
              </w:rPr>
            </w:pPr>
            <w:r>
              <w:rPr>
                <w:rFonts w:ascii="Arial" w:hAnsi="Arial" w:cs="Arial"/>
                <w:sz w:val="16"/>
                <w:szCs w:val="16"/>
              </w:rPr>
              <w:t>Se checará</w:t>
            </w:r>
            <w:r w:rsidRPr="00B91B18">
              <w:rPr>
                <w:rFonts w:ascii="Arial" w:hAnsi="Arial" w:cs="Arial"/>
                <w:sz w:val="16"/>
                <w:szCs w:val="16"/>
              </w:rPr>
              <w:t>n los conectores, limpiándolos con alcohol isopropilico en caso de mostrar evidencias de sulfatación.</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Se asegurará que las conexiones estén firmemente hechas.</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Se deberá limpiar carcasa y tarjetas del interior con aire comprimido y alcohol isopropilico.</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Verificar si emite la señal A morse (punto, raya).</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Se deberá verificar con equipo GPS la posición de la baliza.</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Incluye la instalación y configuración del equipo a fin de que reciba la señal.</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 xml:space="preserve">Verificar que exista señal de radiocomunicación y que su potencia sea de 168 </w:t>
            </w:r>
            <w:proofErr w:type="spellStart"/>
            <w:r w:rsidRPr="00B91B18">
              <w:rPr>
                <w:rFonts w:ascii="Arial" w:hAnsi="Arial" w:cs="Arial"/>
                <w:sz w:val="16"/>
                <w:szCs w:val="16"/>
              </w:rPr>
              <w:t>Mhz</w:t>
            </w:r>
            <w:proofErr w:type="spellEnd"/>
            <w:r w:rsidRPr="00B91B18">
              <w:rPr>
                <w:rFonts w:ascii="Arial" w:hAnsi="Arial" w:cs="Arial"/>
                <w:sz w:val="16"/>
                <w:szCs w:val="16"/>
              </w:rPr>
              <w:t>.</w:t>
            </w:r>
          </w:p>
          <w:p w:rsidR="00F936FE" w:rsidRDefault="00F936FE" w:rsidP="009656CD">
            <w:pPr>
              <w:keepLines/>
              <w:widowControl w:val="0"/>
              <w:jc w:val="both"/>
              <w:rPr>
                <w:rFonts w:ascii="Arial" w:hAnsi="Arial" w:cs="Arial"/>
                <w:sz w:val="16"/>
                <w:szCs w:val="16"/>
              </w:rPr>
            </w:pPr>
            <w:r w:rsidRPr="00B91B18">
              <w:rPr>
                <w:rFonts w:ascii="Arial" w:hAnsi="Arial" w:cs="Arial"/>
                <w:sz w:val="16"/>
                <w:szCs w:val="16"/>
              </w:rPr>
              <w:t>En caso de requerir refacciones e</w:t>
            </w:r>
            <w:r>
              <w:rPr>
                <w:rFonts w:ascii="Arial" w:hAnsi="Arial" w:cs="Arial"/>
                <w:sz w:val="16"/>
                <w:szCs w:val="16"/>
              </w:rPr>
              <w:t>stas serán proporcionadas por el Prestador de Servicio</w:t>
            </w:r>
            <w:r w:rsidRPr="00B91B18">
              <w:rPr>
                <w:rFonts w:ascii="Arial" w:hAnsi="Arial" w:cs="Arial"/>
                <w:sz w:val="16"/>
                <w:szCs w:val="16"/>
              </w:rPr>
              <w:t>.</w:t>
            </w:r>
          </w:p>
          <w:p w:rsidR="00F936FE" w:rsidRDefault="00F936FE" w:rsidP="009656CD">
            <w:pPr>
              <w:keepLines/>
              <w:widowControl w:val="0"/>
              <w:jc w:val="both"/>
              <w:rPr>
                <w:rFonts w:ascii="Arial" w:hAnsi="Arial" w:cs="Arial"/>
                <w:sz w:val="16"/>
                <w:szCs w:val="16"/>
              </w:rPr>
            </w:pPr>
          </w:p>
          <w:p w:rsidR="00F936FE" w:rsidRDefault="00F936FE" w:rsidP="009656CD">
            <w:pPr>
              <w:keepLines/>
              <w:widowControl w:val="0"/>
              <w:jc w:val="both"/>
              <w:rPr>
                <w:rFonts w:ascii="Arial" w:hAnsi="Arial" w:cs="Arial"/>
                <w:sz w:val="16"/>
                <w:szCs w:val="16"/>
              </w:rPr>
            </w:pPr>
            <w:r>
              <w:rPr>
                <w:rFonts w:ascii="Arial" w:hAnsi="Arial" w:cs="Arial"/>
                <w:sz w:val="16"/>
                <w:szCs w:val="16"/>
              </w:rPr>
              <w:t>El prestador de servicios deberá confirmar la recepción de la señal con cuando menos 3 embarcaciones que estén surtas en el puerto o hagan por la entrada y salida del mismo.</w:t>
            </w:r>
          </w:p>
          <w:p w:rsidR="00F936FE" w:rsidRPr="00B91B18" w:rsidRDefault="00F936FE" w:rsidP="009656CD">
            <w:pPr>
              <w:keepLines/>
              <w:widowControl w:val="0"/>
              <w:jc w:val="both"/>
              <w:rPr>
                <w:rFonts w:ascii="Arial" w:hAnsi="Arial" w:cs="Arial"/>
                <w:sz w:val="16"/>
                <w:szCs w:val="16"/>
              </w:rPr>
            </w:pPr>
          </w:p>
          <w:p w:rsidR="00F936FE" w:rsidRDefault="00F936FE" w:rsidP="009656CD">
            <w:pPr>
              <w:jc w:val="both"/>
              <w:rPr>
                <w:rFonts w:ascii="Arial" w:hAnsi="Arial" w:cs="Arial"/>
                <w:sz w:val="16"/>
                <w:szCs w:val="16"/>
              </w:rPr>
            </w:pPr>
            <w:r w:rsidRPr="00B91B18">
              <w:rPr>
                <w:rFonts w:ascii="Arial" w:hAnsi="Arial" w:cs="Arial"/>
                <w:sz w:val="16"/>
                <w:szCs w:val="16"/>
              </w:rPr>
              <w:t xml:space="preserve">El </w:t>
            </w:r>
            <w:r>
              <w:rPr>
                <w:rFonts w:ascii="Arial" w:hAnsi="Arial" w:cs="Arial"/>
                <w:sz w:val="16"/>
                <w:szCs w:val="16"/>
              </w:rPr>
              <w:t>PRESTADOR DE SERVICIOS</w:t>
            </w:r>
            <w:r w:rsidRPr="00B91B18">
              <w:rPr>
                <w:rFonts w:ascii="Arial" w:hAnsi="Arial" w:cs="Arial"/>
                <w:sz w:val="16"/>
                <w:szCs w:val="16"/>
              </w:rPr>
              <w:t xml:space="preserve"> deberá coordinarse con personal del área de operaciones con el objeto de que las </w:t>
            </w:r>
            <w:proofErr w:type="gramStart"/>
            <w:r w:rsidRPr="00B91B18">
              <w:rPr>
                <w:rFonts w:ascii="Arial" w:hAnsi="Arial" w:cs="Arial"/>
                <w:sz w:val="16"/>
                <w:szCs w:val="16"/>
              </w:rPr>
              <w:t>maniobras</w:t>
            </w:r>
            <w:proofErr w:type="gramEnd"/>
            <w:r w:rsidRPr="00B91B18">
              <w:rPr>
                <w:rFonts w:ascii="Arial" w:hAnsi="Arial" w:cs="Arial"/>
                <w:sz w:val="16"/>
                <w:szCs w:val="16"/>
              </w:rPr>
              <w:t xml:space="preserve"> que se realicen en este concepto de trabajo; no interfiera con las operaciones normales del puerto.</w:t>
            </w:r>
          </w:p>
          <w:p w:rsidR="00F936FE" w:rsidRPr="00B91B18"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B91B18">
              <w:rPr>
                <w:rFonts w:ascii="Arial" w:hAnsi="Arial" w:cs="Arial"/>
                <w:sz w:val="16"/>
                <w:szCs w:val="16"/>
              </w:rPr>
              <w:t xml:space="preserve">El </w:t>
            </w:r>
            <w:r>
              <w:rPr>
                <w:rFonts w:ascii="Arial" w:hAnsi="Arial" w:cs="Arial"/>
                <w:sz w:val="16"/>
                <w:szCs w:val="16"/>
              </w:rPr>
              <w:t>PRESTADOR DE SERVICIOS</w:t>
            </w:r>
            <w:r w:rsidRPr="00B91B18">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Pr="00B91B18"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B91B18">
              <w:rPr>
                <w:rFonts w:ascii="Arial" w:hAnsi="Arial" w:cs="Arial"/>
                <w:sz w:val="16"/>
                <w:szCs w:val="16"/>
              </w:rPr>
              <w:t xml:space="preserve">Durante la ejecución de los trabajos, el </w:t>
            </w:r>
            <w:r>
              <w:rPr>
                <w:rFonts w:ascii="Arial" w:hAnsi="Arial" w:cs="Arial"/>
                <w:sz w:val="16"/>
                <w:szCs w:val="16"/>
              </w:rPr>
              <w:t>PRESTADOR DE SERVICIOS</w:t>
            </w:r>
            <w:r w:rsidRPr="00B91B18">
              <w:rPr>
                <w:rFonts w:ascii="Arial" w:hAnsi="Arial" w:cs="Arial"/>
                <w:sz w:val="16"/>
                <w:szCs w:val="16"/>
              </w:rPr>
              <w:t xml:space="preserve"> deberá cumplir con los requerimientos de seguridad y ambiental del Manual SIPAP.</w:t>
            </w:r>
          </w:p>
          <w:p w:rsidR="00F936FE" w:rsidRPr="00B91B18" w:rsidRDefault="00F936FE" w:rsidP="009656CD">
            <w:pPr>
              <w:jc w:val="both"/>
              <w:rPr>
                <w:rFonts w:ascii="Arial" w:hAnsi="Arial" w:cs="Arial"/>
                <w:sz w:val="16"/>
                <w:szCs w:val="16"/>
              </w:rPr>
            </w:pP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B91B18" w:rsidRDefault="00F936FE" w:rsidP="009656CD">
            <w:pPr>
              <w:rPr>
                <w:rFonts w:ascii="Arial" w:hAnsi="Arial" w:cs="Arial"/>
                <w:sz w:val="16"/>
                <w:szCs w:val="16"/>
              </w:rPr>
            </w:pPr>
            <w:r w:rsidRPr="00B91B18">
              <w:rPr>
                <w:rFonts w:ascii="Arial" w:hAnsi="Arial" w:cs="Arial"/>
                <w:sz w:val="16"/>
                <w:szCs w:val="16"/>
              </w:rPr>
              <w:t>ALCANCES</w:t>
            </w:r>
          </w:p>
        </w:tc>
        <w:tc>
          <w:tcPr>
            <w:tcW w:w="7513" w:type="dxa"/>
            <w:tcBorders>
              <w:top w:val="single" w:sz="4" w:space="0" w:color="auto"/>
            </w:tcBorders>
          </w:tcPr>
          <w:p w:rsidR="00F936FE" w:rsidRPr="00B91B18" w:rsidRDefault="00F936FE" w:rsidP="009656CD">
            <w:pPr>
              <w:jc w:val="both"/>
              <w:rPr>
                <w:rFonts w:ascii="Arial" w:hAnsi="Arial" w:cs="Arial"/>
                <w:sz w:val="16"/>
                <w:szCs w:val="16"/>
              </w:rPr>
            </w:pPr>
            <w:r w:rsidRPr="00B91B18">
              <w:rPr>
                <w:rFonts w:ascii="Arial" w:hAnsi="Arial" w:cs="Arial"/>
                <w:sz w:val="16"/>
                <w:szCs w:val="16"/>
              </w:rPr>
              <w:t>Materiales, mano de</w:t>
            </w:r>
            <w:r>
              <w:rPr>
                <w:rFonts w:ascii="Arial" w:hAnsi="Arial" w:cs="Arial"/>
                <w:sz w:val="16"/>
                <w:szCs w:val="16"/>
              </w:rPr>
              <w:t xml:space="preserve"> obra</w:t>
            </w:r>
            <w:r w:rsidRPr="00B91B18">
              <w:rPr>
                <w:rFonts w:ascii="Arial" w:hAnsi="Arial" w:cs="Arial"/>
                <w:sz w:val="16"/>
                <w:szCs w:val="16"/>
              </w:rPr>
              <w:t>,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B91B18" w:rsidRDefault="00F936FE" w:rsidP="009656CD">
            <w:pPr>
              <w:pStyle w:val="NormalWeb"/>
              <w:spacing w:before="0" w:after="0"/>
              <w:rPr>
                <w:rFonts w:ascii="Arial" w:hAnsi="Arial" w:cs="Arial"/>
                <w:sz w:val="16"/>
                <w:szCs w:val="16"/>
              </w:rPr>
            </w:pPr>
            <w:r w:rsidRPr="00B91B18">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B91B18">
              <w:rPr>
                <w:rFonts w:ascii="Arial" w:hAnsi="Arial" w:cs="Arial"/>
                <w:sz w:val="16"/>
                <w:szCs w:val="16"/>
              </w:rPr>
              <w:t>Especificaciones particulares, Especificaciones complementarias e indicaciones contenidas en planos de proyecto.</w:t>
            </w:r>
          </w:p>
        </w:tc>
      </w:tr>
    </w:tbl>
    <w:p w:rsidR="00F936FE" w:rsidRPr="00B91B18" w:rsidRDefault="00F936FE" w:rsidP="00F936FE">
      <w:pPr>
        <w:rPr>
          <w:rFonts w:ascii="Arial" w:hAnsi="Arial" w:cs="Arial"/>
          <w:sz w:val="16"/>
          <w:szCs w:val="16"/>
        </w:rPr>
      </w:pPr>
    </w:p>
    <w:p w:rsidR="00F936FE" w:rsidRDefault="00F936FE" w:rsidP="00F936FE">
      <w:pPr>
        <w:rPr>
          <w:rFonts w:ascii="Arial" w:hAnsi="Arial" w:cs="Arial"/>
          <w:b/>
          <w:sz w:val="18"/>
          <w:szCs w:val="18"/>
        </w:rPr>
      </w:pPr>
      <w:r>
        <w:rPr>
          <w:rFonts w:ascii="Arial" w:hAnsi="Arial" w:cs="Arial"/>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D406D"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lastRenderedPageBreak/>
              <w:t>Partida</w:t>
            </w:r>
          </w:p>
          <w:p w:rsidR="00F936FE" w:rsidRPr="00CD406D"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D406D" w:rsidRDefault="00F936FE" w:rsidP="009656CD">
            <w:pPr>
              <w:keepLines/>
              <w:widowControl w:val="0"/>
              <w:jc w:val="center"/>
              <w:rPr>
                <w:rFonts w:ascii="Arial" w:hAnsi="Arial" w:cs="Arial"/>
                <w:b/>
                <w:sz w:val="16"/>
                <w:szCs w:val="16"/>
              </w:rPr>
            </w:pPr>
            <w:r w:rsidRPr="00CD406D">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D406D" w:rsidRDefault="00F936FE" w:rsidP="009656CD">
            <w:pPr>
              <w:keepLines/>
              <w:widowControl w:val="0"/>
              <w:jc w:val="center"/>
              <w:rPr>
                <w:rFonts w:ascii="Arial" w:hAnsi="Arial" w:cs="Arial"/>
                <w:b/>
                <w:bCs/>
                <w:sz w:val="16"/>
                <w:szCs w:val="16"/>
              </w:rPr>
            </w:pPr>
            <w:r w:rsidRPr="00CD406D">
              <w:rPr>
                <w:rFonts w:ascii="Arial" w:hAnsi="Arial" w:cs="Arial"/>
                <w:b/>
                <w:bCs/>
                <w:sz w:val="16"/>
                <w:szCs w:val="16"/>
              </w:rPr>
              <w:t>DESCRIPCION</w:t>
            </w:r>
          </w:p>
        </w:tc>
      </w:tr>
      <w:tr w:rsidR="00F936FE" w:rsidRPr="00435AF9"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D406D" w:rsidRDefault="00F936FE" w:rsidP="009656CD">
            <w:pPr>
              <w:keepLines/>
              <w:widowControl w:val="0"/>
              <w:jc w:val="center"/>
              <w:rPr>
                <w:rFonts w:ascii="Arial" w:hAnsi="Arial" w:cs="Arial"/>
                <w:b/>
                <w:bCs/>
                <w:sz w:val="16"/>
                <w:szCs w:val="16"/>
              </w:rPr>
            </w:pPr>
            <w:r>
              <w:rPr>
                <w:rFonts w:ascii="Arial" w:hAnsi="Arial" w:cs="Arial"/>
                <w:b/>
                <w:bCs/>
                <w:sz w:val="16"/>
                <w:szCs w:val="16"/>
              </w:rPr>
              <w:t>18</w:t>
            </w:r>
          </w:p>
        </w:tc>
        <w:tc>
          <w:tcPr>
            <w:tcW w:w="1276" w:type="dxa"/>
            <w:tcBorders>
              <w:top w:val="single" w:sz="4" w:space="0" w:color="auto"/>
              <w:left w:val="single" w:sz="4" w:space="0" w:color="auto"/>
              <w:bottom w:val="single" w:sz="4" w:space="0" w:color="auto"/>
              <w:right w:val="single" w:sz="4" w:space="0" w:color="auto"/>
            </w:tcBorders>
          </w:tcPr>
          <w:p w:rsidR="00F936FE" w:rsidRPr="00DE009D" w:rsidRDefault="00F936FE" w:rsidP="009656CD">
            <w:pPr>
              <w:keepLines/>
              <w:widowControl w:val="0"/>
              <w:jc w:val="center"/>
              <w:rPr>
                <w:rFonts w:ascii="Arial" w:hAnsi="Arial" w:cs="Arial"/>
                <w:b/>
                <w:bCs/>
                <w:sz w:val="16"/>
                <w:szCs w:val="16"/>
              </w:rPr>
            </w:pPr>
            <w:r w:rsidRPr="00FB14E7">
              <w:rPr>
                <w:rFonts w:ascii="Arial" w:hAnsi="Arial" w:cs="Arial"/>
                <w:b/>
                <w:sz w:val="16"/>
                <w:szCs w:val="16"/>
              </w:rPr>
              <w:t xml:space="preserve">SERV EFECTUADO </w:t>
            </w:r>
            <w:r>
              <w:rPr>
                <w:rFonts w:ascii="Arial" w:hAnsi="Arial" w:cs="Arial"/>
                <w:sz w:val="16"/>
                <w:szCs w:val="16"/>
              </w:rPr>
              <w:t>(A</w:t>
            </w:r>
            <w:r w:rsidRPr="00DE2BA2">
              <w:rPr>
                <w:rFonts w:ascii="Arial" w:hAnsi="Arial" w:cs="Arial"/>
                <w:sz w:val="16"/>
                <w:szCs w:val="16"/>
              </w:rPr>
              <w:t xml:space="preserve"> satisfacción de la API</w:t>
            </w:r>
            <w:r>
              <w:rPr>
                <w:rFonts w:ascii="Arial" w:hAnsi="Arial" w:cs="Arial"/>
                <w:b/>
                <w:sz w:val="16"/>
                <w:szCs w:val="16"/>
              </w:rPr>
              <w:t>)</w:t>
            </w:r>
          </w:p>
        </w:tc>
        <w:tc>
          <w:tcPr>
            <w:tcW w:w="7513" w:type="dxa"/>
            <w:tcBorders>
              <w:top w:val="single" w:sz="4" w:space="0" w:color="auto"/>
              <w:left w:val="single" w:sz="4" w:space="0" w:color="auto"/>
              <w:bottom w:val="single" w:sz="4" w:space="0" w:color="auto"/>
              <w:right w:val="single" w:sz="8" w:space="0" w:color="auto"/>
            </w:tcBorders>
          </w:tcPr>
          <w:p w:rsidR="00F936FE" w:rsidRPr="00C0557B" w:rsidRDefault="00F936FE" w:rsidP="009656CD">
            <w:pPr>
              <w:tabs>
                <w:tab w:val="left" w:pos="9923"/>
              </w:tabs>
              <w:jc w:val="both"/>
              <w:rPr>
                <w:rFonts w:ascii="Arial" w:hAnsi="Arial" w:cs="Arial"/>
                <w:b/>
                <w:bCs/>
                <w:sz w:val="16"/>
                <w:szCs w:val="16"/>
              </w:rPr>
            </w:pPr>
            <w:r>
              <w:rPr>
                <w:rFonts w:ascii="Arial" w:hAnsi="Arial" w:cs="Arial"/>
                <w:b/>
                <w:sz w:val="16"/>
                <w:szCs w:val="16"/>
              </w:rPr>
              <w:t>Marca de tope, Guarda linternas. (DB-19, DB-20).</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B91B18" w:rsidRDefault="00F936FE" w:rsidP="009656CD">
            <w:pPr>
              <w:rPr>
                <w:rFonts w:ascii="Arial" w:hAnsi="Arial" w:cs="Arial"/>
                <w:sz w:val="16"/>
                <w:szCs w:val="16"/>
              </w:rPr>
            </w:pPr>
            <w:r w:rsidRPr="00B91B18">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5801AC">
              <w:rPr>
                <w:rFonts w:ascii="Arial" w:hAnsi="Arial" w:cs="Arial"/>
                <w:sz w:val="16"/>
                <w:szCs w:val="16"/>
              </w:rPr>
              <w:t xml:space="preserve">Los trabajos consistirán en </w:t>
            </w:r>
            <w:r>
              <w:rPr>
                <w:rFonts w:ascii="Arial" w:hAnsi="Arial" w:cs="Arial"/>
                <w:sz w:val="16"/>
                <w:szCs w:val="16"/>
              </w:rPr>
              <w:t>el suministro e i</w:t>
            </w:r>
            <w:r w:rsidRPr="005801AC">
              <w:rPr>
                <w:rFonts w:ascii="Arial" w:hAnsi="Arial" w:cs="Arial"/>
                <w:sz w:val="16"/>
                <w:szCs w:val="16"/>
              </w:rPr>
              <w:t xml:space="preserve">nstalación de </w:t>
            </w:r>
            <w:r>
              <w:rPr>
                <w:rFonts w:ascii="Arial" w:hAnsi="Arial" w:cs="Arial"/>
                <w:sz w:val="16"/>
                <w:szCs w:val="16"/>
              </w:rPr>
              <w:t>marcas de tope y guarda linternas nuevas de material resistente al ambiente salino protegidos con pintura anticorrosiva  de acuerdo a la solicitud de la API Dos Bocas, las marcas de tope podrán ser tipo cono color rojo, tipo Cilindro color Verde, Marcas de tope cardinales (Norte, Sur, Este, Oeste) o esfera color rojo. Las guarda linternas podrán ser para el tipo de linternas existentes en el señalamiento marítimo, las cuales son ML-140/155, MLED120SC, SOLAMAX 140, maxled-200, L-120 u otro modelo que se adquiera.</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 xml:space="preserve">El PRESTADOR DE SERVICIOS se encargará de la </w:t>
            </w:r>
            <w:r w:rsidRPr="0005484B">
              <w:rPr>
                <w:rFonts w:ascii="Arial" w:hAnsi="Arial" w:cs="Arial"/>
                <w:sz w:val="16"/>
                <w:szCs w:val="16"/>
              </w:rPr>
              <w:t xml:space="preserve">colocación de los herrajes necesarios para la construcción e instalación de la base en la </w:t>
            </w:r>
            <w:r>
              <w:rPr>
                <w:rFonts w:ascii="Arial" w:hAnsi="Arial" w:cs="Arial"/>
                <w:sz w:val="16"/>
                <w:szCs w:val="16"/>
              </w:rPr>
              <w:t xml:space="preserve">boya o </w:t>
            </w:r>
            <w:r w:rsidRPr="0005484B">
              <w:rPr>
                <w:rFonts w:ascii="Arial" w:hAnsi="Arial" w:cs="Arial"/>
                <w:sz w:val="16"/>
                <w:szCs w:val="16"/>
              </w:rPr>
              <w:t xml:space="preserve">baliza </w:t>
            </w:r>
            <w:r>
              <w:rPr>
                <w:rFonts w:ascii="Arial" w:hAnsi="Arial" w:cs="Arial"/>
                <w:sz w:val="16"/>
                <w:szCs w:val="16"/>
              </w:rPr>
              <w:t>y toda refacción menor que se requiera para dejar operando la señal</w:t>
            </w:r>
            <w:r w:rsidRPr="0005484B">
              <w:rPr>
                <w:rFonts w:ascii="Arial" w:hAnsi="Arial" w:cs="Arial"/>
                <w:sz w:val="16"/>
                <w:szCs w:val="16"/>
              </w:rPr>
              <w:t xml:space="preserve">.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B10D89">
              <w:rPr>
                <w:rFonts w:ascii="Arial" w:hAnsi="Arial" w:cs="Arial"/>
                <w:bCs/>
                <w:sz w:val="16"/>
                <w:szCs w:val="16"/>
              </w:rPr>
              <w:t xml:space="preserve">El PRESTADOR DE SERVICIOS deberá garantizar la entrega de la refacción solicitada a más tardar en un período de </w:t>
            </w:r>
            <w:r>
              <w:rPr>
                <w:rFonts w:ascii="Arial" w:hAnsi="Arial" w:cs="Arial"/>
                <w:bCs/>
                <w:sz w:val="16"/>
                <w:szCs w:val="16"/>
              </w:rPr>
              <w:t>24 horas</w:t>
            </w:r>
            <w:r w:rsidRPr="00B10D89">
              <w:rPr>
                <w:rFonts w:ascii="Arial" w:hAnsi="Arial" w:cs="Arial"/>
                <w:bCs/>
                <w:sz w:val="16"/>
                <w:szCs w:val="16"/>
              </w:rPr>
              <w:t>, la cual se utilizará de acuerdo a las necesidades que se presenten del señalamiento marítimo.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p w:rsidR="00F936FE" w:rsidRPr="00B91B18" w:rsidRDefault="00F936FE" w:rsidP="009656CD">
            <w:pPr>
              <w:jc w:val="both"/>
              <w:rPr>
                <w:rFonts w:ascii="Arial" w:hAnsi="Arial" w:cs="Arial"/>
                <w:sz w:val="16"/>
                <w:szCs w:val="16"/>
              </w:rPr>
            </w:pP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B91B18" w:rsidRDefault="00F936FE" w:rsidP="009656CD">
            <w:pPr>
              <w:rPr>
                <w:rFonts w:ascii="Arial" w:hAnsi="Arial" w:cs="Arial"/>
                <w:sz w:val="16"/>
                <w:szCs w:val="16"/>
              </w:rPr>
            </w:pPr>
            <w:r w:rsidRPr="00B91B18">
              <w:rPr>
                <w:rFonts w:ascii="Arial" w:hAnsi="Arial" w:cs="Arial"/>
                <w:sz w:val="16"/>
                <w:szCs w:val="16"/>
              </w:rPr>
              <w:t>ALCANCES</w:t>
            </w:r>
          </w:p>
        </w:tc>
        <w:tc>
          <w:tcPr>
            <w:tcW w:w="7513" w:type="dxa"/>
            <w:tcBorders>
              <w:top w:val="single" w:sz="4" w:space="0" w:color="auto"/>
            </w:tcBorders>
          </w:tcPr>
          <w:p w:rsidR="00F936FE" w:rsidRPr="00B91B18" w:rsidRDefault="00F936FE" w:rsidP="009656CD">
            <w:pPr>
              <w:jc w:val="both"/>
              <w:rPr>
                <w:rFonts w:ascii="Arial" w:hAnsi="Arial" w:cs="Arial"/>
                <w:sz w:val="16"/>
                <w:szCs w:val="16"/>
              </w:rPr>
            </w:pPr>
            <w:r w:rsidRPr="00B91B18">
              <w:rPr>
                <w:rFonts w:ascii="Arial" w:hAnsi="Arial" w:cs="Arial"/>
                <w:sz w:val="16"/>
                <w:szCs w:val="16"/>
              </w:rPr>
              <w:t>Materiales, mano de</w:t>
            </w:r>
            <w:r>
              <w:rPr>
                <w:rFonts w:ascii="Arial" w:hAnsi="Arial" w:cs="Arial"/>
                <w:sz w:val="16"/>
                <w:szCs w:val="16"/>
              </w:rPr>
              <w:t xml:space="preserve"> obra</w:t>
            </w:r>
            <w:r w:rsidRPr="00B91B18">
              <w:rPr>
                <w:rFonts w:ascii="Arial" w:hAnsi="Arial" w:cs="Arial"/>
                <w:sz w:val="16"/>
                <w:szCs w:val="16"/>
              </w:rPr>
              <w:t>,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B91B18" w:rsidRDefault="00F936FE" w:rsidP="009656CD">
            <w:pPr>
              <w:pStyle w:val="NormalWeb"/>
              <w:spacing w:before="0" w:after="0"/>
              <w:rPr>
                <w:rFonts w:ascii="Arial" w:hAnsi="Arial" w:cs="Arial"/>
                <w:sz w:val="16"/>
                <w:szCs w:val="16"/>
              </w:rPr>
            </w:pPr>
            <w:r w:rsidRPr="00B91B18">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B91B18">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b/>
          <w:sz w:val="18"/>
          <w:szCs w:val="18"/>
        </w:rPr>
      </w:pPr>
    </w:p>
    <w:p w:rsidR="00CD2330" w:rsidRDefault="00CD2330">
      <w:pPr>
        <w:rPr>
          <w:rFonts w:ascii="Arial" w:hAnsi="Arial" w:cs="Arial"/>
          <w:b/>
          <w:sz w:val="18"/>
          <w:szCs w:val="18"/>
        </w:rPr>
      </w:pPr>
      <w:r>
        <w:rPr>
          <w:rFonts w:ascii="Arial" w:hAnsi="Arial" w:cs="Arial"/>
          <w:b/>
          <w:sz w:val="18"/>
          <w:szCs w:val="18"/>
        </w:rPr>
        <w:br w:type="page"/>
      </w:r>
    </w:p>
    <w:p w:rsidR="00F936FE" w:rsidRDefault="00F936FE" w:rsidP="00F936FE">
      <w:pPr>
        <w:rPr>
          <w:rFonts w:ascii="Arial" w:hAnsi="Arial" w:cs="Arial"/>
          <w:b/>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47C6A"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Partida</w:t>
            </w:r>
          </w:p>
          <w:p w:rsidR="00F936FE" w:rsidRPr="00C47C6A"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F936FE" w:rsidRPr="00C47C6A"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47C6A" w:rsidRDefault="00F936FE" w:rsidP="009656CD">
            <w:pPr>
              <w:keepLines/>
              <w:widowControl w:val="0"/>
              <w:jc w:val="center"/>
              <w:rPr>
                <w:rFonts w:ascii="Arial" w:hAnsi="Arial" w:cs="Arial"/>
                <w:b/>
                <w:bCs/>
                <w:sz w:val="16"/>
                <w:szCs w:val="16"/>
              </w:rPr>
            </w:pPr>
            <w:r>
              <w:rPr>
                <w:rFonts w:ascii="Arial" w:hAnsi="Arial" w:cs="Arial"/>
                <w:b/>
                <w:bCs/>
                <w:sz w:val="16"/>
                <w:szCs w:val="16"/>
              </w:rPr>
              <w:t>19</w:t>
            </w:r>
          </w:p>
        </w:tc>
        <w:tc>
          <w:tcPr>
            <w:tcW w:w="1276" w:type="dxa"/>
            <w:tcBorders>
              <w:top w:val="single" w:sz="4" w:space="0" w:color="auto"/>
              <w:left w:val="single" w:sz="4" w:space="0" w:color="auto"/>
              <w:bottom w:val="single" w:sz="4" w:space="0" w:color="auto"/>
              <w:right w:val="single" w:sz="4" w:space="0" w:color="auto"/>
            </w:tcBorders>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sz w:val="16"/>
                <w:szCs w:val="16"/>
              </w:rPr>
              <w:t xml:space="preserve">SERV EFECTUADO </w:t>
            </w:r>
          </w:p>
        </w:tc>
        <w:tc>
          <w:tcPr>
            <w:tcW w:w="7513" w:type="dxa"/>
            <w:tcBorders>
              <w:top w:val="single" w:sz="4" w:space="0" w:color="auto"/>
              <w:left w:val="single" w:sz="4" w:space="0" w:color="auto"/>
              <w:bottom w:val="single" w:sz="4" w:space="0" w:color="auto"/>
              <w:right w:val="single" w:sz="8" w:space="0" w:color="auto"/>
            </w:tcBorders>
          </w:tcPr>
          <w:p w:rsidR="00F936FE" w:rsidRPr="00C47C6A" w:rsidRDefault="00F936FE" w:rsidP="009656CD">
            <w:pPr>
              <w:tabs>
                <w:tab w:val="left" w:pos="9923"/>
              </w:tabs>
              <w:jc w:val="both"/>
              <w:rPr>
                <w:rFonts w:ascii="Arial" w:hAnsi="Arial" w:cs="Arial"/>
                <w:b/>
                <w:bCs/>
                <w:sz w:val="16"/>
                <w:szCs w:val="16"/>
              </w:rPr>
            </w:pPr>
            <w:r w:rsidRPr="00C47C6A">
              <w:rPr>
                <w:rFonts w:ascii="Arial" w:hAnsi="Arial" w:cs="Arial"/>
                <w:b/>
                <w:sz w:val="16"/>
                <w:szCs w:val="16"/>
              </w:rPr>
              <w:t>Sistema de monitoreo para boyas de canal del Señalamiento Marítimo del Puerto de Dos Bocas, Tabasco (DB-2</w:t>
            </w:r>
            <w:r>
              <w:rPr>
                <w:rFonts w:ascii="Arial" w:hAnsi="Arial" w:cs="Arial"/>
                <w:b/>
                <w:sz w:val="16"/>
                <w:szCs w:val="16"/>
              </w:rPr>
              <w:t>1</w:t>
            </w:r>
            <w:r w:rsidRPr="00C47C6A">
              <w:rPr>
                <w:rFonts w:ascii="Arial" w:hAnsi="Arial" w:cs="Arial"/>
                <w:b/>
                <w:sz w:val="16"/>
                <w:szCs w:val="16"/>
              </w:rPr>
              <w:t>).</w:t>
            </w: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C47C6A" w:rsidRDefault="00F936FE" w:rsidP="009656CD">
            <w:pPr>
              <w:rPr>
                <w:rFonts w:ascii="Arial" w:hAnsi="Arial" w:cs="Arial"/>
                <w:sz w:val="16"/>
                <w:szCs w:val="16"/>
              </w:rPr>
            </w:pPr>
            <w:r w:rsidRPr="00C47C6A">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Pr>
                <w:rFonts w:ascii="Arial" w:hAnsi="Arial" w:cs="Arial"/>
                <w:sz w:val="16"/>
                <w:szCs w:val="16"/>
              </w:rPr>
              <w:t>Actualmente existen 19</w:t>
            </w:r>
            <w:r w:rsidRPr="00C47C6A">
              <w:rPr>
                <w:rFonts w:ascii="Arial" w:hAnsi="Arial" w:cs="Arial"/>
                <w:sz w:val="16"/>
                <w:szCs w:val="16"/>
              </w:rPr>
              <w:t xml:space="preserve"> boyas de canal autori</w:t>
            </w:r>
            <w:r>
              <w:rPr>
                <w:rFonts w:ascii="Arial" w:hAnsi="Arial" w:cs="Arial"/>
                <w:sz w:val="16"/>
                <w:szCs w:val="16"/>
              </w:rPr>
              <w:t>zadas por la autoridad marítima, de las cuales se adquirieron en el año 2013, 5 equipos para sistema de monitoreo remoto en tiempo real a través de mensajes de texto GSM instalados en las linternas autocontenida de cada boya, equipos de ayuda para el monitoreo a través de teléfonos con sistema inteligente, los cuales permiten el monitoreo de la operación correcta de la luz, voltaje y posición de las boyas aprovechando la tecnología de los equipos a través de mapas, sin embargo han sido siniestradas la mayoría de ellos y hasta el 15 de enero de 2014 solo quedan 3 equipos.</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El equipo de monitoreo GSM, nos</w:t>
            </w:r>
            <w:r w:rsidRPr="00C47C6A">
              <w:rPr>
                <w:rFonts w:ascii="Arial" w:hAnsi="Arial" w:cs="Arial"/>
                <w:sz w:val="16"/>
                <w:szCs w:val="16"/>
              </w:rPr>
              <w:t xml:space="preserve"> </w:t>
            </w:r>
            <w:r>
              <w:rPr>
                <w:rFonts w:ascii="Arial" w:hAnsi="Arial" w:cs="Arial"/>
                <w:sz w:val="16"/>
                <w:szCs w:val="16"/>
              </w:rPr>
              <w:t xml:space="preserve">da </w:t>
            </w:r>
            <w:r w:rsidRPr="00C47C6A">
              <w:rPr>
                <w:rFonts w:ascii="Arial" w:hAnsi="Arial" w:cs="Arial"/>
                <w:sz w:val="16"/>
                <w:szCs w:val="16"/>
              </w:rPr>
              <w:t>la oportunidad de saber en tiempo real y actuar, cuando la linterna queda fuera de operación, exista bajo voltaje de batería o panel solar</w:t>
            </w:r>
            <w:r>
              <w:rPr>
                <w:rFonts w:ascii="Arial" w:hAnsi="Arial" w:cs="Arial"/>
                <w:sz w:val="16"/>
                <w:szCs w:val="16"/>
              </w:rPr>
              <w:t xml:space="preserve"> y se cuenta con la posición geográfica de la boya al momento de encuestarla.</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El trabajo consiste en el suministro e instalación de un si</w:t>
            </w:r>
            <w:r w:rsidRPr="00C47C6A">
              <w:rPr>
                <w:rFonts w:ascii="Arial" w:hAnsi="Arial" w:cs="Arial"/>
                <w:sz w:val="16"/>
                <w:szCs w:val="16"/>
              </w:rPr>
              <w:t xml:space="preserve">stema de </w:t>
            </w:r>
            <w:r w:rsidRPr="00C47C6A">
              <w:rPr>
                <w:rFonts w:ascii="Arial" w:hAnsi="Arial" w:cs="Arial"/>
                <w:b/>
                <w:sz w:val="16"/>
                <w:szCs w:val="16"/>
              </w:rPr>
              <w:t>monitoreo GSM</w:t>
            </w:r>
            <w:r w:rsidRPr="00C47C6A">
              <w:rPr>
                <w:rFonts w:ascii="Arial" w:hAnsi="Arial" w:cs="Arial"/>
                <w:sz w:val="16"/>
                <w:szCs w:val="16"/>
              </w:rPr>
              <w:t xml:space="preserve"> </w:t>
            </w:r>
            <w:r>
              <w:rPr>
                <w:rFonts w:ascii="Arial" w:hAnsi="Arial" w:cs="Arial"/>
                <w:sz w:val="16"/>
                <w:szCs w:val="16"/>
              </w:rPr>
              <w:t>por lo menos a</w:t>
            </w:r>
            <w:r w:rsidRPr="00C47C6A">
              <w:rPr>
                <w:rFonts w:ascii="Arial" w:hAnsi="Arial" w:cs="Arial"/>
                <w:sz w:val="16"/>
                <w:szCs w:val="16"/>
              </w:rPr>
              <w:t xml:space="preserve"> </w:t>
            </w:r>
            <w:r>
              <w:rPr>
                <w:rFonts w:ascii="Arial" w:hAnsi="Arial" w:cs="Arial"/>
                <w:sz w:val="16"/>
                <w:szCs w:val="16"/>
              </w:rPr>
              <w:t>5</w:t>
            </w:r>
            <w:r w:rsidRPr="00C47C6A">
              <w:rPr>
                <w:rFonts w:ascii="Arial" w:hAnsi="Arial" w:cs="Arial"/>
                <w:sz w:val="16"/>
                <w:szCs w:val="16"/>
              </w:rPr>
              <w:t xml:space="preserve"> boyas de canal, que incluya el o los equipos y accesorios necesarios en boya y oficina de monitoreo, que transmita información referente al estado de la linterna, batería y foto celda, código de destello activo y voltaje solar, posición de la boya con alertas en caso de algún d</w:t>
            </w:r>
            <w:r>
              <w:rPr>
                <w:rFonts w:ascii="Arial" w:hAnsi="Arial" w:cs="Arial"/>
                <w:sz w:val="16"/>
                <w:szCs w:val="16"/>
              </w:rPr>
              <w:t>esperfecto o fuera de operación</w:t>
            </w:r>
            <w:r w:rsidRPr="00C47C6A">
              <w:rPr>
                <w:rFonts w:ascii="Arial" w:hAnsi="Arial" w:cs="Arial"/>
                <w:sz w:val="16"/>
                <w:szCs w:val="16"/>
              </w:rPr>
              <w:t xml:space="preserve"> </w:t>
            </w:r>
            <w:r>
              <w:rPr>
                <w:rFonts w:ascii="Arial" w:hAnsi="Arial" w:cs="Arial"/>
                <w:sz w:val="16"/>
                <w:szCs w:val="16"/>
              </w:rPr>
              <w:t>entre otros</w:t>
            </w:r>
            <w:r w:rsidRPr="00C47C6A">
              <w:rPr>
                <w:rFonts w:ascii="Arial" w:hAnsi="Arial" w:cs="Arial"/>
                <w:sz w:val="16"/>
                <w:szCs w:val="16"/>
              </w:rPr>
              <w:t>.</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 xml:space="preserve">El prestador de Servicios deberá considerar en el sistema de monitoreo el equipo GSM Modem para cada boya </w:t>
            </w:r>
            <w:r>
              <w:rPr>
                <w:rFonts w:ascii="Arial" w:hAnsi="Arial" w:cs="Arial"/>
                <w:sz w:val="16"/>
                <w:szCs w:val="16"/>
              </w:rPr>
              <w:t xml:space="preserve">que la API Dos Bocas le indique, cada sistema de monitoreo deberá contar con un saldo mínimo de 200 envíos de mensajes mensuales para evitar que el equipo de monitoreo se quede sin saldo </w:t>
            </w:r>
            <w:r w:rsidRPr="00C47C6A">
              <w:rPr>
                <w:rFonts w:ascii="Arial" w:hAnsi="Arial" w:cs="Arial"/>
                <w:sz w:val="16"/>
                <w:szCs w:val="16"/>
              </w:rPr>
              <w:t>y dos equipos de teléfonos inteligentes</w:t>
            </w:r>
            <w:r>
              <w:rPr>
                <w:rFonts w:ascii="Arial" w:hAnsi="Arial" w:cs="Arial"/>
                <w:sz w:val="16"/>
                <w:szCs w:val="16"/>
              </w:rPr>
              <w:t xml:space="preserve"> </w:t>
            </w:r>
            <w:r w:rsidRPr="00C47C6A">
              <w:rPr>
                <w:rFonts w:ascii="Arial" w:hAnsi="Arial" w:cs="Arial"/>
                <w:sz w:val="16"/>
                <w:szCs w:val="16"/>
              </w:rPr>
              <w:t xml:space="preserve">para poder trabajar con el monitoreo, con un saldo mínimo de </w:t>
            </w:r>
            <w:r>
              <w:rPr>
                <w:rFonts w:ascii="Arial" w:hAnsi="Arial" w:cs="Arial"/>
                <w:sz w:val="16"/>
                <w:szCs w:val="16"/>
              </w:rPr>
              <w:t>1,440 mensajes</w:t>
            </w:r>
            <w:r w:rsidRPr="00C47C6A">
              <w:rPr>
                <w:rFonts w:ascii="Arial" w:hAnsi="Arial" w:cs="Arial"/>
                <w:sz w:val="16"/>
                <w:szCs w:val="16"/>
              </w:rPr>
              <w:t xml:space="preserve"> mensuales</w:t>
            </w:r>
            <w:r>
              <w:rPr>
                <w:rFonts w:ascii="Arial" w:hAnsi="Arial" w:cs="Arial"/>
                <w:sz w:val="16"/>
                <w:szCs w:val="16"/>
              </w:rPr>
              <w:t xml:space="preserve"> por teléfono.</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 xml:space="preserve">El PRESTADOR DE SERVICIOS se encargará de la instalación del equipo necesario en boyas y oficinas y toda refacción menor que se requiera para dejar operando el sistema a satisfacción de la API Dos Bocas. </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El PRESTADOR DE SERVICIOS deberá presentar de manera detallada las características, ventajas y desventajas del sistema que propone, detallar los equipos o materiales que incluye, así como un manual o instructivo de uso del mismo en idioma español. Recomendaciones del fabricante y programa de mantenimiento al mismo.</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Este concepto incluirá el traslado de las piezas o equipo al sitio de colocación y equipo periférico de apoyo. El PRESTADOR DE SERVICIOS propondrá y la APIDBO aprobará la metodología que se empleará para la realización de este trabajo.</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 xml:space="preserve">El PRESTADOR DE SERVICIOS deberá coordinarse con personal del área de operaciones con el objeto de que las </w:t>
            </w:r>
            <w:proofErr w:type="gramStart"/>
            <w:r w:rsidRPr="00C47C6A">
              <w:rPr>
                <w:rFonts w:ascii="Arial" w:hAnsi="Arial" w:cs="Arial"/>
                <w:sz w:val="16"/>
                <w:szCs w:val="16"/>
              </w:rPr>
              <w:t>maniobras</w:t>
            </w:r>
            <w:proofErr w:type="gramEnd"/>
            <w:r w:rsidRPr="00C47C6A">
              <w:rPr>
                <w:rFonts w:ascii="Arial" w:hAnsi="Arial" w:cs="Arial"/>
                <w:sz w:val="16"/>
                <w:szCs w:val="16"/>
              </w:rPr>
              <w:t xml:space="preserve"> que se realicen en este concepto de trabajo; no interfiera con las operaciones normales del puerto.</w:t>
            </w:r>
          </w:p>
          <w:p w:rsidR="00F936FE" w:rsidRPr="00C47C6A"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C47C6A">
              <w:rPr>
                <w:rFonts w:ascii="Arial" w:hAnsi="Arial" w:cs="Arial"/>
                <w:sz w:val="16"/>
                <w:szCs w:val="16"/>
              </w:rPr>
              <w:t>El PRESTADOR DE SERVICIOS deberá evitar que su equipo de trabajo derrame combustible o tire deshechos (basura) en cualquier cuerpo de agua o en tierra; tomando en consideración lo especificado en el manual SIPAP.</w:t>
            </w:r>
          </w:p>
          <w:p w:rsidR="00F936FE" w:rsidRPr="00C47C6A" w:rsidRDefault="00F936FE" w:rsidP="009656CD">
            <w:pPr>
              <w:jc w:val="both"/>
              <w:rPr>
                <w:rFonts w:ascii="Arial" w:hAnsi="Arial" w:cs="Arial"/>
                <w:sz w:val="16"/>
                <w:szCs w:val="16"/>
              </w:rPr>
            </w:pPr>
          </w:p>
          <w:p w:rsidR="00F936FE" w:rsidRPr="00C47C6A" w:rsidRDefault="00F936FE" w:rsidP="009656CD">
            <w:pPr>
              <w:jc w:val="both"/>
              <w:rPr>
                <w:rFonts w:ascii="Arial" w:hAnsi="Arial" w:cs="Arial"/>
                <w:sz w:val="16"/>
                <w:szCs w:val="16"/>
              </w:rPr>
            </w:pPr>
            <w:r w:rsidRPr="00C47C6A">
              <w:rPr>
                <w:rFonts w:ascii="Arial" w:hAnsi="Arial" w:cs="Arial"/>
                <w:sz w:val="16"/>
                <w:szCs w:val="16"/>
              </w:rPr>
              <w:t>Durante la ejecución de los trabajos, el PRESTADOR DE SERVICIOS deberá cumplir con los requerimientos de seguridad y ambiental del Manual SIPAP.</w:t>
            </w:r>
          </w:p>
          <w:p w:rsidR="00F936FE" w:rsidRPr="00C47C6A" w:rsidRDefault="00F936FE" w:rsidP="009656CD">
            <w:pPr>
              <w:jc w:val="both"/>
              <w:rPr>
                <w:rFonts w:ascii="Arial" w:hAnsi="Arial" w:cs="Arial"/>
                <w:sz w:val="16"/>
                <w:szCs w:val="16"/>
              </w:rPr>
            </w:pP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C47C6A" w:rsidRDefault="00F936FE" w:rsidP="009656CD">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F936FE" w:rsidRPr="00C47C6A" w:rsidRDefault="00F936FE" w:rsidP="009656CD">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C47C6A" w:rsidRDefault="00F936FE" w:rsidP="009656CD">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F936FE" w:rsidRDefault="00F936FE" w:rsidP="00F936FE">
      <w:pPr>
        <w:rPr>
          <w:rFonts w:ascii="Arial" w:hAnsi="Arial" w:cs="Arial"/>
          <w:b/>
          <w:sz w:val="18"/>
          <w:szCs w:val="18"/>
        </w:rPr>
      </w:pPr>
    </w:p>
    <w:p w:rsidR="00F936FE" w:rsidRDefault="00F936FE" w:rsidP="00F936FE">
      <w:pPr>
        <w:rPr>
          <w:rFonts w:ascii="Arial" w:hAnsi="Arial" w:cs="Arial"/>
          <w:b/>
          <w:sz w:val="18"/>
          <w:szCs w:val="18"/>
        </w:rPr>
      </w:pPr>
    </w:p>
    <w:p w:rsidR="00F936FE" w:rsidRDefault="00F936FE" w:rsidP="00F936FE">
      <w:pPr>
        <w:rPr>
          <w:rFonts w:ascii="Arial" w:hAnsi="Arial" w:cs="Arial"/>
        </w:rPr>
      </w:pPr>
    </w:p>
    <w:p w:rsidR="00F936FE" w:rsidRDefault="00F936FE" w:rsidP="00F936FE">
      <w:pPr>
        <w:rPr>
          <w:rFonts w:ascii="Arial" w:hAnsi="Arial" w:cs="Arial"/>
        </w:rPr>
      </w:pPr>
    </w:p>
    <w:p w:rsidR="00F936FE" w:rsidRDefault="00F936FE" w:rsidP="00F936FE">
      <w:pPr>
        <w:rPr>
          <w:rFonts w:ascii="Arial" w:hAnsi="Arial" w:cs="Arial"/>
        </w:rPr>
      </w:pPr>
    </w:p>
    <w:p w:rsidR="00F936FE" w:rsidRDefault="00F936FE" w:rsidP="00F936FE">
      <w:pPr>
        <w:rPr>
          <w:rFonts w:ascii="Arial" w:hAnsi="Arial" w:cs="Arial"/>
        </w:rPr>
      </w:pPr>
      <w:r>
        <w:rPr>
          <w:rFonts w:ascii="Arial" w:hAnsi="Arial" w:cs="Arial"/>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47C6A"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lastRenderedPageBreak/>
              <w:t>Partida</w:t>
            </w:r>
          </w:p>
          <w:p w:rsidR="00F936FE" w:rsidRPr="00C47C6A"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F936FE" w:rsidRPr="00C47C6A"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2461E4" w:rsidRDefault="00F936FE" w:rsidP="009656CD">
            <w:pPr>
              <w:keepLines/>
              <w:widowControl w:val="0"/>
              <w:jc w:val="center"/>
              <w:rPr>
                <w:rFonts w:ascii="Arial" w:hAnsi="Arial" w:cs="Arial"/>
                <w:b/>
                <w:bCs/>
                <w:sz w:val="16"/>
                <w:szCs w:val="16"/>
              </w:rPr>
            </w:pPr>
            <w:r w:rsidRPr="002461E4">
              <w:rPr>
                <w:rFonts w:ascii="Arial" w:hAnsi="Arial" w:cs="Arial"/>
                <w:b/>
                <w:bCs/>
                <w:sz w:val="16"/>
                <w:szCs w:val="16"/>
              </w:rPr>
              <w:t>20</w:t>
            </w:r>
          </w:p>
        </w:tc>
        <w:tc>
          <w:tcPr>
            <w:tcW w:w="1276" w:type="dxa"/>
            <w:tcBorders>
              <w:top w:val="single" w:sz="4" w:space="0" w:color="auto"/>
              <w:left w:val="single" w:sz="4" w:space="0" w:color="auto"/>
              <w:bottom w:val="single" w:sz="4" w:space="0" w:color="auto"/>
              <w:right w:val="single" w:sz="4" w:space="0" w:color="auto"/>
            </w:tcBorders>
          </w:tcPr>
          <w:p w:rsidR="00F936FE" w:rsidRPr="002461E4" w:rsidRDefault="00F936FE" w:rsidP="009656CD">
            <w:pPr>
              <w:keepLines/>
              <w:widowControl w:val="0"/>
              <w:jc w:val="center"/>
              <w:rPr>
                <w:rFonts w:ascii="Arial" w:hAnsi="Arial" w:cs="Arial"/>
                <w:b/>
                <w:bCs/>
                <w:sz w:val="16"/>
                <w:szCs w:val="16"/>
              </w:rPr>
            </w:pPr>
            <w:r w:rsidRPr="002461E4">
              <w:rPr>
                <w:rFonts w:ascii="Arial" w:hAnsi="Arial" w:cs="Arial"/>
                <w:b/>
                <w:sz w:val="16"/>
                <w:szCs w:val="16"/>
              </w:rPr>
              <w:t>SERV EFECTUADO  (POR MANIOBRA DE BOYA).</w:t>
            </w:r>
          </w:p>
        </w:tc>
        <w:tc>
          <w:tcPr>
            <w:tcW w:w="7513" w:type="dxa"/>
            <w:tcBorders>
              <w:top w:val="single" w:sz="4" w:space="0" w:color="auto"/>
              <w:left w:val="single" w:sz="4" w:space="0" w:color="auto"/>
              <w:bottom w:val="single" w:sz="4" w:space="0" w:color="auto"/>
              <w:right w:val="single" w:sz="8" w:space="0" w:color="auto"/>
            </w:tcBorders>
          </w:tcPr>
          <w:p w:rsidR="00F936FE" w:rsidRPr="002461E4" w:rsidRDefault="00F936FE" w:rsidP="009656CD">
            <w:pPr>
              <w:tabs>
                <w:tab w:val="left" w:pos="9923"/>
              </w:tabs>
              <w:jc w:val="both"/>
              <w:rPr>
                <w:rFonts w:ascii="Arial" w:hAnsi="Arial" w:cs="Arial"/>
                <w:b/>
                <w:bCs/>
                <w:sz w:val="16"/>
                <w:szCs w:val="16"/>
              </w:rPr>
            </w:pPr>
            <w:r w:rsidRPr="002461E4">
              <w:rPr>
                <w:rFonts w:ascii="Arial" w:hAnsi="Arial" w:cs="Arial"/>
                <w:b/>
                <w:color w:val="000000"/>
                <w:sz w:val="16"/>
                <w:szCs w:val="16"/>
              </w:rPr>
              <w:t>Renta de embarcación para fondeo y/o reubicación de señales</w:t>
            </w:r>
            <w:r w:rsidRPr="002461E4">
              <w:rPr>
                <w:rFonts w:ascii="Arial" w:hAnsi="Arial" w:cs="Arial"/>
                <w:b/>
                <w:sz w:val="16"/>
                <w:szCs w:val="16"/>
              </w:rPr>
              <w:t>. (DB-22).</w:t>
            </w: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C47C6A" w:rsidRDefault="00F936FE" w:rsidP="009656CD">
            <w:pPr>
              <w:rPr>
                <w:rFonts w:ascii="Arial" w:hAnsi="Arial" w:cs="Arial"/>
                <w:sz w:val="16"/>
                <w:szCs w:val="16"/>
              </w:rPr>
            </w:pPr>
            <w:r w:rsidRPr="00C47C6A">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Pr>
                <w:rFonts w:ascii="Arial" w:hAnsi="Arial" w:cs="Arial"/>
                <w:sz w:val="16"/>
                <w:szCs w:val="16"/>
              </w:rPr>
              <w:t>El servicio de renta de embarcación para fondeo o reubicación de señales, sólo podrá ser utilizado  cuando se requieran de acuerdo a las partidas DB-4 y DB-6 del catálogo de partidas o en algún otro evento que lo amerite de acuerdo a la circunstancias previa autorización de la APIDBO.</w:t>
            </w:r>
          </w:p>
          <w:p w:rsidR="00F936FE" w:rsidRDefault="00F936FE" w:rsidP="009656CD">
            <w:pPr>
              <w:jc w:val="both"/>
              <w:rPr>
                <w:rFonts w:ascii="Arial" w:hAnsi="Arial" w:cs="Arial"/>
                <w:sz w:val="16"/>
                <w:szCs w:val="16"/>
              </w:rPr>
            </w:pPr>
            <w:r>
              <w:rPr>
                <w:rFonts w:ascii="Arial" w:hAnsi="Arial" w:cs="Arial"/>
                <w:sz w:val="16"/>
                <w:szCs w:val="16"/>
              </w:rPr>
              <w:t xml:space="preserve">La embarcación a utilizar deberá ser menor y con máquinas principales o equipos auxiliares que demuestre la capacidad o potencia necesaria para arrastrar en el mar el sistema de sujeción con el equipo de la boya (Muerto de concreto de tres toneladas, cadena, grilletes, destorcedores, contrapeso, </w:t>
            </w:r>
            <w:proofErr w:type="spellStart"/>
            <w:r>
              <w:rPr>
                <w:rFonts w:ascii="Arial" w:hAnsi="Arial" w:cs="Arial"/>
                <w:sz w:val="16"/>
                <w:szCs w:val="16"/>
              </w:rPr>
              <w:t>etc</w:t>
            </w:r>
            <w:proofErr w:type="spellEnd"/>
            <w:r>
              <w:rPr>
                <w:rFonts w:ascii="Arial" w:hAnsi="Arial" w:cs="Arial"/>
                <w:sz w:val="16"/>
                <w:szCs w:val="16"/>
              </w:rPr>
              <w:t>). El prestador de servicios proporcionará al Departamento de Equipo Portuario los documentos de identificación de la embarcación a considerar previa al servicio, embarcación debidamente autorizada por la autoridad marítima.</w:t>
            </w:r>
          </w:p>
          <w:p w:rsidR="00F936FE" w:rsidRDefault="00F936FE" w:rsidP="009656CD">
            <w:pPr>
              <w:jc w:val="both"/>
              <w:rPr>
                <w:rFonts w:ascii="Arial" w:hAnsi="Arial" w:cs="Arial"/>
                <w:sz w:val="16"/>
                <w:szCs w:val="16"/>
              </w:rPr>
            </w:pPr>
            <w:r>
              <w:rPr>
                <w:rFonts w:ascii="Arial" w:hAnsi="Arial" w:cs="Arial"/>
                <w:sz w:val="16"/>
                <w:szCs w:val="16"/>
              </w:rPr>
              <w:t xml:space="preserve">El trabajo consiste en utilizar la embarcación para trasladar por mar la boya con todo y el sistema de sujeción al área que indique la APIDBO; la embarcación deberá contar con todos los elementos necesarios o en su defecto el Prestador de servicios, para ejecutar de manera segura la operación (Cabos, grilletes, equipo de comunicación, </w:t>
            </w:r>
            <w:proofErr w:type="spellStart"/>
            <w:r>
              <w:rPr>
                <w:rFonts w:ascii="Arial" w:hAnsi="Arial" w:cs="Arial"/>
                <w:sz w:val="16"/>
                <w:szCs w:val="16"/>
              </w:rPr>
              <w:t>gps</w:t>
            </w:r>
            <w:proofErr w:type="spellEnd"/>
            <w:r>
              <w:rPr>
                <w:rFonts w:ascii="Arial" w:hAnsi="Arial" w:cs="Arial"/>
                <w:sz w:val="16"/>
                <w:szCs w:val="16"/>
              </w:rPr>
              <w:t>, radar, luces marinas, personal especializado a bordo etc.), dicha embarcación o el Prestador de servicio deberá realizar los avisos correspondientes a control marino o lancha de guardia de la operación a realizar dentro de los límites del Puerto de Dos Bocas, Tabasco.</w:t>
            </w:r>
          </w:p>
          <w:p w:rsidR="00F936FE" w:rsidRPr="007100D1" w:rsidRDefault="00F936FE" w:rsidP="009656CD">
            <w:pPr>
              <w:keepLines/>
              <w:widowControl w:val="0"/>
              <w:jc w:val="both"/>
              <w:rPr>
                <w:rFonts w:ascii="Arial" w:hAnsi="Arial" w:cs="Arial"/>
                <w:bCs/>
                <w:sz w:val="16"/>
                <w:szCs w:val="16"/>
              </w:rPr>
            </w:pPr>
            <w:r w:rsidRPr="007100D1">
              <w:rPr>
                <w:rFonts w:ascii="Arial" w:hAnsi="Arial" w:cs="Arial"/>
                <w:bCs/>
                <w:sz w:val="16"/>
                <w:szCs w:val="16"/>
              </w:rPr>
              <w:t>El PRESTADOR DE SERVICIOS deberá verificar, mediante GPS</w:t>
            </w:r>
            <w:r>
              <w:rPr>
                <w:rFonts w:ascii="Arial" w:hAnsi="Arial" w:cs="Arial"/>
                <w:bCs/>
                <w:sz w:val="16"/>
                <w:szCs w:val="16"/>
              </w:rPr>
              <w:t xml:space="preserve"> y bajo coordenadas geográficas bajo sistema WGS84 y UTM</w:t>
            </w:r>
            <w:r w:rsidRPr="007100D1">
              <w:rPr>
                <w:rFonts w:ascii="Arial" w:hAnsi="Arial" w:cs="Arial"/>
                <w:bCs/>
                <w:sz w:val="16"/>
                <w:szCs w:val="16"/>
              </w:rPr>
              <w:t>, el posicionamiento de las boyas, reportando los resultados de inmediato al DEPARTAMENTO DE EQUIPO PORTUARIO.</w:t>
            </w:r>
          </w:p>
          <w:p w:rsidR="00F936FE" w:rsidRPr="007378A8" w:rsidRDefault="00F936FE" w:rsidP="009656CD">
            <w:pPr>
              <w:jc w:val="both"/>
              <w:rPr>
                <w:rFonts w:ascii="Arial" w:hAnsi="Arial" w:cs="Arial"/>
                <w:sz w:val="16"/>
                <w:szCs w:val="16"/>
              </w:rPr>
            </w:pPr>
            <w:r w:rsidRPr="007378A8">
              <w:rPr>
                <w:rFonts w:ascii="Arial" w:hAnsi="Arial" w:cs="Arial"/>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propondrá y la API</w:t>
            </w:r>
            <w:r>
              <w:rPr>
                <w:rFonts w:ascii="Arial" w:hAnsi="Arial" w:cs="Arial"/>
                <w:sz w:val="16"/>
                <w:szCs w:val="16"/>
              </w:rPr>
              <w:t>DBO aprobará</w:t>
            </w:r>
            <w:r w:rsidRPr="007378A8">
              <w:rPr>
                <w:rFonts w:ascii="Arial" w:hAnsi="Arial" w:cs="Arial"/>
                <w:sz w:val="16"/>
                <w:szCs w:val="16"/>
              </w:rPr>
              <w:t xml:space="preserve"> la metodología que se empleará para la realización de este trabajo, sin embargo,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sz w:val="16"/>
                <w:szCs w:val="16"/>
              </w:rPr>
              <w:t>deberá coordinarse con personal del área de operaciones con el objeto de que las maniobras que se realicen en este concepto de trabajo no interfieran con las operaciones normales del puerto.</w:t>
            </w:r>
          </w:p>
          <w:p w:rsidR="00F936FE" w:rsidRPr="007378A8"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garantizar la capacidad de respuesta inmediata de la brigada de mantenimiento y la disponibilidad del equipo para mantenimiento las 24 horas, en casos de urgencia y ante el fallo o daño de una señal, de acuerdo a las necesidades de la API</w:t>
            </w:r>
            <w:r>
              <w:rPr>
                <w:rFonts w:ascii="Arial" w:hAnsi="Arial" w:cs="Arial"/>
                <w:bCs/>
                <w:sz w:val="16"/>
                <w:szCs w:val="16"/>
              </w:rPr>
              <w:t>DBO</w:t>
            </w:r>
            <w:r w:rsidRPr="007378A8">
              <w:rPr>
                <w:rFonts w:ascii="Arial" w:hAnsi="Arial" w:cs="Arial"/>
                <w:bCs/>
                <w:sz w:val="16"/>
                <w:szCs w:val="16"/>
              </w:rPr>
              <w:t>, bastando la orden verbal del DEPARTAMENTO DE EQUIPO PORTUARIO en caso de emergencia, que deberá ratificarla a la brevedad, mediante la anotación correspondiente en la Bitácora de Servicios realizados.</w:t>
            </w:r>
          </w:p>
          <w:p w:rsidR="00F936FE" w:rsidRPr="007378A8" w:rsidRDefault="00F936FE" w:rsidP="009656CD">
            <w:pPr>
              <w:keepLines/>
              <w:widowControl w:val="0"/>
              <w:jc w:val="both"/>
              <w:rPr>
                <w:rFonts w:ascii="Arial" w:hAnsi="Arial" w:cs="Arial"/>
                <w:sz w:val="16"/>
                <w:szCs w:val="16"/>
              </w:rPr>
            </w:pPr>
            <w:r w:rsidRPr="007378A8">
              <w:rPr>
                <w:rFonts w:ascii="Arial" w:hAnsi="Arial" w:cs="Arial"/>
                <w:bCs/>
                <w:sz w:val="16"/>
                <w:szCs w:val="16"/>
              </w:rPr>
              <w:t xml:space="preserve">Después de efectuar cada servicio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llenará un reporte con fotografías tomadas previo a</w:t>
            </w:r>
            <w:r>
              <w:rPr>
                <w:rFonts w:ascii="Arial" w:hAnsi="Arial" w:cs="Arial"/>
                <w:bCs/>
                <w:sz w:val="16"/>
                <w:szCs w:val="16"/>
              </w:rPr>
              <w:t xml:space="preserve"> la realización de los trabajos, durante </w:t>
            </w:r>
            <w:r w:rsidRPr="007378A8">
              <w:rPr>
                <w:rFonts w:ascii="Arial" w:hAnsi="Arial" w:cs="Arial"/>
                <w:bCs/>
                <w:sz w:val="16"/>
                <w:szCs w:val="16"/>
              </w:rPr>
              <w:t>y con posteridad a su ejecución, entregándolo de inmediato al DEPARTAMENTO DE EQUIPO PORTUARIO, en el formato que le proporcionara la API a fin de llevar el control de los mismos.</w:t>
            </w:r>
          </w:p>
          <w:p w:rsidR="00F936FE" w:rsidRPr="007378A8" w:rsidRDefault="00F936FE" w:rsidP="009656CD">
            <w:pPr>
              <w:keepLines/>
              <w:widowControl w:val="0"/>
              <w:jc w:val="both"/>
              <w:rPr>
                <w:rFonts w:ascii="Arial" w:hAnsi="Arial" w:cs="Arial"/>
                <w:bCs/>
                <w:sz w:val="16"/>
                <w:szCs w:val="16"/>
              </w:rPr>
            </w:pPr>
            <w:r w:rsidRPr="007378A8">
              <w:rPr>
                <w:rFonts w:ascii="Arial" w:hAnsi="Arial" w:cs="Arial"/>
                <w:bCs/>
                <w:sz w:val="16"/>
                <w:szCs w:val="16"/>
              </w:rPr>
              <w:t xml:space="preserve">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evitar que su equipo de trabajo derrame combustible o tire deshechos (basura) en cualquier cuerpo de agua o en tierra; tomando en consideración lo especificado en el manual SIPAP.</w:t>
            </w:r>
          </w:p>
          <w:p w:rsidR="00F936FE" w:rsidRDefault="00F936FE" w:rsidP="009656CD">
            <w:pPr>
              <w:jc w:val="both"/>
              <w:rPr>
                <w:rFonts w:ascii="Arial" w:hAnsi="Arial" w:cs="Arial"/>
                <w:bCs/>
                <w:sz w:val="16"/>
                <w:szCs w:val="16"/>
              </w:rPr>
            </w:pPr>
            <w:r w:rsidRPr="007378A8">
              <w:rPr>
                <w:rFonts w:ascii="Arial" w:hAnsi="Arial" w:cs="Arial"/>
                <w:bCs/>
                <w:sz w:val="16"/>
                <w:szCs w:val="16"/>
              </w:rPr>
              <w:t xml:space="preserve">Durante la ejecución de los trabajos, el </w:t>
            </w:r>
            <w:r>
              <w:rPr>
                <w:rFonts w:ascii="Arial" w:hAnsi="Arial" w:cs="Arial"/>
                <w:bCs/>
                <w:sz w:val="16"/>
                <w:szCs w:val="16"/>
              </w:rPr>
              <w:t>PRESTADOR DE SERVICIOS</w:t>
            </w:r>
            <w:r w:rsidRPr="00F70E69">
              <w:rPr>
                <w:rFonts w:ascii="Arial" w:hAnsi="Arial" w:cs="Arial"/>
                <w:bCs/>
                <w:sz w:val="16"/>
                <w:szCs w:val="16"/>
              </w:rPr>
              <w:t xml:space="preserve"> </w:t>
            </w:r>
            <w:r w:rsidRPr="007378A8">
              <w:rPr>
                <w:rFonts w:ascii="Arial" w:hAnsi="Arial" w:cs="Arial"/>
                <w:bCs/>
                <w:sz w:val="16"/>
                <w:szCs w:val="16"/>
              </w:rPr>
              <w:t>deberá cumplir con los requerimientos de seguridad y ambiental del Manual SIPAP.</w:t>
            </w:r>
          </w:p>
          <w:p w:rsidR="00F936FE" w:rsidRPr="00C47C6A" w:rsidRDefault="00F936FE" w:rsidP="009656CD">
            <w:pPr>
              <w:jc w:val="both"/>
              <w:rPr>
                <w:rFonts w:ascii="Arial" w:hAnsi="Arial" w:cs="Arial"/>
                <w:sz w:val="16"/>
                <w:szCs w:val="16"/>
              </w:rPr>
            </w:pP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C47C6A" w:rsidRDefault="00F936FE" w:rsidP="009656CD">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F936FE" w:rsidRPr="00C47C6A" w:rsidRDefault="00F936FE" w:rsidP="009656CD">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C47C6A" w:rsidRDefault="00F936FE" w:rsidP="009656CD">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F936FE" w:rsidRDefault="00F936FE" w:rsidP="00F936FE">
      <w:pPr>
        <w:jc w:val="both"/>
        <w:rPr>
          <w:rFonts w:ascii="Arial" w:hAnsi="Arial" w:cs="Arial"/>
          <w:b/>
          <w:sz w:val="18"/>
          <w:szCs w:val="18"/>
        </w:rPr>
      </w:pPr>
    </w:p>
    <w:p w:rsidR="00F936FE" w:rsidRDefault="00F936FE" w:rsidP="00F936FE">
      <w:pPr>
        <w:jc w:val="both"/>
        <w:rPr>
          <w:rFonts w:ascii="Arial" w:hAnsi="Arial" w:cs="Arial"/>
          <w:b/>
          <w:sz w:val="18"/>
          <w:szCs w:val="18"/>
        </w:rPr>
      </w:pPr>
    </w:p>
    <w:p w:rsidR="00F936FE" w:rsidRDefault="00F936FE" w:rsidP="00F936FE">
      <w:pPr>
        <w:jc w:val="both"/>
        <w:rPr>
          <w:rFonts w:ascii="Arial" w:hAnsi="Arial" w:cs="Arial"/>
          <w:b/>
          <w:sz w:val="18"/>
          <w:szCs w:val="18"/>
        </w:rPr>
      </w:pPr>
    </w:p>
    <w:p w:rsidR="00F936FE" w:rsidRDefault="00F936FE" w:rsidP="00F936FE">
      <w:pPr>
        <w:jc w:val="both"/>
        <w:rPr>
          <w:rFonts w:ascii="Arial" w:hAnsi="Arial" w:cs="Arial"/>
          <w:b/>
          <w:sz w:val="18"/>
          <w:szCs w:val="18"/>
        </w:rPr>
      </w:pPr>
      <w:r>
        <w:rPr>
          <w:rFonts w:ascii="Arial" w:hAnsi="Arial" w:cs="Arial"/>
          <w:b/>
          <w:sz w:val="18"/>
          <w:szCs w:val="18"/>
        </w:rPr>
        <w:br w:type="page"/>
      </w:r>
    </w:p>
    <w:p w:rsidR="00F936FE" w:rsidRDefault="00F936FE" w:rsidP="00F936FE">
      <w:pPr>
        <w:jc w:val="both"/>
        <w:rPr>
          <w:rFonts w:ascii="Arial" w:hAnsi="Arial" w:cs="Arial"/>
          <w:b/>
          <w:sz w:val="18"/>
          <w:szCs w:val="18"/>
        </w:rPr>
      </w:pP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47C6A"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Partida</w:t>
            </w:r>
          </w:p>
          <w:p w:rsidR="00F936FE" w:rsidRPr="00C47C6A"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F936FE" w:rsidRPr="00C47C6A"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C47C6A" w:rsidRDefault="00F936FE" w:rsidP="009656CD">
            <w:pPr>
              <w:keepLines/>
              <w:widowControl w:val="0"/>
              <w:jc w:val="center"/>
              <w:rPr>
                <w:rFonts w:ascii="Arial" w:hAnsi="Arial" w:cs="Arial"/>
                <w:b/>
                <w:bCs/>
                <w:sz w:val="16"/>
                <w:szCs w:val="16"/>
              </w:rPr>
            </w:pPr>
            <w:r>
              <w:rPr>
                <w:rFonts w:ascii="Arial" w:hAnsi="Arial" w:cs="Arial"/>
                <w:b/>
                <w:bCs/>
                <w:sz w:val="16"/>
                <w:szCs w:val="16"/>
              </w:rPr>
              <w:t>21</w:t>
            </w:r>
          </w:p>
        </w:tc>
        <w:tc>
          <w:tcPr>
            <w:tcW w:w="1276" w:type="dxa"/>
            <w:tcBorders>
              <w:top w:val="single" w:sz="4" w:space="0" w:color="auto"/>
              <w:left w:val="single" w:sz="4" w:space="0" w:color="auto"/>
              <w:bottom w:val="single" w:sz="4" w:space="0" w:color="auto"/>
              <w:right w:val="single" w:sz="4" w:space="0" w:color="auto"/>
            </w:tcBorders>
          </w:tcPr>
          <w:p w:rsidR="00F936FE" w:rsidRPr="002461E4" w:rsidRDefault="00F936FE" w:rsidP="009656CD">
            <w:pPr>
              <w:keepLines/>
              <w:widowControl w:val="0"/>
              <w:jc w:val="center"/>
              <w:rPr>
                <w:rFonts w:ascii="Arial" w:hAnsi="Arial" w:cs="Arial"/>
                <w:b/>
                <w:bCs/>
                <w:sz w:val="16"/>
                <w:szCs w:val="16"/>
              </w:rPr>
            </w:pPr>
            <w:r w:rsidRPr="002461E4">
              <w:rPr>
                <w:rFonts w:ascii="Arial" w:hAnsi="Arial" w:cs="Arial"/>
                <w:b/>
                <w:sz w:val="16"/>
                <w:szCs w:val="16"/>
              </w:rPr>
              <w:t xml:space="preserve">PIEZA </w:t>
            </w:r>
          </w:p>
        </w:tc>
        <w:tc>
          <w:tcPr>
            <w:tcW w:w="7513" w:type="dxa"/>
            <w:tcBorders>
              <w:top w:val="single" w:sz="4" w:space="0" w:color="auto"/>
              <w:left w:val="single" w:sz="4" w:space="0" w:color="auto"/>
              <w:bottom w:val="single" w:sz="4" w:space="0" w:color="auto"/>
              <w:right w:val="single" w:sz="8" w:space="0" w:color="auto"/>
            </w:tcBorders>
          </w:tcPr>
          <w:p w:rsidR="00F936FE" w:rsidRPr="002461E4" w:rsidRDefault="00F936FE" w:rsidP="009656CD">
            <w:pPr>
              <w:tabs>
                <w:tab w:val="left" w:pos="9923"/>
              </w:tabs>
              <w:jc w:val="both"/>
              <w:rPr>
                <w:rFonts w:ascii="Arial" w:hAnsi="Arial" w:cs="Arial"/>
                <w:b/>
                <w:bCs/>
                <w:sz w:val="16"/>
                <w:szCs w:val="16"/>
              </w:rPr>
            </w:pPr>
            <w:r w:rsidRPr="002461E4">
              <w:rPr>
                <w:rFonts w:ascii="Arial" w:hAnsi="Arial" w:cs="Arial"/>
                <w:b/>
                <w:color w:val="000000"/>
                <w:sz w:val="16"/>
                <w:szCs w:val="16"/>
              </w:rPr>
              <w:t>Tinaco habilitado como ayuda a la navegación</w:t>
            </w:r>
            <w:r w:rsidRPr="002461E4">
              <w:rPr>
                <w:rFonts w:ascii="Arial" w:hAnsi="Arial" w:cs="Arial"/>
                <w:b/>
                <w:sz w:val="16"/>
                <w:szCs w:val="16"/>
              </w:rPr>
              <w:t>. (DB-23).</w:t>
            </w: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C47C6A" w:rsidRDefault="00F936FE" w:rsidP="009656CD">
            <w:pPr>
              <w:rPr>
                <w:rFonts w:ascii="Arial" w:hAnsi="Arial" w:cs="Arial"/>
                <w:sz w:val="16"/>
                <w:szCs w:val="16"/>
              </w:rPr>
            </w:pPr>
            <w:r w:rsidRPr="00C47C6A">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Default="00F936FE" w:rsidP="009656CD">
            <w:pPr>
              <w:jc w:val="both"/>
              <w:rPr>
                <w:rFonts w:ascii="Arial" w:hAnsi="Arial" w:cs="Arial"/>
                <w:sz w:val="16"/>
                <w:szCs w:val="16"/>
              </w:rPr>
            </w:pPr>
            <w:r w:rsidRPr="00F70E69">
              <w:rPr>
                <w:rFonts w:ascii="Arial" w:hAnsi="Arial" w:cs="Arial"/>
                <w:sz w:val="16"/>
                <w:szCs w:val="16"/>
              </w:rPr>
              <w:t xml:space="preserve">La Gerencia de Operaciones </w:t>
            </w:r>
            <w:r>
              <w:rPr>
                <w:rFonts w:ascii="Arial" w:hAnsi="Arial" w:cs="Arial"/>
                <w:sz w:val="16"/>
                <w:szCs w:val="16"/>
              </w:rPr>
              <w:t xml:space="preserve">por su conducto o a través del DEPARTAMENTO DE EQUIPO PORTUARIO </w:t>
            </w:r>
            <w:r w:rsidRPr="00F70E69">
              <w:rPr>
                <w:rFonts w:ascii="Arial" w:hAnsi="Arial" w:cs="Arial"/>
                <w:sz w:val="16"/>
                <w:szCs w:val="16"/>
              </w:rPr>
              <w:t xml:space="preserve">hará la solicitud del servicio </w:t>
            </w:r>
            <w:r>
              <w:rPr>
                <w:rFonts w:ascii="Arial" w:hAnsi="Arial" w:cs="Arial"/>
                <w:sz w:val="16"/>
                <w:szCs w:val="16"/>
              </w:rPr>
              <w:t>vía telefónica o mediante correo electrónico con</w:t>
            </w:r>
            <w:r w:rsidRPr="00F70E69">
              <w:rPr>
                <w:rFonts w:ascii="Arial" w:hAnsi="Arial" w:cs="Arial"/>
                <w:sz w:val="16"/>
                <w:szCs w:val="16"/>
              </w:rPr>
              <w:t xml:space="preserve"> </w:t>
            </w:r>
            <w:r>
              <w:rPr>
                <w:rFonts w:ascii="Arial" w:hAnsi="Arial" w:cs="Arial"/>
                <w:sz w:val="16"/>
                <w:szCs w:val="16"/>
              </w:rPr>
              <w:t xml:space="preserve">anotación en bitácora </w:t>
            </w:r>
            <w:r w:rsidRPr="00F70E69">
              <w:rPr>
                <w:rFonts w:ascii="Arial" w:hAnsi="Arial" w:cs="Arial"/>
                <w:sz w:val="16"/>
                <w:szCs w:val="16"/>
              </w:rPr>
              <w:t>en donde se especificaran los movimientos que se solicitan para determinadas señales</w:t>
            </w:r>
            <w:r>
              <w:rPr>
                <w:rFonts w:ascii="Arial" w:hAnsi="Arial" w:cs="Arial"/>
                <w:sz w:val="16"/>
                <w:szCs w:val="16"/>
              </w:rPr>
              <w:t>.</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5801AC">
              <w:rPr>
                <w:rFonts w:ascii="Arial" w:hAnsi="Arial" w:cs="Arial"/>
                <w:sz w:val="16"/>
                <w:szCs w:val="16"/>
              </w:rPr>
              <w:t xml:space="preserve">Los trabajos consistirán en </w:t>
            </w:r>
            <w:r>
              <w:rPr>
                <w:rFonts w:ascii="Arial" w:hAnsi="Arial" w:cs="Arial"/>
                <w:sz w:val="16"/>
                <w:szCs w:val="16"/>
              </w:rPr>
              <w:t>el suministro e i</w:t>
            </w:r>
            <w:r w:rsidRPr="005801AC">
              <w:rPr>
                <w:rFonts w:ascii="Arial" w:hAnsi="Arial" w:cs="Arial"/>
                <w:sz w:val="16"/>
                <w:szCs w:val="16"/>
              </w:rPr>
              <w:t xml:space="preserve">nstalación de </w:t>
            </w:r>
            <w:r>
              <w:rPr>
                <w:rFonts w:ascii="Arial" w:hAnsi="Arial" w:cs="Arial"/>
                <w:sz w:val="16"/>
                <w:szCs w:val="16"/>
              </w:rPr>
              <w:t xml:space="preserve">tinacos habilitados como ayuda a la navegación, dotados con estructura de protección en el cuerpo del tinaco a base de solera de ¼” x 3”, placa de ¼” con protección de pintura anticorrosiva y acabado en el color de acuerdo a la solicitud de la APIDBO, base para montar linterna marina y para colocar sistema de sujeción, el tinaco debe ser rellenado en su totalidad con espuma de poliuretano para que permita su flotabilidad en el agua, el tinaco a utilizar es del tipo </w:t>
            </w:r>
            <w:proofErr w:type="spellStart"/>
            <w:r>
              <w:rPr>
                <w:rFonts w:ascii="Arial" w:hAnsi="Arial" w:cs="Arial"/>
                <w:sz w:val="16"/>
                <w:szCs w:val="16"/>
              </w:rPr>
              <w:t>tricapa</w:t>
            </w:r>
            <w:proofErr w:type="spellEnd"/>
            <w:r>
              <w:rPr>
                <w:rFonts w:ascii="Arial" w:hAnsi="Arial" w:cs="Arial"/>
                <w:sz w:val="16"/>
                <w:szCs w:val="16"/>
              </w:rPr>
              <w:t xml:space="preserve"> de una altura de 1.9 metros y 1.1 metros de diámetro. Los tinacos podrán ser habilitados en color rojo, verde, de peligro o Cardinales (Norte, Sur, Este y Oeste). </w:t>
            </w:r>
          </w:p>
          <w:p w:rsidR="00F936FE"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Pr>
                <w:rFonts w:ascii="Arial" w:hAnsi="Arial" w:cs="Arial"/>
                <w:sz w:val="16"/>
                <w:szCs w:val="16"/>
              </w:rPr>
              <w:t xml:space="preserve">El PRESTADOR DE SERVICIOS se encargará de la </w:t>
            </w:r>
            <w:r w:rsidRPr="0005484B">
              <w:rPr>
                <w:rFonts w:ascii="Arial" w:hAnsi="Arial" w:cs="Arial"/>
                <w:sz w:val="16"/>
                <w:szCs w:val="16"/>
              </w:rPr>
              <w:t xml:space="preserve">colocación de los herrajes necesarios para la construcción e instalación de la </w:t>
            </w:r>
            <w:r>
              <w:rPr>
                <w:rFonts w:ascii="Arial" w:hAnsi="Arial" w:cs="Arial"/>
                <w:sz w:val="16"/>
                <w:szCs w:val="16"/>
              </w:rPr>
              <w:t>protección del tinaco</w:t>
            </w:r>
            <w:r w:rsidRPr="0005484B">
              <w:rPr>
                <w:rFonts w:ascii="Arial" w:hAnsi="Arial" w:cs="Arial"/>
                <w:sz w:val="16"/>
                <w:szCs w:val="16"/>
              </w:rPr>
              <w:t xml:space="preserve"> </w:t>
            </w:r>
            <w:r>
              <w:rPr>
                <w:rFonts w:ascii="Arial" w:hAnsi="Arial" w:cs="Arial"/>
                <w:sz w:val="16"/>
                <w:szCs w:val="16"/>
              </w:rPr>
              <w:t>y toda refacción menor que se requiera para dejar operando la señal</w:t>
            </w:r>
            <w:r w:rsidRPr="0005484B">
              <w:rPr>
                <w:rFonts w:ascii="Arial" w:hAnsi="Arial" w:cs="Arial"/>
                <w:sz w:val="16"/>
                <w:szCs w:val="16"/>
              </w:rPr>
              <w:t xml:space="preserve">. Este concepto incluirá el traslado de la pieza al sitio de colocación y equipo periférico de apoyo. El </w:t>
            </w:r>
            <w:r>
              <w:rPr>
                <w:rFonts w:ascii="Arial" w:hAnsi="Arial" w:cs="Arial"/>
                <w:sz w:val="16"/>
                <w:szCs w:val="16"/>
              </w:rPr>
              <w:t>PRESTADOR DE SERVICIOS</w:t>
            </w:r>
            <w:r w:rsidRPr="0005484B">
              <w:rPr>
                <w:rFonts w:ascii="Arial" w:hAnsi="Arial" w:cs="Arial"/>
                <w:sz w:val="16"/>
                <w:szCs w:val="16"/>
              </w:rPr>
              <w:t xml:space="preserve"> propondrá y la API</w:t>
            </w:r>
            <w:r>
              <w:rPr>
                <w:rFonts w:ascii="Arial" w:hAnsi="Arial" w:cs="Arial"/>
                <w:sz w:val="16"/>
                <w:szCs w:val="16"/>
              </w:rPr>
              <w:t>DBO aprobará</w:t>
            </w:r>
            <w:r w:rsidRPr="0005484B">
              <w:rPr>
                <w:rFonts w:ascii="Arial" w:hAnsi="Arial" w:cs="Arial"/>
                <w:sz w:val="16"/>
                <w:szCs w:val="16"/>
              </w:rPr>
              <w:t xml:space="preserve"> la metodología que se empleará para la realización de este trabajo.</w:t>
            </w:r>
          </w:p>
          <w:p w:rsidR="00F936FE" w:rsidRDefault="00F936FE" w:rsidP="009656CD">
            <w:pPr>
              <w:jc w:val="both"/>
              <w:rPr>
                <w:rFonts w:ascii="Arial" w:hAnsi="Arial" w:cs="Arial"/>
                <w:sz w:val="16"/>
                <w:szCs w:val="16"/>
              </w:rPr>
            </w:pPr>
          </w:p>
          <w:p w:rsidR="00F936FE" w:rsidRDefault="00F936FE" w:rsidP="009656CD">
            <w:pPr>
              <w:keepLines/>
              <w:widowControl w:val="0"/>
              <w:jc w:val="both"/>
              <w:rPr>
                <w:rFonts w:ascii="Arial" w:hAnsi="Arial" w:cs="Arial"/>
                <w:bCs/>
                <w:sz w:val="16"/>
                <w:szCs w:val="16"/>
              </w:rPr>
            </w:pPr>
            <w:r w:rsidRPr="00B10D89">
              <w:rPr>
                <w:rFonts w:ascii="Arial" w:hAnsi="Arial" w:cs="Arial"/>
                <w:bCs/>
                <w:sz w:val="16"/>
                <w:szCs w:val="16"/>
              </w:rPr>
              <w:t xml:space="preserve">El PRESTADOR DE SERVICIOS deberá garantizar la entrega de la refacción solicitada a más tardar en un período de </w:t>
            </w:r>
            <w:r>
              <w:rPr>
                <w:rFonts w:ascii="Arial" w:hAnsi="Arial" w:cs="Arial"/>
                <w:bCs/>
                <w:sz w:val="16"/>
                <w:szCs w:val="16"/>
              </w:rPr>
              <w:t>48 horas</w:t>
            </w:r>
            <w:r w:rsidRPr="00B10D89">
              <w:rPr>
                <w:rFonts w:ascii="Arial" w:hAnsi="Arial" w:cs="Arial"/>
                <w:bCs/>
                <w:sz w:val="16"/>
                <w:szCs w:val="16"/>
              </w:rPr>
              <w:t>, la cual se utilizará de acuerdo a las necesidades que se presenten del señalamiento marítimo.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coordinarse con personal del área de operaciones con el objeto de que las </w:t>
            </w:r>
            <w:proofErr w:type="gramStart"/>
            <w:r w:rsidRPr="00DE2BA2">
              <w:rPr>
                <w:rFonts w:ascii="Arial" w:hAnsi="Arial" w:cs="Arial"/>
                <w:sz w:val="16"/>
                <w:szCs w:val="16"/>
              </w:rPr>
              <w:t>maniobras</w:t>
            </w:r>
            <w:proofErr w:type="gramEnd"/>
            <w:r w:rsidRPr="00DE2BA2">
              <w:rPr>
                <w:rFonts w:ascii="Arial" w:hAnsi="Arial" w:cs="Arial"/>
                <w:sz w:val="16"/>
                <w:szCs w:val="16"/>
              </w:rPr>
              <w:t xml:space="preserve"> que se realicen en este concepto de trabajo; no interfiera con las operaciones normales del puerto.</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El </w:t>
            </w:r>
            <w:r>
              <w:rPr>
                <w:rFonts w:ascii="Arial" w:hAnsi="Arial" w:cs="Arial"/>
                <w:sz w:val="16"/>
                <w:szCs w:val="16"/>
              </w:rPr>
              <w:t>PRESTADOR DE SERVICIOS</w:t>
            </w:r>
            <w:r w:rsidRPr="00DE2BA2">
              <w:rPr>
                <w:rFonts w:ascii="Arial" w:hAnsi="Arial" w:cs="Arial"/>
                <w:sz w:val="16"/>
                <w:szCs w:val="16"/>
              </w:rPr>
              <w:t xml:space="preserve"> deberá evitar que su equipo de trabajo derrame combustible o tire deshechos (basura) en cualquier cuerpo de agua o en tierra; tomando en consideración lo especificado en el manual SIPAP.</w:t>
            </w:r>
          </w:p>
          <w:p w:rsidR="00F936FE" w:rsidRPr="00DE2BA2" w:rsidRDefault="00F936FE" w:rsidP="009656CD">
            <w:pPr>
              <w:jc w:val="both"/>
              <w:rPr>
                <w:rFonts w:ascii="Arial" w:hAnsi="Arial" w:cs="Arial"/>
                <w:sz w:val="16"/>
                <w:szCs w:val="16"/>
              </w:rPr>
            </w:pPr>
          </w:p>
          <w:p w:rsidR="00F936FE" w:rsidRDefault="00F936FE" w:rsidP="009656CD">
            <w:pPr>
              <w:jc w:val="both"/>
              <w:rPr>
                <w:rFonts w:ascii="Arial" w:hAnsi="Arial" w:cs="Arial"/>
                <w:sz w:val="16"/>
                <w:szCs w:val="16"/>
              </w:rPr>
            </w:pPr>
            <w:r w:rsidRPr="00DE2BA2">
              <w:rPr>
                <w:rFonts w:ascii="Arial" w:hAnsi="Arial" w:cs="Arial"/>
                <w:sz w:val="16"/>
                <w:szCs w:val="16"/>
              </w:rPr>
              <w:t xml:space="preserve">Durante la ejecución de los trabajos, el </w:t>
            </w:r>
            <w:r>
              <w:rPr>
                <w:rFonts w:ascii="Arial" w:hAnsi="Arial" w:cs="Arial"/>
                <w:sz w:val="16"/>
                <w:szCs w:val="16"/>
              </w:rPr>
              <w:t>PRESTADOR DE SERVICIOS</w:t>
            </w:r>
            <w:r w:rsidRPr="00DE2BA2">
              <w:rPr>
                <w:rFonts w:ascii="Arial" w:hAnsi="Arial" w:cs="Arial"/>
                <w:sz w:val="16"/>
                <w:szCs w:val="16"/>
              </w:rPr>
              <w:t xml:space="preserve"> deberá cumplir con los requerimientos de seguridad y ambiental del Manual SIPAP.</w:t>
            </w:r>
          </w:p>
          <w:p w:rsidR="00F936FE" w:rsidRPr="00B91B18" w:rsidRDefault="00F936FE" w:rsidP="009656CD">
            <w:pPr>
              <w:jc w:val="both"/>
              <w:rPr>
                <w:rFonts w:ascii="Arial" w:hAnsi="Arial" w:cs="Arial"/>
                <w:sz w:val="16"/>
                <w:szCs w:val="16"/>
              </w:rPr>
            </w:pP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C47C6A" w:rsidRDefault="00F936FE" w:rsidP="009656CD">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F936FE" w:rsidRPr="00C47C6A" w:rsidRDefault="00F936FE" w:rsidP="009656CD">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C47C6A" w:rsidRDefault="00F936FE" w:rsidP="009656CD">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F936FE" w:rsidRDefault="00F936FE" w:rsidP="00F936FE">
      <w:pPr>
        <w:jc w:val="both"/>
        <w:rPr>
          <w:rFonts w:ascii="Arial" w:hAnsi="Arial" w:cs="Arial"/>
          <w:b/>
          <w:sz w:val="18"/>
          <w:szCs w:val="18"/>
        </w:rPr>
      </w:pPr>
    </w:p>
    <w:p w:rsidR="00F936FE" w:rsidRDefault="00F936FE" w:rsidP="00F936FE">
      <w:pPr>
        <w:jc w:val="both"/>
        <w:rPr>
          <w:rFonts w:ascii="Arial" w:hAnsi="Arial" w:cs="Arial"/>
          <w:b/>
          <w:sz w:val="18"/>
          <w:szCs w:val="18"/>
        </w:rPr>
      </w:pPr>
      <w:r>
        <w:rPr>
          <w:rFonts w:ascii="Arial" w:hAnsi="Arial" w:cs="Arial"/>
          <w:b/>
          <w:sz w:val="18"/>
          <w:szCs w:val="18"/>
        </w:rPr>
        <w:br w:type="page"/>
      </w:r>
    </w:p>
    <w:tbl>
      <w:tblPr>
        <w:tblW w:w="9498" w:type="dxa"/>
        <w:tblInd w:w="7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7513"/>
      </w:tblGrid>
      <w:tr w:rsidR="00F936FE" w:rsidRPr="00C47C6A" w:rsidTr="009656CD">
        <w:trPr>
          <w:trHeight w:val="395"/>
        </w:trPr>
        <w:tc>
          <w:tcPr>
            <w:tcW w:w="709" w:type="dxa"/>
            <w:tcBorders>
              <w:top w:val="single" w:sz="8" w:space="0" w:color="auto"/>
              <w:left w:val="single" w:sz="8"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lastRenderedPageBreak/>
              <w:t>Partida</w:t>
            </w:r>
          </w:p>
          <w:p w:rsidR="00F936FE" w:rsidRPr="00C47C6A" w:rsidRDefault="00F936FE" w:rsidP="009656CD">
            <w:pPr>
              <w:keepLines/>
              <w:widowControl w:val="0"/>
              <w:jc w:val="both"/>
              <w:rPr>
                <w:rFonts w:ascii="Arial" w:hAnsi="Arial" w:cs="Arial"/>
                <w:b/>
                <w:bCs/>
                <w:sz w:val="16"/>
                <w:szCs w:val="16"/>
              </w:rPr>
            </w:pPr>
          </w:p>
        </w:tc>
        <w:tc>
          <w:tcPr>
            <w:tcW w:w="1276" w:type="dxa"/>
            <w:tcBorders>
              <w:top w:val="single" w:sz="8" w:space="0" w:color="auto"/>
              <w:left w:val="single" w:sz="4" w:space="0" w:color="auto"/>
              <w:bottom w:val="single" w:sz="4" w:space="0" w:color="auto"/>
              <w:right w:val="single" w:sz="4" w:space="0" w:color="auto"/>
            </w:tcBorders>
            <w:shd w:val="clear" w:color="auto" w:fill="B6DDE8"/>
          </w:tcPr>
          <w:p w:rsidR="00F936FE" w:rsidRPr="00C47C6A" w:rsidRDefault="00F936FE" w:rsidP="009656CD">
            <w:pPr>
              <w:keepLines/>
              <w:widowControl w:val="0"/>
              <w:jc w:val="center"/>
              <w:rPr>
                <w:rFonts w:ascii="Arial" w:hAnsi="Arial" w:cs="Arial"/>
                <w:b/>
                <w:sz w:val="16"/>
                <w:szCs w:val="16"/>
              </w:rPr>
            </w:pPr>
            <w:r w:rsidRPr="00C47C6A">
              <w:rPr>
                <w:rFonts w:ascii="Arial" w:hAnsi="Arial" w:cs="Arial"/>
                <w:b/>
                <w:sz w:val="16"/>
                <w:szCs w:val="16"/>
              </w:rPr>
              <w:t>Unidad</w:t>
            </w:r>
          </w:p>
        </w:tc>
        <w:tc>
          <w:tcPr>
            <w:tcW w:w="7513" w:type="dxa"/>
            <w:tcBorders>
              <w:top w:val="single" w:sz="8" w:space="0" w:color="auto"/>
              <w:left w:val="single" w:sz="4" w:space="0" w:color="auto"/>
              <w:bottom w:val="single" w:sz="4" w:space="0" w:color="auto"/>
              <w:right w:val="single" w:sz="8" w:space="0" w:color="auto"/>
            </w:tcBorders>
            <w:shd w:val="clear" w:color="auto" w:fill="B6DDE8"/>
          </w:tcPr>
          <w:p w:rsidR="00F936FE" w:rsidRPr="00C47C6A" w:rsidRDefault="00F936FE" w:rsidP="009656CD">
            <w:pPr>
              <w:keepLines/>
              <w:widowControl w:val="0"/>
              <w:jc w:val="center"/>
              <w:rPr>
                <w:rFonts w:ascii="Arial" w:hAnsi="Arial" w:cs="Arial"/>
                <w:b/>
                <w:bCs/>
                <w:sz w:val="16"/>
                <w:szCs w:val="16"/>
              </w:rPr>
            </w:pPr>
            <w:r w:rsidRPr="00C47C6A">
              <w:rPr>
                <w:rFonts w:ascii="Arial" w:hAnsi="Arial" w:cs="Arial"/>
                <w:b/>
                <w:bCs/>
                <w:sz w:val="16"/>
                <w:szCs w:val="16"/>
              </w:rPr>
              <w:t>DESCRIPCION</w:t>
            </w:r>
          </w:p>
        </w:tc>
      </w:tr>
      <w:tr w:rsidR="00F936FE" w:rsidRPr="00E72E0E" w:rsidTr="009656CD">
        <w:trPr>
          <w:trHeight w:val="379"/>
        </w:trPr>
        <w:tc>
          <w:tcPr>
            <w:tcW w:w="709" w:type="dxa"/>
            <w:tcBorders>
              <w:top w:val="single" w:sz="4" w:space="0" w:color="auto"/>
              <w:left w:val="single" w:sz="8" w:space="0" w:color="auto"/>
              <w:bottom w:val="single" w:sz="4" w:space="0" w:color="auto"/>
              <w:right w:val="single" w:sz="4" w:space="0" w:color="auto"/>
            </w:tcBorders>
          </w:tcPr>
          <w:p w:rsidR="00F936FE" w:rsidRPr="00E72E0E" w:rsidRDefault="00F936FE" w:rsidP="009656CD">
            <w:pPr>
              <w:keepLines/>
              <w:widowControl w:val="0"/>
              <w:jc w:val="center"/>
              <w:rPr>
                <w:rFonts w:ascii="Arial" w:hAnsi="Arial" w:cs="Arial"/>
                <w:b/>
                <w:bCs/>
                <w:sz w:val="16"/>
                <w:szCs w:val="16"/>
              </w:rPr>
            </w:pPr>
            <w:r w:rsidRPr="00E72E0E">
              <w:rPr>
                <w:rFonts w:ascii="Arial" w:hAnsi="Arial" w:cs="Arial"/>
                <w:b/>
                <w:bCs/>
                <w:sz w:val="16"/>
                <w:szCs w:val="16"/>
              </w:rPr>
              <w:t>22</w:t>
            </w:r>
          </w:p>
        </w:tc>
        <w:tc>
          <w:tcPr>
            <w:tcW w:w="1276" w:type="dxa"/>
            <w:tcBorders>
              <w:top w:val="single" w:sz="4" w:space="0" w:color="auto"/>
              <w:left w:val="single" w:sz="4" w:space="0" w:color="auto"/>
              <w:bottom w:val="single" w:sz="4" w:space="0" w:color="auto"/>
              <w:right w:val="single" w:sz="4" w:space="0" w:color="auto"/>
            </w:tcBorders>
          </w:tcPr>
          <w:p w:rsidR="00F936FE" w:rsidRPr="002461E4" w:rsidRDefault="00F936FE" w:rsidP="009656CD">
            <w:pPr>
              <w:keepLines/>
              <w:widowControl w:val="0"/>
              <w:jc w:val="center"/>
              <w:rPr>
                <w:rFonts w:ascii="Arial" w:hAnsi="Arial" w:cs="Arial"/>
                <w:b/>
                <w:bCs/>
                <w:sz w:val="16"/>
                <w:szCs w:val="16"/>
              </w:rPr>
            </w:pPr>
            <w:r w:rsidRPr="002461E4">
              <w:rPr>
                <w:rFonts w:ascii="Arial" w:hAnsi="Arial" w:cs="Arial"/>
                <w:b/>
                <w:sz w:val="16"/>
                <w:szCs w:val="16"/>
              </w:rPr>
              <w:t xml:space="preserve">PIEZA </w:t>
            </w:r>
          </w:p>
        </w:tc>
        <w:tc>
          <w:tcPr>
            <w:tcW w:w="7513" w:type="dxa"/>
            <w:tcBorders>
              <w:top w:val="single" w:sz="4" w:space="0" w:color="auto"/>
              <w:left w:val="single" w:sz="4" w:space="0" w:color="auto"/>
              <w:bottom w:val="single" w:sz="4" w:space="0" w:color="auto"/>
              <w:right w:val="single" w:sz="8" w:space="0" w:color="auto"/>
            </w:tcBorders>
          </w:tcPr>
          <w:p w:rsidR="00F936FE" w:rsidRPr="002461E4" w:rsidRDefault="00F936FE" w:rsidP="009656CD">
            <w:pPr>
              <w:tabs>
                <w:tab w:val="left" w:pos="9923"/>
              </w:tabs>
              <w:jc w:val="both"/>
              <w:rPr>
                <w:rFonts w:ascii="Arial" w:hAnsi="Arial" w:cs="Arial"/>
                <w:b/>
                <w:bCs/>
                <w:sz w:val="16"/>
                <w:szCs w:val="16"/>
              </w:rPr>
            </w:pPr>
            <w:r w:rsidRPr="002461E4">
              <w:rPr>
                <w:rFonts w:ascii="Arial" w:hAnsi="Arial" w:cs="Arial"/>
                <w:b/>
                <w:color w:val="000000"/>
                <w:sz w:val="16"/>
                <w:szCs w:val="16"/>
              </w:rPr>
              <w:t>LINTERNAS MARINAS</w:t>
            </w:r>
            <w:r w:rsidRPr="002461E4">
              <w:rPr>
                <w:rFonts w:ascii="Arial" w:hAnsi="Arial" w:cs="Arial"/>
                <w:b/>
                <w:sz w:val="16"/>
                <w:szCs w:val="16"/>
              </w:rPr>
              <w:t>. (DB-24).</w:t>
            </w: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6009"/>
        </w:trPr>
        <w:tc>
          <w:tcPr>
            <w:tcW w:w="1985" w:type="dxa"/>
            <w:gridSpan w:val="2"/>
            <w:tcBorders>
              <w:right w:val="single" w:sz="4" w:space="0" w:color="auto"/>
            </w:tcBorders>
          </w:tcPr>
          <w:p w:rsidR="00F936FE" w:rsidRPr="00E72E0E" w:rsidRDefault="00F936FE" w:rsidP="009656CD">
            <w:pPr>
              <w:rPr>
                <w:rFonts w:ascii="Arial" w:hAnsi="Arial" w:cs="Arial"/>
                <w:sz w:val="16"/>
                <w:szCs w:val="16"/>
              </w:rPr>
            </w:pPr>
            <w:r w:rsidRPr="00E72E0E">
              <w:rPr>
                <w:rFonts w:ascii="Arial" w:hAnsi="Arial" w:cs="Arial"/>
                <w:sz w:val="16"/>
                <w:szCs w:val="16"/>
              </w:rPr>
              <w:t>ESPECIFICACIONES</w:t>
            </w:r>
          </w:p>
        </w:tc>
        <w:tc>
          <w:tcPr>
            <w:tcW w:w="7513" w:type="dxa"/>
            <w:tcBorders>
              <w:top w:val="single" w:sz="4" w:space="0" w:color="auto"/>
              <w:left w:val="single" w:sz="4" w:space="0" w:color="auto"/>
              <w:bottom w:val="single" w:sz="4" w:space="0" w:color="auto"/>
              <w:right w:val="single" w:sz="4" w:space="0" w:color="auto"/>
            </w:tcBorders>
          </w:tcPr>
          <w:p w:rsidR="00F936FE" w:rsidRPr="00E72E0E" w:rsidRDefault="00F936FE" w:rsidP="009656CD">
            <w:pPr>
              <w:jc w:val="both"/>
              <w:rPr>
                <w:rFonts w:ascii="Arial" w:hAnsi="Arial" w:cs="Arial"/>
                <w:sz w:val="16"/>
                <w:szCs w:val="16"/>
              </w:rPr>
            </w:pPr>
            <w:r w:rsidRPr="00E72E0E">
              <w:rPr>
                <w:rFonts w:ascii="Arial" w:hAnsi="Arial" w:cs="Arial"/>
                <w:sz w:val="16"/>
                <w:szCs w:val="16"/>
              </w:rPr>
              <w:t>En el Puerto de Dos Bocas, Tabasco, existe estadísticamente un alto índice de siniestros a las boyas del Señalamiento marítimo, ya sea por causa de los fenómenos meteorológicos que afectan la zona o incidentes en maniobras de buques, lo que hace necesario la intervención inmediata de los técnicos para habilitar la ayuda a la navegación y no afectar la navegación marítima. Para ello, se utilizan tinacos habilitados como ayudas a la navegación los cuales se habilitan con sistema de sujeción y linterna auto contenida, así también se utilizan las linternas en las boyas de patentes que resulten siniestradas.</w:t>
            </w:r>
          </w:p>
          <w:p w:rsidR="00F936FE" w:rsidRPr="00E72E0E" w:rsidRDefault="00F936FE" w:rsidP="009656CD">
            <w:pPr>
              <w:jc w:val="both"/>
              <w:rPr>
                <w:rFonts w:ascii="Arial" w:hAnsi="Arial" w:cs="Arial"/>
                <w:sz w:val="16"/>
                <w:szCs w:val="16"/>
              </w:rPr>
            </w:pPr>
          </w:p>
          <w:p w:rsidR="00F936FE" w:rsidRPr="00E72E0E" w:rsidRDefault="00F936FE" w:rsidP="009656CD">
            <w:pPr>
              <w:jc w:val="both"/>
              <w:rPr>
                <w:rFonts w:ascii="Arial" w:hAnsi="Arial" w:cs="Arial"/>
                <w:sz w:val="16"/>
                <w:szCs w:val="16"/>
              </w:rPr>
            </w:pPr>
            <w:r w:rsidRPr="00E72E0E">
              <w:rPr>
                <w:rFonts w:ascii="Arial" w:hAnsi="Arial" w:cs="Arial"/>
                <w:sz w:val="16"/>
                <w:szCs w:val="16"/>
              </w:rPr>
              <w:t xml:space="preserve">Los trabajos consistirán en el suministro e instalación de linternas marinas en boyas o balizas del tipo MLED120SC o similar en otra marca, linternas con alcance mínimo de 4 millas náuticas, visibilidad omnidireccional, lente de policarbonato, diámetro del lente de al menos 120mm, linterna que pueda ser monitoreada por sistema </w:t>
            </w:r>
            <w:proofErr w:type="spellStart"/>
            <w:r w:rsidRPr="00E72E0E">
              <w:rPr>
                <w:rFonts w:ascii="Arial" w:hAnsi="Arial" w:cs="Arial"/>
                <w:sz w:val="16"/>
                <w:szCs w:val="16"/>
              </w:rPr>
              <w:t>gsm</w:t>
            </w:r>
            <w:proofErr w:type="spellEnd"/>
            <w:r w:rsidRPr="00E72E0E">
              <w:rPr>
                <w:rFonts w:ascii="Arial" w:hAnsi="Arial" w:cs="Arial"/>
                <w:sz w:val="16"/>
                <w:szCs w:val="16"/>
              </w:rPr>
              <w:t>. El prestador de servicios deberá considerar todos los aditamentos necesarios para que la linterna pueda ser instalada y en operación en la boya que indique la API DBO. Este concepto incluirá el traslado de la pieza al sitio de colocación y equipo periférico de apoyo. El PRESTADOR DE SERVICIOS propondrá y la APIDBO aprobará la metodología que se empleará para la realización de este trabajo.</w:t>
            </w:r>
          </w:p>
          <w:p w:rsidR="00F936FE" w:rsidRPr="00E72E0E" w:rsidRDefault="00F936FE" w:rsidP="009656CD">
            <w:pPr>
              <w:jc w:val="both"/>
              <w:rPr>
                <w:rFonts w:ascii="Arial" w:hAnsi="Arial" w:cs="Arial"/>
                <w:sz w:val="16"/>
                <w:szCs w:val="16"/>
              </w:rPr>
            </w:pPr>
          </w:p>
          <w:p w:rsidR="00F936FE" w:rsidRPr="00E72E0E" w:rsidRDefault="00F936FE" w:rsidP="009656CD">
            <w:pPr>
              <w:jc w:val="both"/>
              <w:rPr>
                <w:rFonts w:ascii="Arial" w:hAnsi="Arial" w:cs="Arial"/>
                <w:sz w:val="16"/>
                <w:szCs w:val="16"/>
              </w:rPr>
            </w:pPr>
            <w:r w:rsidRPr="00E72E0E">
              <w:rPr>
                <w:rFonts w:ascii="Arial" w:hAnsi="Arial" w:cs="Arial"/>
                <w:sz w:val="16"/>
                <w:szCs w:val="16"/>
              </w:rPr>
              <w:t>La Gerencia de Operaciones por su conducto o a través del DEPARTAMENTO DE EQUIPO PORTUARIO hará la solicitud del servicio vía telefónica o mediante correo electrónico con anotación en bitácora en donde se especificaran los movimientos que se solicitan para determinadas señales.</w:t>
            </w:r>
          </w:p>
          <w:p w:rsidR="00F936FE" w:rsidRPr="00E72E0E" w:rsidRDefault="00F936FE" w:rsidP="009656CD">
            <w:pPr>
              <w:jc w:val="both"/>
              <w:rPr>
                <w:rFonts w:ascii="Arial" w:hAnsi="Arial" w:cs="Arial"/>
                <w:sz w:val="16"/>
                <w:szCs w:val="16"/>
              </w:rPr>
            </w:pPr>
          </w:p>
          <w:p w:rsidR="00F936FE" w:rsidRPr="00E72E0E" w:rsidRDefault="00F936FE" w:rsidP="009656CD">
            <w:pPr>
              <w:keepLines/>
              <w:widowControl w:val="0"/>
              <w:jc w:val="both"/>
              <w:rPr>
                <w:rFonts w:ascii="Arial" w:hAnsi="Arial" w:cs="Arial"/>
                <w:bCs/>
                <w:sz w:val="16"/>
                <w:szCs w:val="16"/>
              </w:rPr>
            </w:pPr>
            <w:r w:rsidRPr="00E72E0E">
              <w:rPr>
                <w:rFonts w:ascii="Arial" w:hAnsi="Arial" w:cs="Arial"/>
                <w:bCs/>
                <w:sz w:val="16"/>
                <w:szCs w:val="16"/>
              </w:rPr>
              <w:t>El PRESTADOR DE SERVICIOS deberá garantizar la entrega de la refacción solicitada a más tardar en un período de 24hrs contados a partir de la solicitud de la API DBO, la cual se utilizará de acuerdo a las necesidades que se presenten del señalamiento marítimo.</w:t>
            </w:r>
          </w:p>
          <w:p w:rsidR="00F936FE" w:rsidRPr="00E72E0E" w:rsidRDefault="00F936FE" w:rsidP="009656CD">
            <w:pPr>
              <w:keepLines/>
              <w:widowControl w:val="0"/>
              <w:jc w:val="both"/>
              <w:rPr>
                <w:rFonts w:ascii="Arial" w:hAnsi="Arial" w:cs="Arial"/>
                <w:bCs/>
                <w:sz w:val="16"/>
                <w:szCs w:val="16"/>
              </w:rPr>
            </w:pPr>
          </w:p>
          <w:p w:rsidR="00F936FE" w:rsidRPr="00E72E0E" w:rsidRDefault="00F936FE" w:rsidP="009656CD">
            <w:pPr>
              <w:jc w:val="both"/>
              <w:rPr>
                <w:rFonts w:ascii="Arial" w:hAnsi="Arial" w:cs="Arial"/>
                <w:bCs/>
                <w:sz w:val="16"/>
                <w:szCs w:val="16"/>
              </w:rPr>
            </w:pPr>
            <w:r w:rsidRPr="00E72E0E">
              <w:rPr>
                <w:rFonts w:ascii="Arial" w:hAnsi="Arial" w:cs="Arial"/>
                <w:bCs/>
                <w:sz w:val="16"/>
                <w:szCs w:val="16"/>
              </w:rPr>
              <w:t>El PRESTADOR DE SERVICIOS deberá entregar la póliza de garantía del equipo y los manuales de instalación y configuración del mismo.</w:t>
            </w:r>
          </w:p>
          <w:p w:rsidR="00F936FE" w:rsidRPr="00E72E0E" w:rsidRDefault="00F936FE" w:rsidP="009656CD">
            <w:pPr>
              <w:jc w:val="both"/>
              <w:rPr>
                <w:rFonts w:ascii="Arial" w:hAnsi="Arial" w:cs="Arial"/>
                <w:sz w:val="16"/>
                <w:szCs w:val="16"/>
              </w:rPr>
            </w:pPr>
          </w:p>
          <w:p w:rsidR="00F936FE" w:rsidRPr="00E72E0E" w:rsidRDefault="00F936FE" w:rsidP="009656CD">
            <w:pPr>
              <w:jc w:val="both"/>
              <w:rPr>
                <w:rFonts w:ascii="Arial" w:hAnsi="Arial" w:cs="Arial"/>
                <w:sz w:val="16"/>
                <w:szCs w:val="16"/>
              </w:rPr>
            </w:pPr>
            <w:r w:rsidRPr="00E72E0E">
              <w:rPr>
                <w:rFonts w:ascii="Arial" w:hAnsi="Arial" w:cs="Arial"/>
                <w:sz w:val="16"/>
                <w:szCs w:val="16"/>
              </w:rPr>
              <w:t xml:space="preserve">El PRESTADOR DE SERVICIOS deberá coordinarse con personal del área de operaciones con el objeto de que las </w:t>
            </w:r>
            <w:proofErr w:type="gramStart"/>
            <w:r w:rsidRPr="00E72E0E">
              <w:rPr>
                <w:rFonts w:ascii="Arial" w:hAnsi="Arial" w:cs="Arial"/>
                <w:sz w:val="16"/>
                <w:szCs w:val="16"/>
              </w:rPr>
              <w:t>maniobras</w:t>
            </w:r>
            <w:proofErr w:type="gramEnd"/>
            <w:r w:rsidRPr="00E72E0E">
              <w:rPr>
                <w:rFonts w:ascii="Arial" w:hAnsi="Arial" w:cs="Arial"/>
                <w:sz w:val="16"/>
                <w:szCs w:val="16"/>
              </w:rPr>
              <w:t xml:space="preserve"> que se realicen en este concepto de trabajo; no interfiera con las operaciones normales del puerto.</w:t>
            </w:r>
          </w:p>
          <w:p w:rsidR="00F936FE" w:rsidRPr="00E72E0E" w:rsidRDefault="00F936FE" w:rsidP="009656CD">
            <w:pPr>
              <w:jc w:val="both"/>
              <w:rPr>
                <w:rFonts w:ascii="Arial" w:hAnsi="Arial" w:cs="Arial"/>
                <w:sz w:val="16"/>
                <w:szCs w:val="16"/>
              </w:rPr>
            </w:pPr>
          </w:p>
          <w:p w:rsidR="00F936FE" w:rsidRPr="00E72E0E" w:rsidRDefault="00F936FE" w:rsidP="009656CD">
            <w:pPr>
              <w:jc w:val="both"/>
              <w:rPr>
                <w:rFonts w:ascii="Arial" w:hAnsi="Arial" w:cs="Arial"/>
                <w:sz w:val="16"/>
                <w:szCs w:val="16"/>
              </w:rPr>
            </w:pPr>
            <w:r w:rsidRPr="00E72E0E">
              <w:rPr>
                <w:rFonts w:ascii="Arial" w:hAnsi="Arial" w:cs="Arial"/>
                <w:sz w:val="16"/>
                <w:szCs w:val="16"/>
              </w:rPr>
              <w:t>El PRESTADOR DE SERVICIOS deberá evitar que su equipo de trabajo derrame combustible o tire deshechos (basura) en cualquier cuerpo de agua o en tierra; tomando en consideración lo especificado en el manual SIPAP.</w:t>
            </w:r>
          </w:p>
          <w:p w:rsidR="00F936FE" w:rsidRPr="00E72E0E" w:rsidRDefault="00F936FE" w:rsidP="009656CD">
            <w:pPr>
              <w:jc w:val="both"/>
              <w:rPr>
                <w:rFonts w:ascii="Arial" w:hAnsi="Arial" w:cs="Arial"/>
                <w:sz w:val="16"/>
                <w:szCs w:val="16"/>
              </w:rPr>
            </w:pPr>
          </w:p>
          <w:p w:rsidR="00F936FE" w:rsidRPr="00E72E0E" w:rsidRDefault="00F936FE" w:rsidP="009656CD">
            <w:pPr>
              <w:jc w:val="both"/>
              <w:rPr>
                <w:rFonts w:ascii="Arial" w:hAnsi="Arial" w:cs="Arial"/>
                <w:sz w:val="16"/>
                <w:szCs w:val="16"/>
              </w:rPr>
            </w:pPr>
            <w:r w:rsidRPr="00E72E0E">
              <w:rPr>
                <w:rFonts w:ascii="Arial" w:hAnsi="Arial" w:cs="Arial"/>
                <w:sz w:val="16"/>
                <w:szCs w:val="16"/>
              </w:rPr>
              <w:t>Durante la ejecución de los trabajos, el PRESTADOR DE SERVICIOS deberá cumplir con los requerimientos de seguridad y ambiental del Manual SIPAP.</w:t>
            </w:r>
          </w:p>
          <w:p w:rsidR="00F936FE" w:rsidRPr="00E72E0E" w:rsidRDefault="00F936FE" w:rsidP="009656CD">
            <w:pPr>
              <w:jc w:val="both"/>
              <w:rPr>
                <w:rFonts w:ascii="Arial" w:hAnsi="Arial" w:cs="Arial"/>
                <w:sz w:val="16"/>
                <w:szCs w:val="16"/>
              </w:rPr>
            </w:pPr>
          </w:p>
        </w:tc>
      </w:tr>
      <w:tr w:rsidR="00F936FE" w:rsidRPr="00C47C6A" w:rsidTr="009656CD">
        <w:tblPrEx>
          <w:tblBorders>
            <w:top w:val="single" w:sz="4" w:space="0" w:color="auto"/>
            <w:left w:val="single" w:sz="4" w:space="0" w:color="auto"/>
            <w:bottom w:val="single" w:sz="4" w:space="0" w:color="auto"/>
            <w:right w:val="single" w:sz="4" w:space="0" w:color="auto"/>
          </w:tblBorders>
        </w:tblPrEx>
        <w:trPr>
          <w:cantSplit/>
          <w:trHeight w:val="56"/>
        </w:trPr>
        <w:tc>
          <w:tcPr>
            <w:tcW w:w="1985" w:type="dxa"/>
            <w:gridSpan w:val="2"/>
          </w:tcPr>
          <w:p w:rsidR="00F936FE" w:rsidRPr="00C47C6A" w:rsidRDefault="00F936FE" w:rsidP="009656CD">
            <w:pPr>
              <w:rPr>
                <w:rFonts w:ascii="Arial" w:hAnsi="Arial" w:cs="Arial"/>
                <w:sz w:val="16"/>
                <w:szCs w:val="16"/>
              </w:rPr>
            </w:pPr>
            <w:r w:rsidRPr="00C47C6A">
              <w:rPr>
                <w:rFonts w:ascii="Arial" w:hAnsi="Arial" w:cs="Arial"/>
                <w:sz w:val="16"/>
                <w:szCs w:val="16"/>
              </w:rPr>
              <w:t>ALCANCES</w:t>
            </w:r>
          </w:p>
        </w:tc>
        <w:tc>
          <w:tcPr>
            <w:tcW w:w="7513" w:type="dxa"/>
            <w:tcBorders>
              <w:top w:val="single" w:sz="4" w:space="0" w:color="auto"/>
            </w:tcBorders>
          </w:tcPr>
          <w:p w:rsidR="00F936FE" w:rsidRPr="00C47C6A" w:rsidRDefault="00F936FE" w:rsidP="009656CD">
            <w:pPr>
              <w:jc w:val="both"/>
              <w:rPr>
                <w:rFonts w:ascii="Arial" w:hAnsi="Arial" w:cs="Arial"/>
                <w:sz w:val="16"/>
                <w:szCs w:val="16"/>
              </w:rPr>
            </w:pPr>
            <w:r w:rsidRPr="00C47C6A">
              <w:rPr>
                <w:rFonts w:ascii="Arial" w:hAnsi="Arial" w:cs="Arial"/>
                <w:sz w:val="16"/>
                <w:szCs w:val="16"/>
              </w:rPr>
              <w:t>Materiales, mano de obra, equipo, herramientas, maquinaria y todos los elementos necesarios para el correcto cumplimiento de este concepto de trabajo.</w:t>
            </w:r>
          </w:p>
        </w:tc>
      </w:tr>
      <w:tr w:rsidR="00F936FE" w:rsidRPr="00B91B18" w:rsidTr="009656CD">
        <w:tblPrEx>
          <w:tblBorders>
            <w:top w:val="single" w:sz="4" w:space="0" w:color="auto"/>
            <w:left w:val="single" w:sz="4" w:space="0" w:color="auto"/>
            <w:bottom w:val="single" w:sz="4" w:space="0" w:color="auto"/>
            <w:right w:val="single" w:sz="4" w:space="0" w:color="auto"/>
          </w:tblBorders>
        </w:tblPrEx>
        <w:trPr>
          <w:cantSplit/>
          <w:trHeight w:val="199"/>
        </w:trPr>
        <w:tc>
          <w:tcPr>
            <w:tcW w:w="1985" w:type="dxa"/>
            <w:gridSpan w:val="2"/>
          </w:tcPr>
          <w:p w:rsidR="00F936FE" w:rsidRPr="00C47C6A" w:rsidRDefault="00F936FE" w:rsidP="009656CD">
            <w:pPr>
              <w:pStyle w:val="NormalWeb"/>
              <w:spacing w:before="0" w:after="0"/>
              <w:rPr>
                <w:rFonts w:ascii="Arial" w:hAnsi="Arial" w:cs="Arial"/>
                <w:sz w:val="16"/>
                <w:szCs w:val="16"/>
              </w:rPr>
            </w:pPr>
            <w:r w:rsidRPr="00C47C6A">
              <w:rPr>
                <w:rFonts w:ascii="Arial" w:hAnsi="Arial" w:cs="Arial"/>
                <w:sz w:val="16"/>
                <w:szCs w:val="16"/>
              </w:rPr>
              <w:t>MARCO NORMATIVO</w:t>
            </w:r>
          </w:p>
        </w:tc>
        <w:tc>
          <w:tcPr>
            <w:tcW w:w="7513" w:type="dxa"/>
          </w:tcPr>
          <w:p w:rsidR="00F936FE" w:rsidRPr="00B91B18" w:rsidRDefault="00F936FE" w:rsidP="009656CD">
            <w:pPr>
              <w:jc w:val="both"/>
              <w:rPr>
                <w:rFonts w:ascii="Arial" w:hAnsi="Arial" w:cs="Arial"/>
                <w:sz w:val="16"/>
                <w:szCs w:val="16"/>
              </w:rPr>
            </w:pPr>
            <w:r w:rsidRPr="00C47C6A">
              <w:rPr>
                <w:rFonts w:ascii="Arial" w:hAnsi="Arial" w:cs="Arial"/>
                <w:sz w:val="16"/>
                <w:szCs w:val="16"/>
              </w:rPr>
              <w:t>Especificaciones particulares, Especificaciones complementarias e indicaciones contenidas en planos de proyecto.</w:t>
            </w:r>
          </w:p>
        </w:tc>
      </w:tr>
    </w:tbl>
    <w:p w:rsidR="00F936FE" w:rsidRDefault="00F936FE" w:rsidP="00F936FE">
      <w:pPr>
        <w:jc w:val="both"/>
        <w:rPr>
          <w:rFonts w:ascii="Arial" w:hAnsi="Arial" w:cs="Arial"/>
          <w:b/>
          <w:sz w:val="18"/>
          <w:szCs w:val="18"/>
        </w:rPr>
      </w:pPr>
    </w:p>
    <w:p w:rsidR="00E410E2" w:rsidRPr="00D40107" w:rsidRDefault="00E410E2" w:rsidP="00E410E2">
      <w:pPr>
        <w:jc w:val="center"/>
        <w:rPr>
          <w:rFonts w:ascii="Arial" w:hAnsi="Arial" w:cs="Arial"/>
          <w:sz w:val="18"/>
          <w:szCs w:val="18"/>
          <w:lang w:val="pt-BR"/>
        </w:rPr>
      </w:pPr>
      <w:r w:rsidRPr="00D40107">
        <w:rPr>
          <w:rFonts w:ascii="Arial" w:hAnsi="Arial" w:cs="Arial"/>
          <w:sz w:val="18"/>
          <w:szCs w:val="18"/>
          <w:lang w:val="pt-BR"/>
        </w:rPr>
        <w:t>A T E N T A M E N T E</w:t>
      </w:r>
    </w:p>
    <w:p w:rsidR="00E410E2" w:rsidRPr="00D40107" w:rsidRDefault="00E410E2" w:rsidP="00E410E2">
      <w:pPr>
        <w:jc w:val="center"/>
        <w:rPr>
          <w:rFonts w:ascii="Arial" w:hAnsi="Arial" w:cs="Arial"/>
          <w:sz w:val="18"/>
          <w:szCs w:val="18"/>
          <w:lang w:val="pt-BR"/>
        </w:rPr>
      </w:pPr>
    </w:p>
    <w:p w:rsidR="00E410E2" w:rsidRPr="00D40107" w:rsidRDefault="00E410E2" w:rsidP="00E410E2">
      <w:pPr>
        <w:tabs>
          <w:tab w:val="left" w:pos="426"/>
        </w:tabs>
        <w:jc w:val="center"/>
        <w:rPr>
          <w:rFonts w:ascii="Arial" w:hAnsi="Arial" w:cs="Arial"/>
          <w:b/>
          <w:sz w:val="18"/>
          <w:szCs w:val="18"/>
        </w:rPr>
      </w:pPr>
      <w:r w:rsidRPr="00D40107">
        <w:rPr>
          <w:rFonts w:ascii="Arial" w:hAnsi="Arial" w:cs="Arial"/>
          <w:sz w:val="18"/>
          <w:szCs w:val="18"/>
        </w:rPr>
        <w:t>BAJO PROTESTA DE DECIR VERDAD DECLARO QUE CONOZCO Y REALIZARÉ TODOS LOS TRAB</w:t>
      </w:r>
      <w:r>
        <w:rPr>
          <w:rFonts w:ascii="Arial" w:hAnsi="Arial" w:cs="Arial"/>
          <w:sz w:val="18"/>
          <w:szCs w:val="18"/>
        </w:rPr>
        <w:t>AJOS ESTABLECIDOS EN EL ANEXO 1</w:t>
      </w:r>
    </w:p>
    <w:p w:rsidR="00E410E2" w:rsidRPr="00D40107" w:rsidRDefault="00E410E2" w:rsidP="00E410E2">
      <w:pPr>
        <w:jc w:val="center"/>
        <w:rPr>
          <w:rFonts w:ascii="Arial" w:hAnsi="Arial" w:cs="Arial"/>
          <w:sz w:val="18"/>
          <w:szCs w:val="18"/>
        </w:rPr>
      </w:pPr>
    </w:p>
    <w:p w:rsidR="00E410E2" w:rsidRPr="00D40107" w:rsidRDefault="00E410E2" w:rsidP="00E410E2">
      <w:pPr>
        <w:jc w:val="center"/>
        <w:rPr>
          <w:rFonts w:ascii="Arial" w:hAnsi="Arial" w:cs="Arial"/>
          <w:sz w:val="18"/>
          <w:szCs w:val="18"/>
        </w:rPr>
      </w:pPr>
    </w:p>
    <w:p w:rsidR="00E410E2" w:rsidRPr="00D40107" w:rsidRDefault="00E410E2" w:rsidP="00E410E2">
      <w:pPr>
        <w:jc w:val="center"/>
        <w:rPr>
          <w:rFonts w:ascii="Arial" w:hAnsi="Arial" w:cs="Arial"/>
          <w:sz w:val="18"/>
          <w:szCs w:val="18"/>
        </w:rPr>
      </w:pPr>
    </w:p>
    <w:p w:rsidR="00E410E2" w:rsidRPr="00D40107" w:rsidRDefault="00E410E2" w:rsidP="00E410E2">
      <w:pPr>
        <w:pStyle w:val="Piedepgina"/>
        <w:jc w:val="center"/>
        <w:rPr>
          <w:rFonts w:ascii="Arial" w:hAnsi="Arial" w:cs="Arial"/>
          <w:sz w:val="18"/>
          <w:szCs w:val="18"/>
        </w:rPr>
      </w:pPr>
      <w:r w:rsidRPr="00D40107">
        <w:rPr>
          <w:rFonts w:ascii="Arial" w:hAnsi="Arial" w:cs="Arial"/>
          <w:sz w:val="18"/>
          <w:szCs w:val="18"/>
        </w:rPr>
        <w:t>NOMBRE, CARGO Y FIRMA DE LA PERSONA FACULTADA PARA</w:t>
      </w:r>
    </w:p>
    <w:p w:rsidR="00E410E2" w:rsidRPr="00D40107" w:rsidRDefault="00E410E2" w:rsidP="00E410E2">
      <w:pPr>
        <w:jc w:val="center"/>
        <w:rPr>
          <w:rFonts w:ascii="Arial" w:hAnsi="Arial" w:cs="Arial"/>
          <w:b/>
          <w:sz w:val="18"/>
          <w:szCs w:val="18"/>
        </w:rPr>
      </w:pPr>
      <w:r w:rsidRPr="00D40107">
        <w:rPr>
          <w:rFonts w:ascii="Arial" w:hAnsi="Arial" w:cs="Arial"/>
          <w:sz w:val="18"/>
          <w:szCs w:val="18"/>
        </w:rPr>
        <w:t>REPRESENTAR A LA EMPRESA.</w:t>
      </w:r>
    </w:p>
    <w:p w:rsidR="00F936FE" w:rsidRDefault="00F936FE" w:rsidP="00862B4D">
      <w:pPr>
        <w:spacing w:after="120"/>
        <w:jc w:val="center"/>
        <w:rPr>
          <w:rFonts w:ascii="Arial" w:hAnsi="Arial" w:cs="Arial"/>
        </w:rPr>
      </w:pPr>
    </w:p>
    <w:p w:rsidR="00E410E2" w:rsidRDefault="00E410E2">
      <w:pPr>
        <w:rPr>
          <w:rFonts w:ascii="Arial" w:hAnsi="Arial" w:cs="Arial"/>
        </w:rPr>
      </w:pPr>
      <w:r>
        <w:rPr>
          <w:rFonts w:ascii="Arial" w:hAnsi="Arial" w:cs="Arial"/>
        </w:rPr>
        <w:br w:type="page"/>
      </w:r>
    </w:p>
    <w:p w:rsidR="00F936FE" w:rsidRDefault="00F936FE" w:rsidP="00862B4D">
      <w:pPr>
        <w:spacing w:after="120"/>
        <w:jc w:val="center"/>
        <w:rPr>
          <w:rFonts w:ascii="Arial" w:hAnsi="Arial" w:cs="Arial"/>
        </w:rPr>
      </w:pPr>
    </w:p>
    <w:p w:rsidR="00907BB0" w:rsidRPr="00E410E2" w:rsidRDefault="000C44F4" w:rsidP="005D342F">
      <w:pPr>
        <w:pStyle w:val="Piedepgina"/>
        <w:jc w:val="center"/>
        <w:rPr>
          <w:rFonts w:ascii="Arial" w:hAnsi="Arial" w:cs="Arial"/>
          <w:b/>
          <w:sz w:val="18"/>
          <w:szCs w:val="18"/>
        </w:rPr>
      </w:pPr>
      <w:r w:rsidRPr="00E410E2">
        <w:rPr>
          <w:rFonts w:ascii="Arial" w:hAnsi="Arial" w:cs="Arial"/>
          <w:b/>
          <w:sz w:val="18"/>
          <w:szCs w:val="18"/>
        </w:rPr>
        <w:t>ANEX</w:t>
      </w:r>
      <w:r w:rsidR="00907BB0" w:rsidRPr="00E410E2">
        <w:rPr>
          <w:rFonts w:ascii="Arial" w:hAnsi="Arial" w:cs="Arial"/>
          <w:b/>
          <w:sz w:val="18"/>
          <w:szCs w:val="18"/>
        </w:rPr>
        <w:t>O   2</w:t>
      </w:r>
    </w:p>
    <w:p w:rsidR="000C44F4" w:rsidRPr="00E410E2" w:rsidRDefault="000C44F4" w:rsidP="005D342F">
      <w:pPr>
        <w:pStyle w:val="Piedepgina"/>
        <w:jc w:val="center"/>
        <w:rPr>
          <w:rFonts w:ascii="Arial" w:hAnsi="Arial" w:cs="Arial"/>
          <w:b/>
          <w:sz w:val="18"/>
          <w:szCs w:val="18"/>
        </w:rPr>
      </w:pPr>
    </w:p>
    <w:p w:rsidR="00907BB0" w:rsidRPr="00E410E2" w:rsidRDefault="00907BB0" w:rsidP="005D342F">
      <w:pPr>
        <w:jc w:val="center"/>
        <w:rPr>
          <w:rFonts w:ascii="Arial" w:hAnsi="Arial" w:cs="Arial"/>
          <w:sz w:val="18"/>
          <w:szCs w:val="18"/>
        </w:rPr>
      </w:pPr>
      <w:r w:rsidRPr="00E410E2">
        <w:rPr>
          <w:rFonts w:ascii="Arial" w:hAnsi="Arial" w:cs="Arial"/>
          <w:b/>
          <w:sz w:val="18"/>
          <w:szCs w:val="18"/>
        </w:rPr>
        <w:t>CARTA PROPOSICIÓN</w:t>
      </w:r>
      <w:r w:rsidRPr="00E410E2">
        <w:rPr>
          <w:rFonts w:ascii="Arial" w:hAnsi="Arial" w:cs="Arial"/>
          <w:sz w:val="18"/>
          <w:szCs w:val="18"/>
        </w:rPr>
        <w:t>.</w:t>
      </w:r>
    </w:p>
    <w:p w:rsidR="00907BB0" w:rsidRPr="00E410E2" w:rsidRDefault="00907BB0" w:rsidP="005D342F">
      <w:pPr>
        <w:jc w:val="right"/>
        <w:rPr>
          <w:rFonts w:ascii="Arial" w:hAnsi="Arial" w:cs="Arial"/>
          <w:b/>
          <w:i/>
          <w:sz w:val="18"/>
          <w:szCs w:val="18"/>
          <w:u w:val="single"/>
        </w:rPr>
      </w:pPr>
      <w:r w:rsidRPr="00E410E2">
        <w:rPr>
          <w:rFonts w:ascii="Arial" w:hAnsi="Arial" w:cs="Arial"/>
          <w:b/>
          <w:i/>
          <w:sz w:val="18"/>
          <w:szCs w:val="18"/>
          <w:u w:val="single"/>
        </w:rPr>
        <w:t>(Lugar y fecha de elaboración)</w:t>
      </w:r>
    </w:p>
    <w:p w:rsidR="00176D45" w:rsidRPr="00E410E2" w:rsidRDefault="00176D45" w:rsidP="005D342F">
      <w:pPr>
        <w:jc w:val="right"/>
        <w:rPr>
          <w:rFonts w:ascii="Arial" w:hAnsi="Arial" w:cs="Arial"/>
          <w:sz w:val="18"/>
          <w:szCs w:val="18"/>
        </w:rPr>
      </w:pPr>
    </w:p>
    <w:p w:rsidR="00E410E2" w:rsidRPr="00E410E2" w:rsidRDefault="00E410E2" w:rsidP="00E410E2">
      <w:pPr>
        <w:rPr>
          <w:rFonts w:ascii="Arial" w:hAnsi="Arial" w:cs="Arial"/>
          <w:bCs/>
          <w:sz w:val="18"/>
          <w:szCs w:val="18"/>
        </w:rPr>
      </w:pPr>
      <w:r w:rsidRPr="00E410E2">
        <w:rPr>
          <w:rFonts w:ascii="Arial" w:hAnsi="Arial" w:cs="Arial"/>
          <w:bCs/>
          <w:sz w:val="18"/>
          <w:szCs w:val="18"/>
        </w:rPr>
        <w:t xml:space="preserve">ADMINISTRACIÓN PORTUARIA INTEGRAL DE DOS BOCAS, S.A. DE C.V. </w:t>
      </w:r>
    </w:p>
    <w:p w:rsidR="00E410E2" w:rsidRPr="00E410E2" w:rsidRDefault="00E410E2" w:rsidP="00E410E2">
      <w:pPr>
        <w:rPr>
          <w:rFonts w:ascii="Arial" w:hAnsi="Arial" w:cs="Arial"/>
          <w:bCs/>
          <w:sz w:val="18"/>
          <w:szCs w:val="18"/>
          <w:lang w:val="es-ES"/>
        </w:rPr>
      </w:pPr>
      <w:r w:rsidRPr="00E410E2">
        <w:rPr>
          <w:rFonts w:ascii="Arial" w:hAnsi="Arial" w:cs="Arial"/>
          <w:bCs/>
          <w:sz w:val="18"/>
          <w:szCs w:val="18"/>
          <w:lang w:val="es-ES"/>
        </w:rPr>
        <w:t>MIGUEL ÁNGEL SERVÍN HERNÁNDEZ</w:t>
      </w:r>
    </w:p>
    <w:p w:rsidR="00E410E2" w:rsidRPr="00E410E2" w:rsidRDefault="00E410E2" w:rsidP="00E410E2">
      <w:pPr>
        <w:rPr>
          <w:rFonts w:ascii="Arial" w:hAnsi="Arial" w:cs="Arial"/>
          <w:bCs/>
          <w:sz w:val="18"/>
          <w:szCs w:val="18"/>
        </w:rPr>
      </w:pPr>
      <w:r w:rsidRPr="00E410E2">
        <w:rPr>
          <w:rFonts w:ascii="Arial" w:hAnsi="Arial" w:cs="Arial"/>
          <w:bCs/>
          <w:sz w:val="18"/>
          <w:szCs w:val="18"/>
        </w:rPr>
        <w:t>DIRECTOR GENERAL.</w:t>
      </w:r>
    </w:p>
    <w:p w:rsidR="00E410E2" w:rsidRPr="00E410E2" w:rsidRDefault="00E410E2" w:rsidP="00E410E2">
      <w:pPr>
        <w:rPr>
          <w:rFonts w:ascii="Arial" w:hAnsi="Arial" w:cs="Arial"/>
          <w:bCs/>
          <w:sz w:val="18"/>
          <w:szCs w:val="18"/>
        </w:rPr>
      </w:pPr>
      <w:r w:rsidRPr="00E410E2">
        <w:rPr>
          <w:rFonts w:ascii="Arial" w:hAnsi="Arial" w:cs="Arial"/>
          <w:bCs/>
          <w:sz w:val="18"/>
          <w:szCs w:val="18"/>
        </w:rPr>
        <w:t>PRESENTE.</w:t>
      </w:r>
    </w:p>
    <w:p w:rsidR="00E410E2" w:rsidRPr="00E410E2" w:rsidRDefault="00E410E2" w:rsidP="00E410E2">
      <w:pPr>
        <w:jc w:val="right"/>
        <w:rPr>
          <w:rFonts w:ascii="Arial" w:hAnsi="Arial" w:cs="Arial"/>
          <w:b/>
          <w:sz w:val="18"/>
          <w:szCs w:val="18"/>
          <w:highlight w:val="yellow"/>
        </w:rPr>
      </w:pPr>
      <w:r w:rsidRPr="00E410E2">
        <w:rPr>
          <w:rFonts w:ascii="Arial" w:hAnsi="Arial" w:cs="Arial"/>
          <w:b/>
          <w:sz w:val="18"/>
          <w:szCs w:val="18"/>
        </w:rPr>
        <w:t>LICITACIÓN PÚBLICA NACIONAL MIXTA</w:t>
      </w:r>
    </w:p>
    <w:p w:rsidR="00E410E2" w:rsidRPr="00E410E2" w:rsidRDefault="00E410E2" w:rsidP="00E410E2">
      <w:pPr>
        <w:jc w:val="right"/>
        <w:outlineLvl w:val="0"/>
        <w:rPr>
          <w:rFonts w:ascii="Arial" w:hAnsi="Arial" w:cs="Arial"/>
          <w:sz w:val="18"/>
          <w:szCs w:val="18"/>
        </w:rPr>
      </w:pPr>
      <w:r w:rsidRPr="00E410E2">
        <w:rPr>
          <w:rFonts w:ascii="Arial" w:hAnsi="Arial" w:cs="Arial"/>
          <w:b/>
          <w:sz w:val="18"/>
          <w:szCs w:val="18"/>
        </w:rPr>
        <w:t>NO.</w:t>
      </w:r>
      <w:r w:rsidRPr="00E410E2">
        <w:rPr>
          <w:rFonts w:ascii="Arial" w:hAnsi="Arial" w:cs="Arial"/>
          <w:sz w:val="18"/>
          <w:szCs w:val="18"/>
        </w:rPr>
        <w:t xml:space="preserve"> </w:t>
      </w:r>
      <w:r w:rsidR="0017401A">
        <w:rPr>
          <w:rFonts w:ascii="Arial" w:hAnsi="Arial" w:cs="Arial"/>
          <w:b/>
          <w:sz w:val="18"/>
          <w:szCs w:val="18"/>
        </w:rPr>
        <w:t>LA-009J2P001-N22</w:t>
      </w:r>
      <w:r w:rsidRPr="00E410E2">
        <w:rPr>
          <w:rFonts w:ascii="Arial" w:hAnsi="Arial" w:cs="Arial"/>
          <w:b/>
          <w:sz w:val="18"/>
          <w:szCs w:val="18"/>
        </w:rPr>
        <w:t>-2014</w:t>
      </w:r>
    </w:p>
    <w:p w:rsidR="00907BB0" w:rsidRPr="00E410E2" w:rsidRDefault="00907BB0" w:rsidP="005D342F">
      <w:pPr>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 xml:space="preserve">Con relación a la convocatoria pública No. </w:t>
      </w:r>
      <w:r w:rsidR="00156A85">
        <w:rPr>
          <w:rFonts w:ascii="Arial" w:hAnsi="Arial" w:cs="Arial"/>
          <w:b/>
          <w:sz w:val="18"/>
          <w:szCs w:val="18"/>
        </w:rPr>
        <w:t>LA-009J2P001-N22</w:t>
      </w:r>
      <w:r w:rsidR="00156A85" w:rsidRPr="00E410E2">
        <w:rPr>
          <w:rFonts w:ascii="Arial" w:hAnsi="Arial" w:cs="Arial"/>
          <w:b/>
          <w:sz w:val="18"/>
          <w:szCs w:val="18"/>
        </w:rPr>
        <w:t>-2014</w:t>
      </w:r>
      <w:r w:rsidR="008C5244">
        <w:rPr>
          <w:rFonts w:ascii="Arial" w:hAnsi="Arial" w:cs="Arial"/>
          <w:sz w:val="18"/>
          <w:szCs w:val="18"/>
        </w:rPr>
        <w:t xml:space="preserve"> publicada el </w:t>
      </w:r>
      <w:r w:rsidR="00156A85">
        <w:rPr>
          <w:rFonts w:ascii="Arial" w:hAnsi="Arial" w:cs="Arial"/>
          <w:b/>
          <w:sz w:val="18"/>
          <w:szCs w:val="18"/>
        </w:rPr>
        <w:t>11 de Marzo</w:t>
      </w:r>
      <w:r w:rsidRPr="00E410E2">
        <w:rPr>
          <w:rFonts w:ascii="Arial" w:hAnsi="Arial" w:cs="Arial"/>
          <w:sz w:val="18"/>
          <w:szCs w:val="18"/>
        </w:rPr>
        <w:t xml:space="preserve"> del año en curso en la cual se convoca a los interesados para que participen en la LICITACIÓN PÚBLICA</w:t>
      </w:r>
      <w:r w:rsidR="0017217E" w:rsidRPr="00E410E2">
        <w:rPr>
          <w:rFonts w:ascii="Arial" w:hAnsi="Arial" w:cs="Arial"/>
          <w:sz w:val="18"/>
          <w:szCs w:val="18"/>
        </w:rPr>
        <w:t xml:space="preserve"> </w:t>
      </w:r>
      <w:r w:rsidRPr="00E410E2">
        <w:rPr>
          <w:rFonts w:ascii="Arial" w:hAnsi="Arial" w:cs="Arial"/>
          <w:sz w:val="18"/>
          <w:szCs w:val="18"/>
        </w:rPr>
        <w:t>NACIONAL</w:t>
      </w:r>
      <w:r w:rsidR="00E410E2">
        <w:rPr>
          <w:rFonts w:ascii="Arial" w:hAnsi="Arial" w:cs="Arial"/>
          <w:sz w:val="18"/>
          <w:szCs w:val="18"/>
        </w:rPr>
        <w:t xml:space="preserve"> MIXTA</w:t>
      </w:r>
      <w:r w:rsidRPr="00E410E2">
        <w:rPr>
          <w:rFonts w:ascii="Arial" w:hAnsi="Arial" w:cs="Arial"/>
          <w:sz w:val="18"/>
          <w:szCs w:val="18"/>
        </w:rPr>
        <w:t xml:space="preserve"> </w:t>
      </w:r>
      <w:r w:rsidRPr="00E410E2">
        <w:rPr>
          <w:rFonts w:ascii="Arial" w:hAnsi="Arial" w:cs="Arial"/>
          <w:sz w:val="18"/>
          <w:szCs w:val="18"/>
          <w:shd w:val="clear" w:color="auto" w:fill="FFFFFF"/>
        </w:rPr>
        <w:t xml:space="preserve">No. </w:t>
      </w:r>
      <w:r w:rsidR="00F54D21" w:rsidRPr="00E410E2">
        <w:rPr>
          <w:rFonts w:ascii="Arial" w:hAnsi="Arial" w:cs="Arial"/>
          <w:sz w:val="18"/>
          <w:szCs w:val="18"/>
          <w:shd w:val="clear" w:color="auto" w:fill="FFFFFF"/>
        </w:rPr>
        <w:t>LA-009J2P001-N</w:t>
      </w:r>
      <w:r w:rsidR="0017401A">
        <w:rPr>
          <w:rFonts w:ascii="Arial" w:hAnsi="Arial" w:cs="Arial"/>
          <w:sz w:val="18"/>
          <w:szCs w:val="18"/>
          <w:shd w:val="clear" w:color="auto" w:fill="FFFFFF"/>
        </w:rPr>
        <w:t>22</w:t>
      </w:r>
      <w:r w:rsidR="00F54D21" w:rsidRPr="00E410E2">
        <w:rPr>
          <w:rFonts w:ascii="Arial" w:hAnsi="Arial" w:cs="Arial"/>
          <w:sz w:val="18"/>
          <w:szCs w:val="18"/>
          <w:shd w:val="clear" w:color="auto" w:fill="FFFFFF"/>
        </w:rPr>
        <w:t>-201</w:t>
      </w:r>
      <w:r w:rsidR="00E410E2" w:rsidRPr="00E410E2">
        <w:rPr>
          <w:rFonts w:ascii="Arial" w:hAnsi="Arial" w:cs="Arial"/>
          <w:sz w:val="18"/>
          <w:szCs w:val="18"/>
          <w:shd w:val="clear" w:color="auto" w:fill="FFFFFF"/>
        </w:rPr>
        <w:t>4</w:t>
      </w:r>
      <w:r w:rsidRPr="00E410E2">
        <w:rPr>
          <w:rFonts w:ascii="Arial" w:hAnsi="Arial" w:cs="Arial"/>
          <w:sz w:val="18"/>
          <w:szCs w:val="18"/>
          <w:shd w:val="clear" w:color="auto" w:fill="FFFFFF"/>
        </w:rPr>
        <w:t xml:space="preserve">, para llevar a cabo </w:t>
      </w:r>
      <w:r w:rsidR="00176D45" w:rsidRPr="00E410E2">
        <w:rPr>
          <w:rFonts w:ascii="Arial" w:hAnsi="Arial" w:cs="Arial"/>
          <w:sz w:val="18"/>
          <w:szCs w:val="18"/>
          <w:shd w:val="clear" w:color="auto" w:fill="FFFFFF"/>
        </w:rPr>
        <w:t xml:space="preserve">el servicio </w:t>
      </w:r>
      <w:r w:rsidRPr="00E410E2">
        <w:rPr>
          <w:rFonts w:ascii="Arial" w:hAnsi="Arial" w:cs="Arial"/>
          <w:sz w:val="18"/>
          <w:szCs w:val="18"/>
          <w:shd w:val="clear" w:color="auto" w:fill="FFFFFF"/>
        </w:rPr>
        <w:t>de __________________, que convoca la</w:t>
      </w:r>
      <w:r w:rsidRPr="00E410E2">
        <w:rPr>
          <w:rFonts w:ascii="Arial" w:hAnsi="Arial" w:cs="Arial"/>
          <w:sz w:val="18"/>
          <w:szCs w:val="18"/>
        </w:rPr>
        <w:t xml:space="preserve"> Administración Portuaria Integral de Dos Bocas, S.A. de C.V., sobre el particular, por mi propio derecho, en mi carácter de </w:t>
      </w:r>
      <w:r w:rsidRPr="00E410E2">
        <w:rPr>
          <w:rFonts w:ascii="Arial" w:hAnsi="Arial" w:cs="Arial"/>
          <w:b/>
          <w:sz w:val="18"/>
          <w:szCs w:val="18"/>
        </w:rPr>
        <w:t>(indicar puesto o cargo)</w:t>
      </w:r>
      <w:r w:rsidRPr="00E410E2">
        <w:rPr>
          <w:rFonts w:ascii="Arial" w:hAnsi="Arial" w:cs="Arial"/>
          <w:sz w:val="18"/>
          <w:szCs w:val="18"/>
        </w:rPr>
        <w:t xml:space="preserve"> de la empresa </w:t>
      </w:r>
      <w:r w:rsidR="000C44F4" w:rsidRPr="00E410E2">
        <w:rPr>
          <w:rFonts w:ascii="Arial" w:hAnsi="Arial" w:cs="Arial"/>
          <w:b/>
          <w:sz w:val="18"/>
          <w:szCs w:val="18"/>
        </w:rPr>
        <w:t xml:space="preserve">(nombre o razón </w:t>
      </w:r>
      <w:r w:rsidRPr="00E410E2">
        <w:rPr>
          <w:rFonts w:ascii="Arial" w:hAnsi="Arial" w:cs="Arial"/>
          <w:b/>
          <w:sz w:val="18"/>
          <w:szCs w:val="18"/>
        </w:rPr>
        <w:t>social)</w:t>
      </w:r>
      <w:r w:rsidRPr="00E410E2">
        <w:rPr>
          <w:rFonts w:ascii="Arial" w:hAnsi="Arial" w:cs="Arial"/>
          <w:sz w:val="18"/>
          <w:szCs w:val="18"/>
        </w:rPr>
        <w:t xml:space="preserve"> manifiesto a usted lo siguiente:</w:t>
      </w:r>
    </w:p>
    <w:p w:rsidR="00907BB0" w:rsidRPr="00E410E2" w:rsidRDefault="00907BB0" w:rsidP="005D342F">
      <w:pPr>
        <w:jc w:val="both"/>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A) Que conozco y acato las disposiciones legales para la adquisición de ________________, que rigen estas operaciones para las empresas de participación estatal mayoritaria del Gobierno Federal Mexicano.</w:t>
      </w:r>
    </w:p>
    <w:p w:rsidR="00907BB0" w:rsidRPr="00E410E2" w:rsidRDefault="00907BB0" w:rsidP="005D342F">
      <w:pPr>
        <w:jc w:val="both"/>
        <w:rPr>
          <w:rFonts w:ascii="Arial" w:hAnsi="Arial" w:cs="Arial"/>
          <w:sz w:val="18"/>
          <w:szCs w:val="18"/>
        </w:rPr>
      </w:pPr>
    </w:p>
    <w:p w:rsidR="00907BB0" w:rsidRPr="00E410E2" w:rsidRDefault="00907BB0" w:rsidP="009468FD">
      <w:pPr>
        <w:numPr>
          <w:ilvl w:val="0"/>
          <w:numId w:val="3"/>
        </w:numPr>
        <w:tabs>
          <w:tab w:val="clear" w:pos="360"/>
          <w:tab w:val="num" w:pos="-90"/>
          <w:tab w:val="left" w:pos="270"/>
        </w:tabs>
        <w:ind w:left="0" w:firstLine="0"/>
        <w:jc w:val="both"/>
        <w:rPr>
          <w:rFonts w:ascii="Arial" w:hAnsi="Arial" w:cs="Arial"/>
          <w:sz w:val="18"/>
          <w:szCs w:val="18"/>
        </w:rPr>
      </w:pPr>
      <w:r w:rsidRPr="00E410E2">
        <w:rPr>
          <w:rFonts w:ascii="Arial" w:hAnsi="Arial" w:cs="Arial"/>
          <w:sz w:val="18"/>
          <w:szCs w:val="18"/>
        </w:rPr>
        <w:t xml:space="preserve">Que el subtotal del contrato por la </w:t>
      </w:r>
      <w:r w:rsidR="002369A2" w:rsidRPr="00E410E2">
        <w:rPr>
          <w:rFonts w:ascii="Arial" w:hAnsi="Arial" w:cs="Arial"/>
          <w:sz w:val="18"/>
          <w:szCs w:val="18"/>
        </w:rPr>
        <w:t>Contratación</w:t>
      </w:r>
      <w:r w:rsidRPr="00E410E2">
        <w:rPr>
          <w:rFonts w:ascii="Arial" w:hAnsi="Arial" w:cs="Arial"/>
          <w:sz w:val="18"/>
          <w:szCs w:val="18"/>
        </w:rPr>
        <w:t xml:space="preserve"> de ______________, (antes de IVA)  (pesos mexicanos) es:</w:t>
      </w:r>
    </w:p>
    <w:p w:rsidR="00907BB0" w:rsidRPr="00E410E2" w:rsidRDefault="00907BB0" w:rsidP="005D342F">
      <w:pPr>
        <w:jc w:val="both"/>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 xml:space="preserve">Monto </w:t>
      </w:r>
      <w:r w:rsidR="008A194B" w:rsidRPr="00E410E2">
        <w:rPr>
          <w:rFonts w:ascii="Arial" w:hAnsi="Arial" w:cs="Arial"/>
          <w:sz w:val="18"/>
          <w:szCs w:val="18"/>
        </w:rPr>
        <w:t>Mínimo</w:t>
      </w:r>
      <w:r w:rsidRPr="00E410E2">
        <w:rPr>
          <w:rFonts w:ascii="Arial" w:hAnsi="Arial" w:cs="Arial"/>
          <w:sz w:val="18"/>
          <w:szCs w:val="18"/>
        </w:rPr>
        <w:t xml:space="preserve"> $_______________ monto en letras (_________________)</w:t>
      </w:r>
    </w:p>
    <w:p w:rsidR="00907BB0" w:rsidRPr="00E410E2" w:rsidRDefault="00907BB0" w:rsidP="005D342F">
      <w:pPr>
        <w:jc w:val="both"/>
        <w:rPr>
          <w:rFonts w:ascii="Arial" w:hAnsi="Arial" w:cs="Arial"/>
          <w:sz w:val="18"/>
          <w:szCs w:val="18"/>
        </w:rPr>
      </w:pPr>
    </w:p>
    <w:p w:rsidR="008A194B" w:rsidRPr="00E410E2" w:rsidRDefault="008A194B" w:rsidP="008A194B">
      <w:pPr>
        <w:jc w:val="both"/>
        <w:rPr>
          <w:rFonts w:ascii="Arial" w:hAnsi="Arial" w:cs="Arial"/>
          <w:sz w:val="18"/>
          <w:szCs w:val="18"/>
        </w:rPr>
      </w:pPr>
      <w:r w:rsidRPr="00E410E2">
        <w:rPr>
          <w:rFonts w:ascii="Arial" w:hAnsi="Arial" w:cs="Arial"/>
          <w:sz w:val="18"/>
          <w:szCs w:val="18"/>
        </w:rPr>
        <w:t>Monto Máximo $_______________ monto en letras (_________________)</w:t>
      </w:r>
    </w:p>
    <w:p w:rsidR="008A194B" w:rsidRPr="00E410E2" w:rsidRDefault="008A194B" w:rsidP="005D342F">
      <w:pPr>
        <w:jc w:val="both"/>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D) Que el plazo de pago (días naturales) posteriores a la presentación de las facturas y documentos correspondientes  es:   ______________________</w:t>
      </w:r>
    </w:p>
    <w:p w:rsidR="00907BB0" w:rsidRPr="00E410E2" w:rsidRDefault="00907BB0" w:rsidP="005D342F">
      <w:pPr>
        <w:jc w:val="both"/>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E) Que el período de vigencia del CONTRATO será de: __________________________________</w:t>
      </w:r>
    </w:p>
    <w:p w:rsidR="00907BB0" w:rsidRPr="00E410E2" w:rsidRDefault="00907BB0" w:rsidP="005D342F">
      <w:pPr>
        <w:jc w:val="both"/>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 xml:space="preserve">F) Que el precio ofertado de los </w:t>
      </w:r>
      <w:r w:rsidR="002369A2" w:rsidRPr="00E410E2">
        <w:rPr>
          <w:rFonts w:ascii="Arial" w:hAnsi="Arial" w:cs="Arial"/>
          <w:sz w:val="18"/>
          <w:szCs w:val="18"/>
        </w:rPr>
        <w:t>SERVICIOS</w:t>
      </w:r>
      <w:r w:rsidRPr="00E410E2">
        <w:rPr>
          <w:rFonts w:ascii="Arial" w:hAnsi="Arial" w:cs="Arial"/>
          <w:sz w:val="18"/>
          <w:szCs w:val="18"/>
        </w:rPr>
        <w:t xml:space="preserve"> permanecerá fijo durante la vigencia del CONTRATO.</w:t>
      </w:r>
    </w:p>
    <w:p w:rsidR="00907BB0" w:rsidRPr="00E410E2" w:rsidRDefault="00907BB0" w:rsidP="005D342F">
      <w:pPr>
        <w:jc w:val="both"/>
        <w:rPr>
          <w:rFonts w:ascii="Arial" w:hAnsi="Arial" w:cs="Arial"/>
          <w:sz w:val="18"/>
          <w:szCs w:val="18"/>
        </w:rPr>
      </w:pPr>
    </w:p>
    <w:p w:rsidR="00907BB0" w:rsidRPr="00E410E2" w:rsidRDefault="00907BB0" w:rsidP="005D342F">
      <w:pPr>
        <w:rPr>
          <w:rFonts w:ascii="Arial" w:hAnsi="Arial" w:cs="Arial"/>
          <w:sz w:val="18"/>
          <w:szCs w:val="18"/>
        </w:rPr>
      </w:pPr>
      <w:r w:rsidRPr="00E410E2">
        <w:rPr>
          <w:rFonts w:ascii="Arial" w:hAnsi="Arial" w:cs="Arial"/>
          <w:sz w:val="18"/>
          <w:szCs w:val="18"/>
        </w:rPr>
        <w:t>G) Que el lugar donde presentaré las facturas es en el domicilio de la Administración Portuaria Integral de Dos Bocas, S.A. de C.V.</w:t>
      </w:r>
    </w:p>
    <w:p w:rsidR="00907BB0" w:rsidRPr="00E410E2" w:rsidRDefault="00907BB0" w:rsidP="005D342F">
      <w:pPr>
        <w:rPr>
          <w:rFonts w:ascii="Arial" w:hAnsi="Arial" w:cs="Arial"/>
          <w:sz w:val="18"/>
          <w:szCs w:val="18"/>
        </w:rPr>
      </w:pPr>
    </w:p>
    <w:p w:rsidR="00907BB0" w:rsidRPr="00E410E2" w:rsidRDefault="00907BB0" w:rsidP="009468FD">
      <w:pPr>
        <w:numPr>
          <w:ilvl w:val="0"/>
          <w:numId w:val="5"/>
        </w:numPr>
        <w:rPr>
          <w:rFonts w:ascii="Arial" w:hAnsi="Arial" w:cs="Arial"/>
          <w:sz w:val="18"/>
          <w:szCs w:val="18"/>
        </w:rPr>
      </w:pPr>
      <w:r w:rsidRPr="00E410E2">
        <w:rPr>
          <w:rFonts w:ascii="Arial" w:hAnsi="Arial" w:cs="Arial"/>
          <w:sz w:val="18"/>
          <w:szCs w:val="18"/>
        </w:rPr>
        <w:t>Que la vigencia de la propuesta es de 40 días naturales.</w:t>
      </w:r>
    </w:p>
    <w:p w:rsidR="00907BB0" w:rsidRPr="00E410E2" w:rsidRDefault="00907BB0" w:rsidP="005D342F">
      <w:pPr>
        <w:rPr>
          <w:rFonts w:ascii="Arial" w:hAnsi="Arial" w:cs="Arial"/>
          <w:sz w:val="18"/>
          <w:szCs w:val="18"/>
        </w:rPr>
      </w:pPr>
    </w:p>
    <w:p w:rsidR="00907BB0" w:rsidRPr="00E410E2" w:rsidRDefault="00907BB0" w:rsidP="005D342F">
      <w:pPr>
        <w:jc w:val="both"/>
        <w:rPr>
          <w:rFonts w:ascii="Arial" w:hAnsi="Arial" w:cs="Arial"/>
          <w:sz w:val="18"/>
          <w:szCs w:val="18"/>
        </w:rPr>
      </w:pPr>
      <w:r w:rsidRPr="00E410E2">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E410E2" w:rsidRDefault="0017217E" w:rsidP="005D342F">
      <w:pPr>
        <w:jc w:val="center"/>
        <w:rPr>
          <w:rFonts w:ascii="Arial" w:hAnsi="Arial" w:cs="Arial"/>
          <w:sz w:val="18"/>
          <w:szCs w:val="18"/>
        </w:rPr>
      </w:pPr>
    </w:p>
    <w:p w:rsidR="00907BB0" w:rsidRPr="00E410E2" w:rsidRDefault="00907BB0" w:rsidP="005D342F">
      <w:pPr>
        <w:jc w:val="center"/>
        <w:rPr>
          <w:rFonts w:ascii="Arial" w:hAnsi="Arial" w:cs="Arial"/>
          <w:sz w:val="18"/>
          <w:szCs w:val="18"/>
          <w:lang w:val="de-LU"/>
        </w:rPr>
      </w:pPr>
      <w:r w:rsidRPr="00E410E2">
        <w:rPr>
          <w:rFonts w:ascii="Arial" w:hAnsi="Arial" w:cs="Arial"/>
          <w:sz w:val="18"/>
          <w:szCs w:val="18"/>
          <w:lang w:val="de-LU"/>
        </w:rPr>
        <w:t xml:space="preserve">A t e n t a m e n t e      </w:t>
      </w:r>
    </w:p>
    <w:p w:rsidR="00907BB0" w:rsidRPr="00E410E2" w:rsidRDefault="00907BB0" w:rsidP="005D342F">
      <w:pPr>
        <w:jc w:val="center"/>
        <w:rPr>
          <w:rFonts w:ascii="Arial" w:hAnsi="Arial" w:cs="Arial"/>
          <w:sz w:val="18"/>
          <w:szCs w:val="18"/>
        </w:rPr>
      </w:pPr>
      <w:r w:rsidRPr="00E410E2">
        <w:rPr>
          <w:rFonts w:ascii="Arial" w:hAnsi="Arial" w:cs="Arial"/>
          <w:sz w:val="18"/>
          <w:szCs w:val="18"/>
        </w:rPr>
        <w:t>________________________________</w:t>
      </w:r>
    </w:p>
    <w:p w:rsidR="00907BB0" w:rsidRPr="00E410E2" w:rsidRDefault="00BF7CFE" w:rsidP="005D342F">
      <w:pPr>
        <w:jc w:val="center"/>
        <w:rPr>
          <w:rFonts w:ascii="Arial" w:hAnsi="Arial" w:cs="Arial"/>
          <w:sz w:val="18"/>
          <w:szCs w:val="18"/>
        </w:rPr>
      </w:pPr>
      <w:r w:rsidRPr="00E410E2">
        <w:rPr>
          <w:rFonts w:ascii="Arial" w:hAnsi="Arial" w:cs="Arial"/>
          <w:sz w:val="18"/>
          <w:szCs w:val="18"/>
        </w:rPr>
        <w:t>(</w:t>
      </w:r>
      <w:proofErr w:type="gramStart"/>
      <w:r w:rsidRPr="00E410E2">
        <w:rPr>
          <w:rFonts w:ascii="Arial" w:hAnsi="Arial" w:cs="Arial"/>
          <w:sz w:val="18"/>
          <w:szCs w:val="18"/>
        </w:rPr>
        <w:t>cargo</w:t>
      </w:r>
      <w:proofErr w:type="gramEnd"/>
      <w:r w:rsidRPr="00E410E2">
        <w:rPr>
          <w:rFonts w:ascii="Arial" w:hAnsi="Arial" w:cs="Arial"/>
          <w:sz w:val="18"/>
          <w:szCs w:val="18"/>
        </w:rPr>
        <w:t xml:space="preserve"> y  firma  del</w:t>
      </w:r>
      <w:r w:rsidR="00907BB0" w:rsidRPr="00E410E2">
        <w:rPr>
          <w:rFonts w:ascii="Arial" w:hAnsi="Arial" w:cs="Arial"/>
          <w:sz w:val="18"/>
          <w:szCs w:val="18"/>
        </w:rPr>
        <w:t xml:space="preserve"> Representante Legal)</w:t>
      </w:r>
    </w:p>
    <w:p w:rsidR="00907BB0" w:rsidRPr="00E410E2" w:rsidRDefault="00907BB0" w:rsidP="005D342F">
      <w:pPr>
        <w:jc w:val="center"/>
        <w:rPr>
          <w:rFonts w:ascii="Arial" w:hAnsi="Arial" w:cs="Arial"/>
          <w:b/>
          <w:sz w:val="18"/>
          <w:szCs w:val="18"/>
        </w:rPr>
      </w:pPr>
    </w:p>
    <w:p w:rsidR="00A647F6" w:rsidRDefault="00A647F6">
      <w:pPr>
        <w:rPr>
          <w:rFonts w:ascii="Arial" w:hAnsi="Arial" w:cs="Arial"/>
          <w:b/>
          <w:sz w:val="18"/>
          <w:szCs w:val="18"/>
        </w:rPr>
      </w:pPr>
      <w:r>
        <w:rPr>
          <w:rFonts w:ascii="Arial" w:hAnsi="Arial" w:cs="Arial"/>
          <w:b/>
          <w:sz w:val="18"/>
          <w:szCs w:val="18"/>
        </w:rPr>
        <w:br w:type="page"/>
      </w:r>
    </w:p>
    <w:p w:rsidR="00BF7CFE" w:rsidRPr="000626EC" w:rsidRDefault="00BF7CFE" w:rsidP="00BF7CFE">
      <w:pPr>
        <w:jc w:val="center"/>
        <w:rPr>
          <w:rFonts w:ascii="Arial" w:hAnsi="Arial" w:cs="Arial"/>
          <w:b/>
        </w:rPr>
      </w:pPr>
      <w:r w:rsidRPr="000626EC">
        <w:rPr>
          <w:rFonts w:ascii="Arial" w:hAnsi="Arial" w:cs="Arial"/>
          <w:b/>
        </w:rPr>
        <w:lastRenderedPageBreak/>
        <w:t>ANEXO 3</w:t>
      </w:r>
    </w:p>
    <w:p w:rsidR="00BF7CFE" w:rsidRPr="000626EC" w:rsidRDefault="00BF7CFE" w:rsidP="00BF7CFE">
      <w:pPr>
        <w:rPr>
          <w:rFonts w:ascii="Arial" w:hAnsi="Arial" w:cs="Arial"/>
        </w:rPr>
      </w:pPr>
    </w:p>
    <w:p w:rsidR="00BF7CFE" w:rsidRPr="000626EC" w:rsidRDefault="00496B44" w:rsidP="00BF7CFE">
      <w:pPr>
        <w:jc w:val="center"/>
        <w:rPr>
          <w:rFonts w:ascii="Arial" w:hAnsi="Arial" w:cs="Arial"/>
          <w:b/>
        </w:rPr>
      </w:pPr>
      <w:r w:rsidRPr="000626EC">
        <w:rPr>
          <w:rFonts w:ascii="Arial" w:hAnsi="Arial" w:cs="Arial"/>
          <w:b/>
        </w:rPr>
        <w:t>Catálogo</w:t>
      </w:r>
      <w:r w:rsidR="00BF7CFE" w:rsidRPr="000626EC">
        <w:rPr>
          <w:rFonts w:ascii="Arial" w:hAnsi="Arial" w:cs="Arial"/>
          <w:b/>
        </w:rPr>
        <w:t xml:space="preserve"> de Partidas </w:t>
      </w:r>
    </w:p>
    <w:p w:rsidR="00BF7CFE" w:rsidRPr="000626EC" w:rsidRDefault="00BF7CFE" w:rsidP="00BF7CFE">
      <w:pPr>
        <w:jc w:val="center"/>
        <w:rPr>
          <w:rFonts w:ascii="Arial" w:hAnsi="Arial" w:cs="Arial"/>
          <w:b/>
        </w:rPr>
      </w:pPr>
      <w:r w:rsidRPr="000626EC">
        <w:rPr>
          <w:rFonts w:ascii="Arial" w:hAnsi="Arial" w:cs="Arial"/>
          <w:b/>
        </w:rPr>
        <w:t>(FORMATO para indicar precios unitarios de los SERVICIOS)</w:t>
      </w:r>
    </w:p>
    <w:p w:rsidR="00BF7CFE" w:rsidRPr="000626EC" w:rsidRDefault="00BF7CFE" w:rsidP="00BF7CFE">
      <w:pPr>
        <w:jc w:val="both"/>
        <w:rPr>
          <w:rFonts w:ascii="Arial" w:hAnsi="Arial" w:cs="Arial"/>
          <w:b/>
        </w:rPr>
      </w:pPr>
    </w:p>
    <w:p w:rsidR="00BF7CFE" w:rsidRDefault="00BF7CFE" w:rsidP="00496B44">
      <w:pPr>
        <w:jc w:val="right"/>
        <w:rPr>
          <w:rFonts w:ascii="Arial" w:hAnsi="Arial" w:cs="Arial"/>
          <w:b/>
          <w:i/>
          <w:u w:val="single"/>
        </w:rPr>
      </w:pPr>
      <w:r w:rsidRPr="00130057">
        <w:rPr>
          <w:rFonts w:ascii="Arial" w:hAnsi="Arial" w:cs="Arial"/>
          <w:b/>
          <w:i/>
          <w:u w:val="single"/>
        </w:rPr>
        <w:t>(Lugar y fecha de elaboración)</w:t>
      </w:r>
    </w:p>
    <w:p w:rsidR="00496B44" w:rsidRPr="000626EC" w:rsidRDefault="00496B44" w:rsidP="00496B44">
      <w:pPr>
        <w:jc w:val="right"/>
        <w:rPr>
          <w:rFonts w:ascii="Arial" w:hAnsi="Arial" w:cs="Arial"/>
          <w:b/>
          <w:i/>
          <w:u w:val="single"/>
        </w:rPr>
      </w:pPr>
    </w:p>
    <w:p w:rsidR="00E410E2" w:rsidRPr="00D40107" w:rsidRDefault="00E410E2" w:rsidP="00E410E2">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E410E2" w:rsidRPr="00D40107" w:rsidRDefault="00E410E2" w:rsidP="00E410E2">
      <w:pPr>
        <w:rPr>
          <w:rFonts w:ascii="Arial" w:hAnsi="Arial" w:cs="Arial"/>
          <w:bCs/>
          <w:sz w:val="18"/>
          <w:szCs w:val="18"/>
          <w:lang w:val="es-ES"/>
        </w:rPr>
      </w:pPr>
      <w:r w:rsidRPr="00D40107">
        <w:rPr>
          <w:rFonts w:ascii="Arial" w:hAnsi="Arial" w:cs="Arial"/>
          <w:bCs/>
          <w:sz w:val="18"/>
          <w:szCs w:val="18"/>
          <w:lang w:val="es-ES"/>
        </w:rPr>
        <w:t>MIGUEL ÁNGEL SERVÍN HERNÁNDEZ</w:t>
      </w:r>
    </w:p>
    <w:p w:rsidR="00E410E2" w:rsidRPr="00D40107" w:rsidRDefault="00E410E2" w:rsidP="00E410E2">
      <w:pPr>
        <w:rPr>
          <w:rFonts w:ascii="Arial" w:hAnsi="Arial" w:cs="Arial"/>
          <w:bCs/>
          <w:sz w:val="18"/>
          <w:szCs w:val="18"/>
        </w:rPr>
      </w:pPr>
      <w:r w:rsidRPr="00D40107">
        <w:rPr>
          <w:rFonts w:ascii="Arial" w:hAnsi="Arial" w:cs="Arial"/>
          <w:bCs/>
          <w:sz w:val="18"/>
          <w:szCs w:val="18"/>
        </w:rPr>
        <w:t>DIRECTOR GENERAL.</w:t>
      </w:r>
    </w:p>
    <w:p w:rsidR="00E410E2" w:rsidRPr="00D40107" w:rsidRDefault="00E410E2" w:rsidP="00E410E2">
      <w:pPr>
        <w:rPr>
          <w:rFonts w:ascii="Arial" w:hAnsi="Arial" w:cs="Arial"/>
          <w:bCs/>
          <w:sz w:val="18"/>
          <w:szCs w:val="18"/>
        </w:rPr>
      </w:pPr>
      <w:r w:rsidRPr="00D40107">
        <w:rPr>
          <w:rFonts w:ascii="Arial" w:hAnsi="Arial" w:cs="Arial"/>
          <w:bCs/>
          <w:sz w:val="18"/>
          <w:szCs w:val="18"/>
        </w:rPr>
        <w:t>PRESENTE.</w:t>
      </w:r>
    </w:p>
    <w:p w:rsidR="00E410E2" w:rsidRPr="00CD439C" w:rsidRDefault="00E410E2" w:rsidP="00E410E2">
      <w:pPr>
        <w:jc w:val="right"/>
        <w:rPr>
          <w:rFonts w:ascii="Arial" w:hAnsi="Arial" w:cs="Arial"/>
          <w:b/>
          <w:sz w:val="18"/>
          <w:szCs w:val="18"/>
        </w:rPr>
      </w:pPr>
      <w:r w:rsidRPr="00CD439C">
        <w:rPr>
          <w:rFonts w:ascii="Arial" w:hAnsi="Arial" w:cs="Arial"/>
          <w:b/>
          <w:sz w:val="18"/>
          <w:szCs w:val="18"/>
        </w:rPr>
        <w:t>LICITACIÓN PÚBLICA NACIONAL MIXTA</w:t>
      </w:r>
    </w:p>
    <w:p w:rsidR="00E410E2" w:rsidRPr="00CD439C" w:rsidRDefault="00E410E2" w:rsidP="00E410E2">
      <w:pPr>
        <w:jc w:val="right"/>
        <w:outlineLvl w:val="0"/>
        <w:rPr>
          <w:rFonts w:ascii="Arial" w:hAnsi="Arial" w:cs="Arial"/>
          <w:sz w:val="18"/>
          <w:szCs w:val="18"/>
        </w:rPr>
      </w:pPr>
      <w:r w:rsidRPr="00CD439C">
        <w:rPr>
          <w:rFonts w:ascii="Arial" w:hAnsi="Arial" w:cs="Arial"/>
          <w:b/>
          <w:sz w:val="18"/>
          <w:szCs w:val="18"/>
        </w:rPr>
        <w:t>NO.</w:t>
      </w:r>
      <w:r w:rsidRPr="00CD439C">
        <w:rPr>
          <w:rFonts w:ascii="Arial" w:hAnsi="Arial" w:cs="Arial"/>
          <w:sz w:val="18"/>
          <w:szCs w:val="18"/>
        </w:rPr>
        <w:t xml:space="preserve"> </w:t>
      </w:r>
      <w:r w:rsidR="00156A85" w:rsidRPr="00CD439C">
        <w:rPr>
          <w:rFonts w:ascii="Arial" w:hAnsi="Arial" w:cs="Arial"/>
          <w:b/>
          <w:sz w:val="18"/>
          <w:szCs w:val="18"/>
        </w:rPr>
        <w:t>LA-009J2P001-N22</w:t>
      </w:r>
      <w:r w:rsidRPr="00CD439C">
        <w:rPr>
          <w:rFonts w:ascii="Arial" w:hAnsi="Arial" w:cs="Arial"/>
          <w:b/>
          <w:sz w:val="18"/>
          <w:szCs w:val="18"/>
        </w:rPr>
        <w:t>-2014</w:t>
      </w:r>
    </w:p>
    <w:p w:rsidR="00E82A2C" w:rsidRPr="00CD439C" w:rsidRDefault="00E82A2C" w:rsidP="00A647F6">
      <w:pPr>
        <w:jc w:val="both"/>
        <w:rPr>
          <w:rFonts w:ascii="Arial" w:hAnsi="Arial" w:cs="Arial"/>
        </w:rPr>
      </w:pPr>
    </w:p>
    <w:p w:rsidR="00BF7CFE" w:rsidRPr="00CD439C" w:rsidRDefault="00BF7CFE" w:rsidP="00A647F6">
      <w:pPr>
        <w:jc w:val="both"/>
        <w:rPr>
          <w:rFonts w:ascii="Arial" w:hAnsi="Arial" w:cs="Arial"/>
          <w:b/>
        </w:rPr>
      </w:pPr>
      <w:r w:rsidRPr="00CD439C">
        <w:rPr>
          <w:rFonts w:ascii="Arial" w:hAnsi="Arial" w:cs="Arial"/>
        </w:rPr>
        <w:t xml:space="preserve">Con relación a la convocatoria </w:t>
      </w:r>
      <w:r w:rsidRPr="00CD439C">
        <w:rPr>
          <w:rFonts w:ascii="Arial" w:hAnsi="Arial" w:cs="Arial"/>
          <w:shd w:val="clear" w:color="auto" w:fill="F2F2F2" w:themeFill="background1" w:themeFillShade="F2"/>
        </w:rPr>
        <w:t xml:space="preserve">pública </w:t>
      </w:r>
      <w:r w:rsidR="00CD439C" w:rsidRPr="00CD439C">
        <w:rPr>
          <w:rFonts w:ascii="Arial" w:hAnsi="Arial" w:cs="Arial"/>
          <w:shd w:val="clear" w:color="auto" w:fill="F2F2F2" w:themeFill="background1" w:themeFillShade="F2"/>
        </w:rPr>
        <w:t>No</w:t>
      </w:r>
      <w:r w:rsidR="00CD439C" w:rsidRPr="00CD439C">
        <w:rPr>
          <w:rFonts w:ascii="Arial" w:hAnsi="Arial" w:cs="Arial"/>
        </w:rPr>
        <w:t>.</w:t>
      </w:r>
      <w:r w:rsidR="00156A85" w:rsidRPr="00CD439C">
        <w:rPr>
          <w:rFonts w:ascii="Arial" w:hAnsi="Arial" w:cs="Arial"/>
          <w:b/>
          <w:sz w:val="18"/>
          <w:szCs w:val="18"/>
        </w:rPr>
        <w:t xml:space="preserve"> LA-009J2P001-N22-2014</w:t>
      </w:r>
      <w:r w:rsidR="00E82A2C" w:rsidRPr="00CD439C">
        <w:rPr>
          <w:rFonts w:ascii="Arial" w:hAnsi="Arial" w:cs="Arial"/>
          <w:shd w:val="clear" w:color="auto" w:fill="F2F2F2" w:themeFill="background1" w:themeFillShade="F2"/>
        </w:rPr>
        <w:t xml:space="preserve"> </w:t>
      </w:r>
      <w:r w:rsidRPr="00CD439C">
        <w:rPr>
          <w:rFonts w:ascii="Arial" w:hAnsi="Arial" w:cs="Arial"/>
          <w:shd w:val="clear" w:color="auto" w:fill="F2F2F2" w:themeFill="background1" w:themeFillShade="F2"/>
        </w:rPr>
        <w:t xml:space="preserve">publicada </w:t>
      </w:r>
      <w:r w:rsidR="008C5244">
        <w:rPr>
          <w:rFonts w:ascii="Arial" w:hAnsi="Arial" w:cs="Arial"/>
          <w:shd w:val="clear" w:color="auto" w:fill="F2F2F2" w:themeFill="background1" w:themeFillShade="F2"/>
        </w:rPr>
        <w:t xml:space="preserve">el </w:t>
      </w:r>
      <w:r w:rsidR="00156A85" w:rsidRPr="00CD439C">
        <w:rPr>
          <w:rFonts w:ascii="Arial" w:hAnsi="Arial" w:cs="Arial"/>
          <w:b/>
          <w:shd w:val="clear" w:color="auto" w:fill="F2F2F2" w:themeFill="background1" w:themeFillShade="F2"/>
        </w:rPr>
        <w:t>11 de Marzo</w:t>
      </w:r>
      <w:r w:rsidRPr="00CD439C">
        <w:rPr>
          <w:rFonts w:ascii="Arial" w:hAnsi="Arial" w:cs="Arial"/>
          <w:shd w:val="clear" w:color="auto" w:fill="F2F2F2" w:themeFill="background1" w:themeFillShade="F2"/>
        </w:rPr>
        <w:t xml:space="preserve"> del año en curso en la cual se convoca a los interesados para que participen en la LICITACIÓN PÚBLICA NACIONAL No.</w:t>
      </w:r>
      <w:r w:rsidRPr="00CD439C">
        <w:rPr>
          <w:rFonts w:ascii="Arial" w:hAnsi="Arial" w:cs="Arial"/>
        </w:rPr>
        <w:t xml:space="preserve"> LA-009J2P001-N</w:t>
      </w:r>
      <w:r w:rsidR="00156A85" w:rsidRPr="00CD439C">
        <w:rPr>
          <w:rFonts w:ascii="Arial" w:hAnsi="Arial" w:cs="Arial"/>
        </w:rPr>
        <w:t>22</w:t>
      </w:r>
      <w:r w:rsidRPr="00CD439C">
        <w:rPr>
          <w:rFonts w:ascii="Arial" w:hAnsi="Arial" w:cs="Arial"/>
        </w:rPr>
        <w:t>-201</w:t>
      </w:r>
      <w:r w:rsidR="00E410E2" w:rsidRPr="00CD439C">
        <w:rPr>
          <w:rFonts w:ascii="Arial" w:hAnsi="Arial" w:cs="Arial"/>
        </w:rPr>
        <w:t>4</w:t>
      </w:r>
      <w:r w:rsidRPr="00CD439C">
        <w:rPr>
          <w:rFonts w:ascii="Arial" w:hAnsi="Arial" w:cs="Arial"/>
        </w:rPr>
        <w:t xml:space="preserve">, para llevar a cabo la Contratación de __________________, que convoca la Administración Portuaria Integral de Dos Bocas, S.A. de C.V., sobre el particular, por mi propio derecho, en mi carácter de </w:t>
      </w:r>
      <w:r w:rsidRPr="00CD439C">
        <w:rPr>
          <w:rFonts w:ascii="Arial" w:hAnsi="Arial" w:cs="Arial"/>
          <w:b/>
        </w:rPr>
        <w:t>(indicar puesto o cargo)</w:t>
      </w:r>
      <w:r w:rsidRPr="00CD439C">
        <w:rPr>
          <w:rFonts w:ascii="Arial" w:hAnsi="Arial" w:cs="Arial"/>
        </w:rPr>
        <w:t xml:space="preserve"> de la empresa </w:t>
      </w:r>
      <w:r w:rsidRPr="00CD439C">
        <w:rPr>
          <w:rFonts w:ascii="Arial" w:hAnsi="Arial" w:cs="Arial"/>
          <w:b/>
        </w:rPr>
        <w:t xml:space="preserve">(nombre o razón social), </w:t>
      </w:r>
      <w:r w:rsidRPr="00CD439C">
        <w:rPr>
          <w:rFonts w:ascii="Arial" w:hAnsi="Arial" w:cs="Arial"/>
        </w:rPr>
        <w:t>presento a continuación el precio unitario de lo siguiente:</w:t>
      </w:r>
    </w:p>
    <w:p w:rsidR="00BF7CFE" w:rsidRPr="00CD439C" w:rsidRDefault="00BF7CFE" w:rsidP="00E82A2C">
      <w:pPr>
        <w:rPr>
          <w:rFonts w:ascii="Arial" w:hAnsi="Arial" w:cs="Arial"/>
          <w:b/>
          <w:sz w:val="14"/>
        </w:rPr>
      </w:pPr>
    </w:p>
    <w:p w:rsidR="00496B44" w:rsidRPr="000626EC" w:rsidRDefault="00496B44" w:rsidP="00496B44">
      <w:pPr>
        <w:jc w:val="center"/>
        <w:rPr>
          <w:rFonts w:ascii="Arial" w:hAnsi="Arial" w:cs="Arial"/>
          <w:lang w:val="de-LU"/>
        </w:rPr>
      </w:pPr>
      <w:r w:rsidRPr="00CD439C">
        <w:rPr>
          <w:rFonts w:ascii="Arial" w:hAnsi="Arial" w:cs="Arial"/>
          <w:lang w:val="de-LU"/>
        </w:rPr>
        <w:t>A t e n t a m e n t e</w:t>
      </w:r>
      <w:r w:rsidRPr="000626EC">
        <w:rPr>
          <w:rFonts w:ascii="Arial" w:hAnsi="Arial" w:cs="Arial"/>
          <w:lang w:val="de-LU"/>
        </w:rPr>
        <w:t xml:space="preserve">    </w:t>
      </w:r>
    </w:p>
    <w:p w:rsidR="00496B44" w:rsidRPr="000626EC" w:rsidRDefault="00496B44" w:rsidP="00496B44">
      <w:pPr>
        <w:jc w:val="center"/>
        <w:rPr>
          <w:rFonts w:ascii="Arial" w:hAnsi="Arial" w:cs="Arial"/>
          <w:lang w:val="de-LU"/>
        </w:rPr>
      </w:pPr>
    </w:p>
    <w:p w:rsidR="00496B44" w:rsidRPr="000626EC" w:rsidRDefault="00496B44" w:rsidP="00496B44">
      <w:pPr>
        <w:jc w:val="center"/>
        <w:rPr>
          <w:rFonts w:ascii="Arial" w:hAnsi="Arial" w:cs="Arial"/>
          <w:lang w:val="de-LU"/>
        </w:rPr>
      </w:pPr>
    </w:p>
    <w:p w:rsidR="00496B44" w:rsidRPr="000626EC" w:rsidRDefault="00496B44" w:rsidP="00496B44">
      <w:pPr>
        <w:jc w:val="center"/>
        <w:rPr>
          <w:rFonts w:ascii="Arial" w:hAnsi="Arial" w:cs="Arial"/>
        </w:rPr>
      </w:pPr>
      <w:r w:rsidRPr="000626EC">
        <w:rPr>
          <w:rFonts w:ascii="Arial" w:hAnsi="Arial" w:cs="Arial"/>
          <w:lang w:val="de-LU"/>
        </w:rPr>
        <w:t xml:space="preserve">  </w:t>
      </w:r>
      <w:r w:rsidRPr="000626EC">
        <w:rPr>
          <w:rFonts w:ascii="Arial" w:hAnsi="Arial" w:cs="Arial"/>
        </w:rPr>
        <w:t>________________________________.</w:t>
      </w:r>
    </w:p>
    <w:p w:rsidR="00496B44" w:rsidRDefault="00496B44" w:rsidP="00496B44">
      <w:pPr>
        <w:jc w:val="center"/>
        <w:rPr>
          <w:rFonts w:ascii="Arial" w:hAnsi="Arial" w:cs="Arial"/>
        </w:rPr>
      </w:pPr>
      <w:r w:rsidRPr="000626EC">
        <w:rPr>
          <w:rFonts w:ascii="Arial" w:hAnsi="Arial" w:cs="Arial"/>
        </w:rPr>
        <w:t>(Cargo y  firma  del  Representante Legal)</w:t>
      </w:r>
    </w:p>
    <w:p w:rsidR="00EE37BD" w:rsidRPr="000626EC" w:rsidRDefault="00EE37BD" w:rsidP="00496B44">
      <w:pPr>
        <w:jc w:val="center"/>
        <w:rPr>
          <w:rFonts w:ascii="Arial" w:hAnsi="Arial" w:cs="Arial"/>
        </w:rPr>
      </w:pPr>
    </w:p>
    <w:tbl>
      <w:tblPr>
        <w:tblpPr w:leftFromText="141" w:rightFromText="141" w:vertAnchor="page" w:horzAnchor="margin" w:tblpXSpec="center" w:tblpY="3018"/>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99"/>
        <w:gridCol w:w="545"/>
        <w:gridCol w:w="885"/>
        <w:gridCol w:w="674"/>
        <w:gridCol w:w="851"/>
        <w:gridCol w:w="719"/>
        <w:gridCol w:w="131"/>
        <w:gridCol w:w="1134"/>
        <w:gridCol w:w="1276"/>
        <w:gridCol w:w="1134"/>
      </w:tblGrid>
      <w:tr w:rsidR="007856BE" w:rsidRPr="008C5244" w:rsidTr="00EE37BD">
        <w:tc>
          <w:tcPr>
            <w:tcW w:w="11023" w:type="dxa"/>
            <w:gridSpan w:val="11"/>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lastRenderedPageBreak/>
              <w:t>MANTENIMIENTO GENERAL AL SEÑALAMIENTO MARÍTIMO DEL PUERTO DE DOS BOCAS, TABASCO</w:t>
            </w:r>
          </w:p>
        </w:tc>
      </w:tr>
      <w:tr w:rsidR="007856BE" w:rsidRPr="008C5244" w:rsidTr="00EE37BD">
        <w:tc>
          <w:tcPr>
            <w:tcW w:w="11023" w:type="dxa"/>
            <w:gridSpan w:val="11"/>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RELACION DE PRECIOS UNITARIOS.</w:t>
            </w:r>
          </w:p>
        </w:tc>
      </w:tr>
      <w:tr w:rsidR="007856BE" w:rsidRPr="008C5244" w:rsidTr="00EE37BD">
        <w:trPr>
          <w:trHeight w:val="151"/>
        </w:trPr>
        <w:tc>
          <w:tcPr>
            <w:tcW w:w="675" w:type="dxa"/>
            <w:vMerge w:val="restart"/>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CLAVE</w:t>
            </w:r>
          </w:p>
        </w:tc>
        <w:tc>
          <w:tcPr>
            <w:tcW w:w="3544" w:type="dxa"/>
            <w:gridSpan w:val="2"/>
            <w:vMerge w:val="restart"/>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CONCEPTO</w:t>
            </w:r>
          </w:p>
        </w:tc>
        <w:tc>
          <w:tcPr>
            <w:tcW w:w="885" w:type="dxa"/>
            <w:vMerge w:val="restart"/>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UNIDADES</w:t>
            </w:r>
          </w:p>
        </w:tc>
        <w:tc>
          <w:tcPr>
            <w:tcW w:w="1525" w:type="dxa"/>
            <w:gridSpan w:val="2"/>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CANTIDADES</w:t>
            </w:r>
          </w:p>
        </w:tc>
        <w:tc>
          <w:tcPr>
            <w:tcW w:w="1984" w:type="dxa"/>
            <w:gridSpan w:val="3"/>
            <w:shd w:val="clear" w:color="auto" w:fill="D9D9D9"/>
            <w:vAlign w:val="center"/>
          </w:tcPr>
          <w:p w:rsidR="007856BE" w:rsidRPr="00CA090F" w:rsidRDefault="007856BE" w:rsidP="00EE37BD">
            <w:pPr>
              <w:jc w:val="center"/>
              <w:rPr>
                <w:rFonts w:ascii="Arial" w:hAnsi="Arial" w:cs="Arial"/>
                <w:b/>
                <w:sz w:val="12"/>
                <w:szCs w:val="16"/>
              </w:rPr>
            </w:pPr>
            <w:r w:rsidRPr="00CA090F">
              <w:rPr>
                <w:rFonts w:ascii="Arial" w:hAnsi="Arial" w:cs="Arial"/>
                <w:b/>
                <w:bCs/>
                <w:sz w:val="12"/>
                <w:szCs w:val="16"/>
              </w:rPr>
              <w:t>PRECIOS UNITARIOS</w:t>
            </w:r>
          </w:p>
        </w:tc>
        <w:tc>
          <w:tcPr>
            <w:tcW w:w="2410" w:type="dxa"/>
            <w:gridSpan w:val="2"/>
            <w:shd w:val="clear" w:color="auto" w:fill="D9D9D9"/>
            <w:vAlign w:val="center"/>
          </w:tcPr>
          <w:p w:rsidR="007856BE" w:rsidRPr="00CA090F" w:rsidRDefault="007856BE" w:rsidP="00EE37BD">
            <w:pPr>
              <w:jc w:val="center"/>
              <w:rPr>
                <w:rFonts w:ascii="Arial" w:hAnsi="Arial" w:cs="Arial"/>
                <w:sz w:val="12"/>
                <w:szCs w:val="16"/>
              </w:rPr>
            </w:pPr>
            <w:r w:rsidRPr="00CA090F">
              <w:rPr>
                <w:rFonts w:ascii="Arial" w:hAnsi="Arial" w:cs="Arial"/>
                <w:b/>
                <w:bCs/>
                <w:sz w:val="12"/>
                <w:szCs w:val="16"/>
              </w:rPr>
              <w:t>IMPORTE</w:t>
            </w:r>
          </w:p>
        </w:tc>
      </w:tr>
      <w:tr w:rsidR="007856BE" w:rsidRPr="008C5244" w:rsidTr="00EE37BD">
        <w:trPr>
          <w:trHeight w:val="150"/>
        </w:trPr>
        <w:tc>
          <w:tcPr>
            <w:tcW w:w="675" w:type="dxa"/>
            <w:vMerge/>
            <w:vAlign w:val="center"/>
          </w:tcPr>
          <w:p w:rsidR="007856BE" w:rsidRPr="00CA090F" w:rsidRDefault="007856BE" w:rsidP="00EE37BD">
            <w:pPr>
              <w:jc w:val="center"/>
              <w:rPr>
                <w:rFonts w:ascii="Arial" w:hAnsi="Arial" w:cs="Arial"/>
                <w:bCs/>
                <w:sz w:val="12"/>
                <w:szCs w:val="16"/>
              </w:rPr>
            </w:pPr>
          </w:p>
        </w:tc>
        <w:tc>
          <w:tcPr>
            <w:tcW w:w="3544" w:type="dxa"/>
            <w:gridSpan w:val="2"/>
            <w:vMerge/>
            <w:vAlign w:val="center"/>
          </w:tcPr>
          <w:p w:rsidR="007856BE" w:rsidRPr="00CA090F" w:rsidRDefault="007856BE" w:rsidP="00EE37BD">
            <w:pPr>
              <w:jc w:val="center"/>
              <w:rPr>
                <w:rFonts w:ascii="Arial" w:hAnsi="Arial" w:cs="Arial"/>
                <w:bCs/>
                <w:sz w:val="12"/>
                <w:szCs w:val="16"/>
              </w:rPr>
            </w:pPr>
          </w:p>
        </w:tc>
        <w:tc>
          <w:tcPr>
            <w:tcW w:w="885" w:type="dxa"/>
            <w:vMerge/>
            <w:vAlign w:val="center"/>
          </w:tcPr>
          <w:p w:rsidR="007856BE" w:rsidRPr="00CA090F" w:rsidRDefault="007856BE" w:rsidP="00EE37BD">
            <w:pPr>
              <w:jc w:val="center"/>
              <w:rPr>
                <w:rFonts w:ascii="Arial" w:hAnsi="Arial" w:cs="Arial"/>
                <w:bCs/>
                <w:sz w:val="12"/>
                <w:szCs w:val="16"/>
              </w:rPr>
            </w:pPr>
          </w:p>
        </w:tc>
        <w:tc>
          <w:tcPr>
            <w:tcW w:w="674" w:type="dxa"/>
            <w:shd w:val="clear" w:color="auto" w:fill="D9D9D9"/>
            <w:vAlign w:val="center"/>
          </w:tcPr>
          <w:p w:rsidR="007856BE" w:rsidRPr="00CA090F" w:rsidRDefault="007856BE" w:rsidP="00EE37BD">
            <w:pPr>
              <w:jc w:val="center"/>
              <w:rPr>
                <w:rFonts w:ascii="Arial" w:hAnsi="Arial" w:cs="Arial"/>
                <w:b/>
                <w:bCs/>
                <w:sz w:val="12"/>
                <w:szCs w:val="16"/>
              </w:rPr>
            </w:pPr>
            <w:r w:rsidRPr="00CA090F">
              <w:rPr>
                <w:rFonts w:ascii="Arial" w:hAnsi="Arial" w:cs="Arial"/>
                <w:b/>
                <w:bCs/>
                <w:sz w:val="12"/>
                <w:szCs w:val="16"/>
              </w:rPr>
              <w:t>MÍNIMO</w:t>
            </w:r>
          </w:p>
        </w:tc>
        <w:tc>
          <w:tcPr>
            <w:tcW w:w="851" w:type="dxa"/>
            <w:shd w:val="clear" w:color="auto" w:fill="D9D9D9"/>
            <w:vAlign w:val="center"/>
          </w:tcPr>
          <w:p w:rsidR="007856BE" w:rsidRPr="00CA090F" w:rsidRDefault="007856BE" w:rsidP="00EE37BD">
            <w:pPr>
              <w:jc w:val="center"/>
              <w:rPr>
                <w:rFonts w:ascii="Arial" w:hAnsi="Arial" w:cs="Arial"/>
                <w:b/>
                <w:bCs/>
                <w:sz w:val="12"/>
                <w:szCs w:val="16"/>
              </w:rPr>
            </w:pPr>
            <w:r w:rsidRPr="00CA090F">
              <w:rPr>
                <w:rFonts w:ascii="Arial" w:hAnsi="Arial" w:cs="Arial"/>
                <w:b/>
                <w:bCs/>
                <w:sz w:val="12"/>
                <w:szCs w:val="16"/>
              </w:rPr>
              <w:t>MÁXIMO</w:t>
            </w:r>
          </w:p>
        </w:tc>
        <w:tc>
          <w:tcPr>
            <w:tcW w:w="850" w:type="dxa"/>
            <w:gridSpan w:val="2"/>
            <w:shd w:val="clear" w:color="auto" w:fill="D9D9D9"/>
            <w:vAlign w:val="center"/>
          </w:tcPr>
          <w:p w:rsidR="007856BE" w:rsidRPr="00CA090F" w:rsidRDefault="007856BE" w:rsidP="00EE37BD">
            <w:pPr>
              <w:jc w:val="center"/>
              <w:rPr>
                <w:rFonts w:ascii="Arial" w:hAnsi="Arial" w:cs="Arial"/>
                <w:b/>
                <w:bCs/>
                <w:sz w:val="12"/>
                <w:szCs w:val="16"/>
              </w:rPr>
            </w:pPr>
            <w:r w:rsidRPr="00CA090F">
              <w:rPr>
                <w:rFonts w:ascii="Arial" w:hAnsi="Arial" w:cs="Arial"/>
                <w:b/>
                <w:bCs/>
                <w:sz w:val="12"/>
                <w:szCs w:val="16"/>
              </w:rPr>
              <w:t>MÍNIMO</w:t>
            </w:r>
          </w:p>
        </w:tc>
        <w:tc>
          <w:tcPr>
            <w:tcW w:w="1134" w:type="dxa"/>
            <w:shd w:val="clear" w:color="auto" w:fill="D9D9D9"/>
            <w:vAlign w:val="center"/>
          </w:tcPr>
          <w:p w:rsidR="007856BE" w:rsidRPr="00CA090F" w:rsidRDefault="007856BE" w:rsidP="00EE37BD">
            <w:pPr>
              <w:jc w:val="center"/>
              <w:rPr>
                <w:rFonts w:ascii="Arial" w:hAnsi="Arial" w:cs="Arial"/>
                <w:b/>
                <w:bCs/>
                <w:sz w:val="12"/>
                <w:szCs w:val="16"/>
              </w:rPr>
            </w:pPr>
            <w:r w:rsidRPr="00CA090F">
              <w:rPr>
                <w:rFonts w:ascii="Arial" w:hAnsi="Arial" w:cs="Arial"/>
                <w:b/>
                <w:bCs/>
                <w:sz w:val="12"/>
                <w:szCs w:val="16"/>
              </w:rPr>
              <w:t>MÁXIMO</w:t>
            </w:r>
          </w:p>
        </w:tc>
        <w:tc>
          <w:tcPr>
            <w:tcW w:w="1276" w:type="dxa"/>
            <w:shd w:val="clear" w:color="auto" w:fill="D9D9D9"/>
            <w:vAlign w:val="center"/>
          </w:tcPr>
          <w:p w:rsidR="007856BE" w:rsidRPr="00CA090F" w:rsidRDefault="007856BE" w:rsidP="00EE37BD">
            <w:pPr>
              <w:jc w:val="center"/>
              <w:rPr>
                <w:rFonts w:ascii="Arial" w:hAnsi="Arial" w:cs="Arial"/>
                <w:b/>
                <w:bCs/>
                <w:sz w:val="12"/>
                <w:szCs w:val="16"/>
              </w:rPr>
            </w:pPr>
            <w:r w:rsidRPr="00CA090F">
              <w:rPr>
                <w:rFonts w:ascii="Arial" w:hAnsi="Arial" w:cs="Arial"/>
                <w:b/>
                <w:bCs/>
                <w:sz w:val="12"/>
                <w:szCs w:val="16"/>
              </w:rPr>
              <w:t>MÍNIMO</w:t>
            </w:r>
          </w:p>
        </w:tc>
        <w:tc>
          <w:tcPr>
            <w:tcW w:w="1134" w:type="dxa"/>
            <w:shd w:val="clear" w:color="auto" w:fill="D9D9D9"/>
            <w:vAlign w:val="center"/>
          </w:tcPr>
          <w:p w:rsidR="007856BE" w:rsidRPr="00CA090F" w:rsidRDefault="007856BE" w:rsidP="00EE37BD">
            <w:pPr>
              <w:jc w:val="center"/>
              <w:rPr>
                <w:rFonts w:ascii="Arial" w:hAnsi="Arial" w:cs="Arial"/>
                <w:sz w:val="12"/>
                <w:szCs w:val="16"/>
              </w:rPr>
            </w:pPr>
            <w:r w:rsidRPr="00CA090F">
              <w:rPr>
                <w:rFonts w:ascii="Arial" w:hAnsi="Arial" w:cs="Arial"/>
                <w:b/>
                <w:bCs/>
                <w:sz w:val="12"/>
                <w:szCs w:val="16"/>
              </w:rPr>
              <w:t>MÁXIMO</w:t>
            </w: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DB-1</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MANTENIMIENTO PREVENTIVO A BALIZAS DE SITUACIÓN Y DE ENFILACIÓN DEL PUERTO.</w:t>
            </w:r>
          </w:p>
        </w:tc>
        <w:tc>
          <w:tcPr>
            <w:tcW w:w="885" w:type="dxa"/>
            <w:vAlign w:val="center"/>
          </w:tcPr>
          <w:p w:rsidR="007856BE" w:rsidRPr="00CA090F" w:rsidRDefault="007856BE" w:rsidP="00EE37BD">
            <w:pPr>
              <w:ind w:left="135" w:hanging="135"/>
              <w:jc w:val="center"/>
              <w:rPr>
                <w:rFonts w:ascii="Arial" w:hAnsi="Arial" w:cs="Arial"/>
                <w:b/>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117</w:t>
            </w:r>
          </w:p>
        </w:tc>
        <w:tc>
          <w:tcPr>
            <w:tcW w:w="851" w:type="dxa"/>
            <w:shd w:val="clear" w:color="auto" w:fill="auto"/>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293</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DB-2</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MANTENIMIENTO PREVENTIVO A BOYAS DEL SEÑALAMIENTO MARITIMO.</w:t>
            </w:r>
          </w:p>
        </w:tc>
        <w:tc>
          <w:tcPr>
            <w:tcW w:w="88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171</w:t>
            </w:r>
          </w:p>
        </w:tc>
        <w:tc>
          <w:tcPr>
            <w:tcW w:w="851" w:type="dxa"/>
            <w:shd w:val="clear" w:color="auto" w:fill="auto"/>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427</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DB-3</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LIMPIEZA GENERAL Y MANTENIMIENTO PREVENTIVO A CADENAS, GRILLETES, DESTORCEDORES Y CASCO SUBMARINO DE BOYAS.</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40</w:t>
            </w:r>
          </w:p>
        </w:tc>
        <w:tc>
          <w:tcPr>
            <w:tcW w:w="851" w:type="dxa"/>
            <w:shd w:val="clear" w:color="auto" w:fill="auto"/>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100</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DB-4</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REUBICACIÓN DE LA BOYA CON SISTEMA DE SUJECIÓN.</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30</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75</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DB-5</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 xml:space="preserve">REUBICACIÓN DE LA BOYA </w:t>
            </w:r>
            <w:r w:rsidRPr="00CA090F">
              <w:rPr>
                <w:rFonts w:ascii="Arial" w:hAnsi="Arial" w:cs="Arial"/>
                <w:b/>
                <w:sz w:val="10"/>
                <w:szCs w:val="18"/>
              </w:rPr>
              <w:t xml:space="preserve"> SIN EL SISTEMA DE SUJECIÓN.</w:t>
            </w:r>
          </w:p>
        </w:tc>
        <w:tc>
          <w:tcPr>
            <w:tcW w:w="88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10</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25</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DB-6</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FONDEO DE SEÑALES CON SISTEMA DE SUJECIÓN.</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10</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25</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DB-7</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sz w:val="10"/>
                <w:szCs w:val="18"/>
              </w:rPr>
              <w:t>FONDEO DE SEÑALES SIN EL SISTEMA DE SUJECIÓN.</w:t>
            </w:r>
          </w:p>
        </w:tc>
        <w:tc>
          <w:tcPr>
            <w:tcW w:w="88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10</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25</w:t>
            </w:r>
          </w:p>
        </w:tc>
        <w:tc>
          <w:tcPr>
            <w:tcW w:w="850" w:type="dxa"/>
            <w:gridSpan w:val="2"/>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c>
          <w:tcPr>
            <w:tcW w:w="1276" w:type="dxa"/>
            <w:shd w:val="clear" w:color="auto" w:fill="D9D9D9"/>
          </w:tcPr>
          <w:p w:rsidR="007856BE" w:rsidRPr="00CA090F" w:rsidRDefault="007856BE" w:rsidP="00EE37BD">
            <w:pPr>
              <w:jc w:val="center"/>
              <w:rPr>
                <w:rFonts w:ascii="Arial" w:hAnsi="Arial" w:cs="Arial"/>
                <w:sz w:val="12"/>
                <w:szCs w:val="16"/>
              </w:rPr>
            </w:pPr>
          </w:p>
        </w:tc>
        <w:tc>
          <w:tcPr>
            <w:tcW w:w="1134" w:type="dxa"/>
            <w:shd w:val="clear" w:color="auto" w:fill="D9D9D9"/>
          </w:tcPr>
          <w:p w:rsidR="007856BE" w:rsidRPr="00CA090F" w:rsidRDefault="007856BE" w:rsidP="00EE37BD">
            <w:pPr>
              <w:jc w:val="center"/>
              <w:rPr>
                <w:rFonts w:ascii="Arial" w:hAnsi="Arial" w:cs="Arial"/>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DB-8</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CADENA GALVANIZADA NUEVA DE 1” Ø DEL SISTEMA DE SUJECIÓN DE BOYAS.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METROS</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100</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250</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DB-9</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GRILLETE GALVANIZADO DE 1 1/4” Ø DEL SISTEMA DE SUJECIÓN DE BOYAS.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10</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25</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DB-10</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GRILLETE GALVANIZADO DE 1” Ø DEL SISTEMA DE SUJECIÓN DE BOYAS.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18</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45</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DB-11</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DESTORCEDORES GALVANIZADOS DE 1” DEL SISTEMA DE SUJECIÓN DE BOYAS.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10</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25</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DB-12</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INSTALACIÓN DE PANEL SOLAR</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5</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DB-13</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INSTALACIÓN DE LINTERNA EN BALIZAS DE SITUACIÓN Y BALIZAS DE ENFILACIÓN.</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5</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DB-14</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CONTRAPESO DE CONCRETO DE 220KG.</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3</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DB-15</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MUERTO DE CONCRETO DE 3 TON.</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5</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DB-16</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BATERÍAS RECARGABLES DE 12V LIBRE DE MANTENIMIENTO.</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5</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DB-17</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REGULADOR PARA PANEL SOLAR.</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3</w:t>
            </w:r>
          </w:p>
        </w:tc>
        <w:tc>
          <w:tcPr>
            <w:tcW w:w="850" w:type="dxa"/>
            <w:gridSpan w:val="2"/>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c>
          <w:tcPr>
            <w:tcW w:w="1276" w:type="dxa"/>
            <w:shd w:val="clear" w:color="auto" w:fill="D9D9D9"/>
          </w:tcPr>
          <w:p w:rsidR="007856BE" w:rsidRPr="00CA090F" w:rsidRDefault="007856BE" w:rsidP="00EE37BD">
            <w:pPr>
              <w:jc w:val="center"/>
              <w:rPr>
                <w:rFonts w:ascii="Arial" w:hAnsi="Arial" w:cs="Arial"/>
                <w:color w:val="000000"/>
                <w:sz w:val="12"/>
                <w:szCs w:val="16"/>
              </w:rPr>
            </w:pPr>
          </w:p>
        </w:tc>
        <w:tc>
          <w:tcPr>
            <w:tcW w:w="1134" w:type="dxa"/>
            <w:shd w:val="clear" w:color="auto" w:fill="D9D9D9"/>
          </w:tcPr>
          <w:p w:rsidR="007856BE" w:rsidRPr="00CA090F" w:rsidRDefault="007856BE" w:rsidP="00EE37BD">
            <w:pPr>
              <w:jc w:val="center"/>
              <w:rPr>
                <w:rFonts w:ascii="Arial" w:hAnsi="Arial" w:cs="Arial"/>
                <w:color w:val="000000"/>
                <w:sz w:val="12"/>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DB-18</w:t>
            </w:r>
          </w:p>
        </w:tc>
        <w:tc>
          <w:tcPr>
            <w:tcW w:w="3544" w:type="dxa"/>
            <w:gridSpan w:val="2"/>
            <w:vAlign w:val="center"/>
          </w:tcPr>
          <w:p w:rsidR="007856BE" w:rsidRPr="00CA090F" w:rsidRDefault="007856BE" w:rsidP="00EE37BD">
            <w:pPr>
              <w:jc w:val="both"/>
              <w:rPr>
                <w:rFonts w:ascii="Arial" w:hAnsi="Arial" w:cs="Arial"/>
                <w:b/>
                <w:sz w:val="10"/>
                <w:szCs w:val="18"/>
              </w:rPr>
            </w:pPr>
            <w:r w:rsidRPr="00CA090F">
              <w:rPr>
                <w:rFonts w:ascii="Arial" w:hAnsi="Arial" w:cs="Arial"/>
                <w:b/>
                <w:color w:val="000000"/>
                <w:sz w:val="10"/>
                <w:szCs w:val="18"/>
              </w:rPr>
              <w:t>MANTENIMIENTO A SISTEMA DE COMUNICACIÓN ENTRE LA ESTACIÓN DE MONITOREO EL RMC-3, RACON Y RADAR DE BOYA DE RECALADA.</w:t>
            </w:r>
          </w:p>
        </w:tc>
        <w:tc>
          <w:tcPr>
            <w:tcW w:w="885" w:type="dxa"/>
            <w:vAlign w:val="center"/>
          </w:tcPr>
          <w:p w:rsidR="007856BE" w:rsidRPr="00CA090F" w:rsidRDefault="007856BE" w:rsidP="00EE37BD">
            <w:pPr>
              <w:jc w:val="center"/>
              <w:rPr>
                <w:rFonts w:ascii="Arial" w:hAnsi="Arial" w:cs="Arial"/>
                <w:b/>
                <w:bCs/>
                <w:sz w:val="10"/>
                <w:szCs w:val="18"/>
              </w:rPr>
            </w:pPr>
            <w:r w:rsidRPr="00CA090F">
              <w:rPr>
                <w:rFonts w:ascii="Arial" w:hAnsi="Arial" w:cs="Arial"/>
                <w:b/>
                <w:bCs/>
                <w:sz w:val="10"/>
                <w:szCs w:val="18"/>
              </w:rPr>
              <w:t>SERV</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5</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DB-19</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MARCA DE TOPE PARA BOYAS.</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PZA</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5</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DB-20</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GUARDALINTERNAS PARA LINTERNAS DE BOYAS.</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PZA</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2</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5</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DB-21</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SISTEMA DE MONITOREO PARA BOYAS.</w:t>
            </w:r>
          </w:p>
        </w:tc>
        <w:tc>
          <w:tcPr>
            <w:tcW w:w="885"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PZA</w:t>
            </w:r>
          </w:p>
        </w:tc>
        <w:tc>
          <w:tcPr>
            <w:tcW w:w="674"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5</w:t>
            </w:r>
          </w:p>
        </w:tc>
        <w:tc>
          <w:tcPr>
            <w:tcW w:w="851" w:type="dxa"/>
            <w:vAlign w:val="center"/>
          </w:tcPr>
          <w:p w:rsidR="007856BE" w:rsidRPr="00CA090F" w:rsidRDefault="007856BE" w:rsidP="00EE37BD">
            <w:pPr>
              <w:jc w:val="center"/>
              <w:rPr>
                <w:rFonts w:ascii="Arial" w:hAnsi="Arial" w:cs="Arial"/>
                <w:b/>
                <w:sz w:val="10"/>
                <w:szCs w:val="18"/>
              </w:rPr>
            </w:pPr>
            <w:r w:rsidRPr="00CA090F">
              <w:rPr>
                <w:rFonts w:ascii="Arial" w:hAnsi="Arial" w:cs="Arial"/>
                <w:b/>
                <w:sz w:val="10"/>
                <w:szCs w:val="18"/>
              </w:rPr>
              <w:t>12</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DB-22</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RENTA DE EMBARCACIÓN PARA FONDEO Y/O REUBICACION DE SEÑALES.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SERV.</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25</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62</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DB-23</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TINACOS HABILITADOS COMO AYUDA ALA NAVEGACIÓN.</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6</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15</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75" w:type="dxa"/>
            <w:vAlign w:val="center"/>
          </w:tcPr>
          <w:p w:rsidR="007856BE" w:rsidRPr="00CA090F" w:rsidRDefault="007856BE" w:rsidP="00EE37BD">
            <w:pPr>
              <w:jc w:val="center"/>
              <w:rPr>
                <w:rFonts w:ascii="Arial" w:hAnsi="Arial" w:cs="Arial"/>
                <w:b/>
                <w:bCs/>
                <w:color w:val="000000"/>
                <w:sz w:val="10"/>
                <w:szCs w:val="18"/>
              </w:rPr>
            </w:pPr>
            <w:r w:rsidRPr="00CA090F">
              <w:rPr>
                <w:rFonts w:ascii="Arial" w:hAnsi="Arial" w:cs="Arial"/>
                <w:b/>
                <w:bCs/>
                <w:color w:val="000000"/>
                <w:sz w:val="10"/>
                <w:szCs w:val="18"/>
              </w:rPr>
              <w:t>DB-24</w:t>
            </w:r>
          </w:p>
        </w:tc>
        <w:tc>
          <w:tcPr>
            <w:tcW w:w="3544" w:type="dxa"/>
            <w:gridSpan w:val="2"/>
            <w:vAlign w:val="center"/>
          </w:tcPr>
          <w:p w:rsidR="007856BE" w:rsidRPr="00CA090F" w:rsidRDefault="007856BE" w:rsidP="00EE37BD">
            <w:pPr>
              <w:jc w:val="both"/>
              <w:rPr>
                <w:rFonts w:ascii="Arial" w:hAnsi="Arial" w:cs="Arial"/>
                <w:b/>
                <w:color w:val="000000"/>
                <w:sz w:val="10"/>
                <w:szCs w:val="18"/>
              </w:rPr>
            </w:pPr>
            <w:r w:rsidRPr="00CA090F">
              <w:rPr>
                <w:rFonts w:ascii="Arial" w:hAnsi="Arial" w:cs="Arial"/>
                <w:b/>
                <w:color w:val="000000"/>
                <w:sz w:val="10"/>
                <w:szCs w:val="18"/>
              </w:rPr>
              <w:t>LINTERNAS MARINAS</w:t>
            </w:r>
          </w:p>
        </w:tc>
        <w:tc>
          <w:tcPr>
            <w:tcW w:w="885"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PZA</w:t>
            </w:r>
          </w:p>
        </w:tc>
        <w:tc>
          <w:tcPr>
            <w:tcW w:w="674"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6</w:t>
            </w:r>
          </w:p>
        </w:tc>
        <w:tc>
          <w:tcPr>
            <w:tcW w:w="851" w:type="dxa"/>
            <w:vAlign w:val="center"/>
          </w:tcPr>
          <w:p w:rsidR="007856BE" w:rsidRPr="00CA090F" w:rsidRDefault="007856BE" w:rsidP="00EE37BD">
            <w:pPr>
              <w:jc w:val="center"/>
              <w:rPr>
                <w:rFonts w:ascii="Arial" w:hAnsi="Arial" w:cs="Arial"/>
                <w:b/>
                <w:color w:val="000000"/>
                <w:sz w:val="10"/>
                <w:szCs w:val="18"/>
              </w:rPr>
            </w:pPr>
            <w:r w:rsidRPr="00CA090F">
              <w:rPr>
                <w:rFonts w:ascii="Arial" w:hAnsi="Arial" w:cs="Arial"/>
                <w:b/>
                <w:color w:val="000000"/>
                <w:sz w:val="10"/>
                <w:szCs w:val="18"/>
              </w:rPr>
              <w:t>15</w:t>
            </w:r>
          </w:p>
        </w:tc>
        <w:tc>
          <w:tcPr>
            <w:tcW w:w="850" w:type="dxa"/>
            <w:gridSpan w:val="2"/>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c>
          <w:tcPr>
            <w:tcW w:w="1276" w:type="dxa"/>
            <w:shd w:val="clear" w:color="auto" w:fill="D9D9D9"/>
          </w:tcPr>
          <w:p w:rsidR="007856BE" w:rsidRPr="00CA090F" w:rsidRDefault="007856BE" w:rsidP="00EE37BD">
            <w:pPr>
              <w:jc w:val="center"/>
              <w:rPr>
                <w:rFonts w:ascii="Arial" w:hAnsi="Arial" w:cs="Arial"/>
                <w:color w:val="000000"/>
                <w:sz w:val="14"/>
                <w:szCs w:val="16"/>
              </w:rPr>
            </w:pPr>
          </w:p>
        </w:tc>
        <w:tc>
          <w:tcPr>
            <w:tcW w:w="1134" w:type="dxa"/>
            <w:shd w:val="clear" w:color="auto" w:fill="D9D9D9"/>
          </w:tcPr>
          <w:p w:rsidR="007856BE" w:rsidRPr="00CA090F" w:rsidRDefault="007856BE" w:rsidP="00EE37BD">
            <w:pPr>
              <w:jc w:val="center"/>
              <w:rPr>
                <w:rFonts w:ascii="Arial" w:hAnsi="Arial" w:cs="Arial"/>
                <w:color w:val="000000"/>
                <w:sz w:val="14"/>
                <w:szCs w:val="16"/>
              </w:rPr>
            </w:pPr>
          </w:p>
        </w:tc>
      </w:tr>
      <w:tr w:rsidR="007856BE" w:rsidRPr="008C5244" w:rsidTr="00EE37BD">
        <w:tc>
          <w:tcPr>
            <w:tcW w:w="6629" w:type="dxa"/>
            <w:gridSpan w:val="6"/>
            <w:tcBorders>
              <w:top w:val="single" w:sz="4" w:space="0" w:color="auto"/>
              <w:left w:val="single" w:sz="4" w:space="0" w:color="auto"/>
              <w:bottom w:val="single" w:sz="4" w:space="0" w:color="auto"/>
            </w:tcBorders>
            <w:vAlign w:val="center"/>
          </w:tcPr>
          <w:p w:rsidR="007856BE" w:rsidRPr="00CA090F" w:rsidRDefault="007856BE" w:rsidP="00EE37BD">
            <w:pPr>
              <w:jc w:val="right"/>
              <w:rPr>
                <w:rFonts w:ascii="Arial" w:hAnsi="Arial" w:cs="Arial"/>
                <w:sz w:val="14"/>
                <w:szCs w:val="16"/>
              </w:rPr>
            </w:pPr>
            <w:r w:rsidRPr="00CA090F">
              <w:rPr>
                <w:rFonts w:ascii="Arial" w:hAnsi="Arial" w:cs="Arial"/>
                <w:sz w:val="14"/>
                <w:szCs w:val="16"/>
              </w:rPr>
              <w:t>SUBTOTAL</w:t>
            </w:r>
          </w:p>
        </w:tc>
        <w:tc>
          <w:tcPr>
            <w:tcW w:w="850" w:type="dxa"/>
            <w:gridSpan w:val="2"/>
            <w:shd w:val="clear" w:color="auto" w:fill="FFC000"/>
          </w:tcPr>
          <w:p w:rsidR="007856BE" w:rsidRPr="00CA090F" w:rsidRDefault="007856BE" w:rsidP="00EE37BD">
            <w:pPr>
              <w:jc w:val="center"/>
              <w:rPr>
                <w:rFonts w:ascii="Arial" w:hAnsi="Arial" w:cs="Arial"/>
                <w:sz w:val="14"/>
                <w:szCs w:val="16"/>
              </w:rPr>
            </w:pPr>
          </w:p>
        </w:tc>
        <w:tc>
          <w:tcPr>
            <w:tcW w:w="1134" w:type="dxa"/>
            <w:shd w:val="clear" w:color="auto" w:fill="FFC000"/>
          </w:tcPr>
          <w:p w:rsidR="007856BE" w:rsidRPr="00CA090F" w:rsidRDefault="007856BE" w:rsidP="00EE37BD">
            <w:pPr>
              <w:jc w:val="center"/>
              <w:rPr>
                <w:rFonts w:ascii="Arial" w:hAnsi="Arial" w:cs="Arial"/>
                <w:sz w:val="14"/>
                <w:szCs w:val="16"/>
              </w:rPr>
            </w:pPr>
          </w:p>
        </w:tc>
        <w:tc>
          <w:tcPr>
            <w:tcW w:w="1276" w:type="dxa"/>
            <w:shd w:val="clear" w:color="auto" w:fill="FFC000"/>
          </w:tcPr>
          <w:p w:rsidR="007856BE" w:rsidRPr="00CA090F" w:rsidRDefault="007856BE" w:rsidP="00EE37BD">
            <w:pPr>
              <w:jc w:val="center"/>
              <w:rPr>
                <w:rFonts w:ascii="Arial" w:hAnsi="Arial" w:cs="Arial"/>
                <w:sz w:val="14"/>
                <w:szCs w:val="16"/>
              </w:rPr>
            </w:pPr>
          </w:p>
        </w:tc>
        <w:tc>
          <w:tcPr>
            <w:tcW w:w="1134" w:type="dxa"/>
            <w:tcBorders>
              <w:right w:val="single" w:sz="4" w:space="0" w:color="auto"/>
            </w:tcBorders>
            <w:shd w:val="clear" w:color="auto" w:fill="FFC000"/>
          </w:tcPr>
          <w:p w:rsidR="007856BE" w:rsidRPr="00CA090F" w:rsidRDefault="007856BE" w:rsidP="00EE37BD">
            <w:pPr>
              <w:jc w:val="center"/>
              <w:rPr>
                <w:rFonts w:ascii="Arial" w:hAnsi="Arial" w:cs="Arial"/>
                <w:sz w:val="14"/>
                <w:szCs w:val="16"/>
              </w:rPr>
            </w:pPr>
          </w:p>
        </w:tc>
      </w:tr>
      <w:tr w:rsidR="007856BE" w:rsidRPr="008C5244" w:rsidTr="00EE37BD">
        <w:tc>
          <w:tcPr>
            <w:tcW w:w="6629" w:type="dxa"/>
            <w:gridSpan w:val="6"/>
            <w:tcBorders>
              <w:top w:val="single" w:sz="4" w:space="0" w:color="auto"/>
              <w:left w:val="single" w:sz="4" w:space="0" w:color="auto"/>
              <w:bottom w:val="single" w:sz="4" w:space="0" w:color="auto"/>
            </w:tcBorders>
            <w:vAlign w:val="center"/>
          </w:tcPr>
          <w:p w:rsidR="007856BE" w:rsidRPr="00CA090F" w:rsidRDefault="007856BE" w:rsidP="00EE37BD">
            <w:pPr>
              <w:jc w:val="right"/>
              <w:rPr>
                <w:rFonts w:ascii="Arial" w:hAnsi="Arial" w:cs="Arial"/>
                <w:sz w:val="14"/>
                <w:szCs w:val="16"/>
              </w:rPr>
            </w:pPr>
            <w:proofErr w:type="gramStart"/>
            <w:r w:rsidRPr="00CA090F">
              <w:rPr>
                <w:rFonts w:ascii="Arial" w:hAnsi="Arial" w:cs="Arial"/>
                <w:sz w:val="14"/>
                <w:szCs w:val="16"/>
              </w:rPr>
              <w:t>IVA</w:t>
            </w:r>
            <w:proofErr w:type="gramEnd"/>
            <w:r w:rsidRPr="00CA090F">
              <w:rPr>
                <w:rFonts w:ascii="Arial" w:hAnsi="Arial" w:cs="Arial"/>
                <w:sz w:val="14"/>
                <w:szCs w:val="16"/>
              </w:rPr>
              <w:t xml:space="preserve"> (16%)</w:t>
            </w:r>
          </w:p>
        </w:tc>
        <w:tc>
          <w:tcPr>
            <w:tcW w:w="850" w:type="dxa"/>
            <w:gridSpan w:val="2"/>
            <w:shd w:val="clear" w:color="auto" w:fill="FFC000"/>
          </w:tcPr>
          <w:p w:rsidR="007856BE" w:rsidRPr="00CA090F" w:rsidRDefault="007856BE" w:rsidP="00EE37BD">
            <w:pPr>
              <w:jc w:val="center"/>
              <w:rPr>
                <w:rFonts w:ascii="Arial" w:hAnsi="Arial" w:cs="Arial"/>
                <w:sz w:val="14"/>
                <w:szCs w:val="16"/>
              </w:rPr>
            </w:pPr>
          </w:p>
        </w:tc>
        <w:tc>
          <w:tcPr>
            <w:tcW w:w="1134" w:type="dxa"/>
            <w:shd w:val="clear" w:color="auto" w:fill="FFC000"/>
          </w:tcPr>
          <w:p w:rsidR="007856BE" w:rsidRPr="00CA090F" w:rsidRDefault="007856BE" w:rsidP="00EE37BD">
            <w:pPr>
              <w:jc w:val="center"/>
              <w:rPr>
                <w:rFonts w:ascii="Arial" w:hAnsi="Arial" w:cs="Arial"/>
                <w:sz w:val="14"/>
                <w:szCs w:val="16"/>
              </w:rPr>
            </w:pPr>
          </w:p>
        </w:tc>
        <w:tc>
          <w:tcPr>
            <w:tcW w:w="1276" w:type="dxa"/>
            <w:shd w:val="clear" w:color="auto" w:fill="FFC000"/>
          </w:tcPr>
          <w:p w:rsidR="007856BE" w:rsidRPr="00CA090F" w:rsidRDefault="007856BE" w:rsidP="00EE37BD">
            <w:pPr>
              <w:jc w:val="center"/>
              <w:rPr>
                <w:rFonts w:ascii="Arial" w:hAnsi="Arial" w:cs="Arial"/>
                <w:sz w:val="14"/>
                <w:szCs w:val="16"/>
              </w:rPr>
            </w:pPr>
          </w:p>
        </w:tc>
        <w:tc>
          <w:tcPr>
            <w:tcW w:w="1134" w:type="dxa"/>
            <w:tcBorders>
              <w:right w:val="single" w:sz="4" w:space="0" w:color="auto"/>
            </w:tcBorders>
            <w:shd w:val="clear" w:color="auto" w:fill="FFC000"/>
          </w:tcPr>
          <w:p w:rsidR="007856BE" w:rsidRPr="00CA090F" w:rsidRDefault="007856BE" w:rsidP="00EE37BD">
            <w:pPr>
              <w:jc w:val="center"/>
              <w:rPr>
                <w:rFonts w:ascii="Arial" w:hAnsi="Arial" w:cs="Arial"/>
                <w:sz w:val="14"/>
                <w:szCs w:val="16"/>
              </w:rPr>
            </w:pPr>
          </w:p>
        </w:tc>
      </w:tr>
      <w:tr w:rsidR="007856BE" w:rsidRPr="008C5244" w:rsidTr="00EE37BD">
        <w:tc>
          <w:tcPr>
            <w:tcW w:w="6629" w:type="dxa"/>
            <w:gridSpan w:val="6"/>
            <w:tcBorders>
              <w:top w:val="single" w:sz="4" w:space="0" w:color="auto"/>
              <w:left w:val="single" w:sz="4" w:space="0" w:color="auto"/>
              <w:bottom w:val="single" w:sz="4" w:space="0" w:color="auto"/>
            </w:tcBorders>
            <w:vAlign w:val="center"/>
          </w:tcPr>
          <w:p w:rsidR="007856BE" w:rsidRPr="00CA090F" w:rsidRDefault="007856BE" w:rsidP="00EE37BD">
            <w:pPr>
              <w:jc w:val="right"/>
              <w:rPr>
                <w:rFonts w:ascii="Arial" w:hAnsi="Arial" w:cs="Arial"/>
                <w:sz w:val="14"/>
                <w:szCs w:val="16"/>
              </w:rPr>
            </w:pPr>
            <w:r w:rsidRPr="00CA090F">
              <w:rPr>
                <w:rFonts w:ascii="Arial" w:hAnsi="Arial" w:cs="Arial"/>
                <w:sz w:val="14"/>
                <w:szCs w:val="16"/>
              </w:rPr>
              <w:t>TOTAL</w:t>
            </w:r>
          </w:p>
        </w:tc>
        <w:tc>
          <w:tcPr>
            <w:tcW w:w="850" w:type="dxa"/>
            <w:gridSpan w:val="2"/>
            <w:shd w:val="clear" w:color="auto" w:fill="FFC000"/>
          </w:tcPr>
          <w:p w:rsidR="007856BE" w:rsidRPr="00CA090F" w:rsidRDefault="007856BE" w:rsidP="00EE37BD">
            <w:pPr>
              <w:jc w:val="center"/>
              <w:rPr>
                <w:rFonts w:ascii="Arial" w:hAnsi="Arial" w:cs="Arial"/>
                <w:sz w:val="14"/>
                <w:szCs w:val="16"/>
              </w:rPr>
            </w:pPr>
          </w:p>
        </w:tc>
        <w:tc>
          <w:tcPr>
            <w:tcW w:w="1134" w:type="dxa"/>
            <w:shd w:val="clear" w:color="auto" w:fill="FFC000"/>
          </w:tcPr>
          <w:p w:rsidR="007856BE" w:rsidRPr="00CA090F" w:rsidRDefault="007856BE" w:rsidP="00EE37BD">
            <w:pPr>
              <w:jc w:val="center"/>
              <w:rPr>
                <w:rFonts w:ascii="Arial" w:hAnsi="Arial" w:cs="Arial"/>
                <w:sz w:val="14"/>
                <w:szCs w:val="16"/>
              </w:rPr>
            </w:pPr>
          </w:p>
        </w:tc>
        <w:tc>
          <w:tcPr>
            <w:tcW w:w="1276" w:type="dxa"/>
            <w:shd w:val="clear" w:color="auto" w:fill="FFC000"/>
          </w:tcPr>
          <w:p w:rsidR="007856BE" w:rsidRPr="00CA090F" w:rsidRDefault="007856BE" w:rsidP="00EE37BD">
            <w:pPr>
              <w:jc w:val="center"/>
              <w:rPr>
                <w:rFonts w:ascii="Arial" w:hAnsi="Arial" w:cs="Arial"/>
                <w:sz w:val="14"/>
                <w:szCs w:val="16"/>
              </w:rPr>
            </w:pPr>
          </w:p>
        </w:tc>
        <w:tc>
          <w:tcPr>
            <w:tcW w:w="1134" w:type="dxa"/>
            <w:tcBorders>
              <w:right w:val="single" w:sz="4" w:space="0" w:color="auto"/>
            </w:tcBorders>
            <w:shd w:val="clear" w:color="auto" w:fill="FFC000"/>
          </w:tcPr>
          <w:p w:rsidR="007856BE" w:rsidRPr="00CA090F" w:rsidRDefault="007856BE" w:rsidP="00EE37BD">
            <w:pPr>
              <w:jc w:val="center"/>
              <w:rPr>
                <w:rFonts w:ascii="Arial" w:hAnsi="Arial" w:cs="Arial"/>
                <w:sz w:val="14"/>
                <w:szCs w:val="16"/>
              </w:rPr>
            </w:pPr>
          </w:p>
        </w:tc>
      </w:tr>
      <w:tr w:rsidR="007856BE" w:rsidRPr="008C5244" w:rsidTr="00EE37BD">
        <w:tc>
          <w:tcPr>
            <w:tcW w:w="3674" w:type="dxa"/>
            <w:gridSpan w:val="2"/>
            <w:tcBorders>
              <w:top w:val="single" w:sz="4" w:space="0" w:color="auto"/>
              <w:left w:val="single" w:sz="4" w:space="0" w:color="auto"/>
              <w:bottom w:val="single" w:sz="4" w:space="0" w:color="auto"/>
              <w:right w:val="single" w:sz="4" w:space="0" w:color="auto"/>
            </w:tcBorders>
            <w:vAlign w:val="center"/>
          </w:tcPr>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p>
          <w:p w:rsidR="007856BE" w:rsidRPr="00CA090F" w:rsidRDefault="007856BE" w:rsidP="00EE37BD">
            <w:pPr>
              <w:jc w:val="center"/>
              <w:rPr>
                <w:rFonts w:ascii="Arial" w:hAnsi="Arial" w:cs="Arial"/>
                <w:sz w:val="14"/>
                <w:szCs w:val="16"/>
              </w:rPr>
            </w:pPr>
            <w:r w:rsidRPr="00CA090F">
              <w:rPr>
                <w:rFonts w:ascii="Arial" w:hAnsi="Arial" w:cs="Arial"/>
                <w:b/>
                <w:sz w:val="16"/>
                <w:szCs w:val="16"/>
              </w:rPr>
              <w:t>LUGAR Y FECHA</w:t>
            </w:r>
          </w:p>
        </w:tc>
        <w:tc>
          <w:tcPr>
            <w:tcW w:w="3674" w:type="dxa"/>
            <w:gridSpan w:val="5"/>
            <w:tcBorders>
              <w:top w:val="single" w:sz="4" w:space="0" w:color="auto"/>
              <w:left w:val="single" w:sz="4" w:space="0" w:color="auto"/>
              <w:bottom w:val="single" w:sz="4" w:space="0" w:color="auto"/>
              <w:right w:val="single" w:sz="4" w:space="0" w:color="auto"/>
            </w:tcBorders>
            <w:vAlign w:val="center"/>
          </w:tcPr>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sz w:val="14"/>
                <w:szCs w:val="16"/>
              </w:rPr>
            </w:pPr>
            <w:r w:rsidRPr="00CA090F">
              <w:rPr>
                <w:rFonts w:ascii="Arial" w:hAnsi="Arial" w:cs="Arial"/>
                <w:b/>
                <w:sz w:val="16"/>
                <w:szCs w:val="16"/>
              </w:rPr>
              <w:t>RAZÓN SOCIAL</w:t>
            </w:r>
          </w:p>
        </w:tc>
        <w:tc>
          <w:tcPr>
            <w:tcW w:w="3675" w:type="dxa"/>
            <w:gridSpan w:val="4"/>
            <w:tcBorders>
              <w:top w:val="single" w:sz="4" w:space="0" w:color="auto"/>
              <w:left w:val="single" w:sz="4" w:space="0" w:color="auto"/>
              <w:bottom w:val="single" w:sz="4" w:space="0" w:color="auto"/>
              <w:right w:val="single" w:sz="4" w:space="0" w:color="auto"/>
            </w:tcBorders>
            <w:vAlign w:val="center"/>
          </w:tcPr>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b/>
                <w:sz w:val="16"/>
                <w:szCs w:val="16"/>
              </w:rPr>
            </w:pPr>
          </w:p>
          <w:p w:rsidR="007856BE" w:rsidRPr="00CA090F" w:rsidRDefault="007856BE" w:rsidP="00EE37BD">
            <w:pPr>
              <w:jc w:val="center"/>
              <w:rPr>
                <w:rFonts w:ascii="Arial" w:hAnsi="Arial" w:cs="Arial"/>
                <w:sz w:val="14"/>
                <w:szCs w:val="16"/>
              </w:rPr>
            </w:pPr>
            <w:r w:rsidRPr="00CA090F">
              <w:rPr>
                <w:rFonts w:ascii="Arial" w:hAnsi="Arial" w:cs="Arial"/>
                <w:b/>
                <w:sz w:val="16"/>
                <w:szCs w:val="16"/>
              </w:rPr>
              <w:t>NOMBRE Y FIRMA DEL REPRESENTANTE</w:t>
            </w:r>
          </w:p>
        </w:tc>
      </w:tr>
      <w:tr w:rsidR="007856BE" w:rsidRPr="00430DA0" w:rsidTr="00EE37BD">
        <w:tc>
          <w:tcPr>
            <w:tcW w:w="11023" w:type="dxa"/>
            <w:gridSpan w:val="11"/>
            <w:tcBorders>
              <w:top w:val="single" w:sz="4" w:space="0" w:color="auto"/>
              <w:left w:val="single" w:sz="4" w:space="0" w:color="auto"/>
              <w:bottom w:val="single" w:sz="4" w:space="0" w:color="auto"/>
              <w:right w:val="single" w:sz="4" w:space="0" w:color="auto"/>
            </w:tcBorders>
            <w:vAlign w:val="center"/>
          </w:tcPr>
          <w:p w:rsidR="007856BE" w:rsidRPr="00CA090F" w:rsidRDefault="007856BE" w:rsidP="00EE37BD">
            <w:pPr>
              <w:jc w:val="center"/>
              <w:rPr>
                <w:rFonts w:ascii="Arial" w:hAnsi="Arial" w:cs="Arial"/>
                <w:b/>
                <w:sz w:val="16"/>
                <w:szCs w:val="16"/>
              </w:rPr>
            </w:pPr>
          </w:p>
          <w:p w:rsidR="007856BE" w:rsidRPr="00CA090F" w:rsidRDefault="007856BE" w:rsidP="00EE37BD">
            <w:pPr>
              <w:jc w:val="both"/>
              <w:rPr>
                <w:rFonts w:ascii="Arial" w:hAnsi="Arial" w:cs="Arial"/>
                <w:i/>
                <w:sz w:val="16"/>
                <w:szCs w:val="16"/>
                <w:lang w:val="es-MX"/>
              </w:rPr>
            </w:pPr>
          </w:p>
          <w:p w:rsidR="007856BE" w:rsidRPr="00CA090F" w:rsidRDefault="007856BE" w:rsidP="00EE37BD">
            <w:pPr>
              <w:jc w:val="both"/>
              <w:rPr>
                <w:rFonts w:ascii="Arial" w:hAnsi="Arial" w:cs="Arial"/>
                <w:b/>
                <w:sz w:val="16"/>
                <w:szCs w:val="16"/>
              </w:rPr>
            </w:pPr>
            <w:r w:rsidRPr="00CA090F">
              <w:rPr>
                <w:rFonts w:ascii="Arial" w:hAnsi="Arial" w:cs="Arial"/>
                <w:i/>
                <w:sz w:val="16"/>
                <w:szCs w:val="16"/>
                <w:lang w:val="es-MX"/>
              </w:rPr>
              <w:t>Cualquier trabajo no considerado en el Catálogo de partidas, se tratará como concepto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tc>
      </w:tr>
    </w:tbl>
    <w:p w:rsidR="007856BE" w:rsidRDefault="007856BE" w:rsidP="007856BE">
      <w:pPr>
        <w:jc w:val="both"/>
        <w:rPr>
          <w:rFonts w:ascii="Arial" w:hAnsi="Arial" w:cs="Arial"/>
          <w:sz w:val="14"/>
        </w:rPr>
      </w:pPr>
      <w:r w:rsidRPr="00430DA0">
        <w:rPr>
          <w:rFonts w:ascii="Arial" w:hAnsi="Arial" w:cs="Arial"/>
          <w:sz w:val="14"/>
        </w:rPr>
        <w:br w:type="page"/>
      </w:r>
    </w:p>
    <w:p w:rsidR="007856BE" w:rsidRDefault="007856BE">
      <w:pPr>
        <w:jc w:val="both"/>
        <w:rPr>
          <w:rFonts w:ascii="Arial" w:hAnsi="Arial" w:cs="Arial"/>
          <w:sz w:val="14"/>
        </w:rPr>
      </w:pPr>
    </w:p>
    <w:p w:rsidR="007856BE" w:rsidRDefault="007856BE">
      <w:pPr>
        <w:jc w:val="both"/>
        <w:rPr>
          <w:rFonts w:ascii="Arial" w:hAnsi="Arial" w:cs="Arial"/>
          <w:sz w:val="14"/>
        </w:rPr>
      </w:pPr>
    </w:p>
    <w:p w:rsidR="00907BB0" w:rsidRPr="000626EC" w:rsidRDefault="00907BB0" w:rsidP="005D342F">
      <w:pPr>
        <w:jc w:val="center"/>
        <w:rPr>
          <w:rFonts w:ascii="Arial" w:hAnsi="Arial" w:cs="Arial"/>
          <w:b/>
        </w:rPr>
      </w:pPr>
      <w:r w:rsidRPr="000626EC">
        <w:rPr>
          <w:rFonts w:ascii="Arial" w:hAnsi="Arial" w:cs="Arial"/>
          <w:b/>
        </w:rPr>
        <w:t>ANEXO 4</w:t>
      </w: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b/>
          <w:u w:val="single"/>
        </w:rPr>
      </w:pPr>
      <w:r w:rsidRPr="000626EC">
        <w:rPr>
          <w:rFonts w:ascii="Arial" w:hAnsi="Arial" w:cs="Arial"/>
          <w:b/>
          <w:u w:val="single"/>
        </w:rPr>
        <w:t>FORMATO DECLARACIÓN DE QUE CONOCE LA CONVOCATORIA</w:t>
      </w:r>
    </w:p>
    <w:p w:rsidR="00907BB0" w:rsidRPr="000626EC" w:rsidRDefault="00907BB0" w:rsidP="005D342F">
      <w:pPr>
        <w:rPr>
          <w:rFonts w:ascii="Arial" w:hAnsi="Arial" w:cs="Arial"/>
        </w:rPr>
      </w:pPr>
    </w:p>
    <w:p w:rsidR="00907BB0" w:rsidRDefault="00907BB0" w:rsidP="005D342F">
      <w:pPr>
        <w:jc w:val="right"/>
        <w:rPr>
          <w:rFonts w:ascii="Arial" w:hAnsi="Arial" w:cs="Arial"/>
          <w:b/>
          <w:i/>
          <w:u w:val="single"/>
        </w:rPr>
      </w:pPr>
      <w:r w:rsidRPr="000626EC">
        <w:rPr>
          <w:rFonts w:ascii="Arial" w:hAnsi="Arial" w:cs="Arial"/>
          <w:b/>
          <w:i/>
          <w:u w:val="single"/>
        </w:rPr>
        <w:t>(Lugar y fecha de elaboración)</w:t>
      </w:r>
    </w:p>
    <w:p w:rsidR="001D105D" w:rsidRPr="000626EC" w:rsidRDefault="001D105D" w:rsidP="005D342F">
      <w:pPr>
        <w:jc w:val="right"/>
        <w:rPr>
          <w:rFonts w:ascii="Arial" w:hAnsi="Arial" w:cs="Arial"/>
        </w:rPr>
      </w:pPr>
    </w:p>
    <w:p w:rsidR="00FC36A7" w:rsidRPr="00D40107" w:rsidRDefault="00FC36A7" w:rsidP="00FC36A7">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FC36A7" w:rsidRPr="00D40107" w:rsidRDefault="00FC36A7" w:rsidP="00FC36A7">
      <w:pPr>
        <w:rPr>
          <w:rFonts w:ascii="Arial" w:hAnsi="Arial" w:cs="Arial"/>
          <w:bCs/>
          <w:sz w:val="18"/>
          <w:szCs w:val="18"/>
          <w:lang w:val="es-ES"/>
        </w:rPr>
      </w:pPr>
      <w:r w:rsidRPr="00D40107">
        <w:rPr>
          <w:rFonts w:ascii="Arial" w:hAnsi="Arial" w:cs="Arial"/>
          <w:bCs/>
          <w:sz w:val="18"/>
          <w:szCs w:val="18"/>
          <w:lang w:val="es-ES"/>
        </w:rPr>
        <w:t>MIGUEL ÁNGEL SERVÍN HERNÁNDEZ</w:t>
      </w:r>
    </w:p>
    <w:p w:rsidR="00FC36A7" w:rsidRPr="00D40107" w:rsidRDefault="00FC36A7" w:rsidP="00FC36A7">
      <w:pPr>
        <w:rPr>
          <w:rFonts w:ascii="Arial" w:hAnsi="Arial" w:cs="Arial"/>
          <w:bCs/>
          <w:sz w:val="18"/>
          <w:szCs w:val="18"/>
        </w:rPr>
      </w:pPr>
      <w:r w:rsidRPr="00D40107">
        <w:rPr>
          <w:rFonts w:ascii="Arial" w:hAnsi="Arial" w:cs="Arial"/>
          <w:bCs/>
          <w:sz w:val="18"/>
          <w:szCs w:val="18"/>
        </w:rPr>
        <w:t>DIRECTOR GENERAL.</w:t>
      </w:r>
    </w:p>
    <w:p w:rsidR="00FC36A7" w:rsidRPr="00D40107" w:rsidRDefault="00FC36A7" w:rsidP="00FC36A7">
      <w:pPr>
        <w:rPr>
          <w:rFonts w:ascii="Arial" w:hAnsi="Arial" w:cs="Arial"/>
          <w:bCs/>
          <w:sz w:val="18"/>
          <w:szCs w:val="18"/>
        </w:rPr>
      </w:pPr>
      <w:r w:rsidRPr="00D40107">
        <w:rPr>
          <w:rFonts w:ascii="Arial" w:hAnsi="Arial" w:cs="Arial"/>
          <w:bCs/>
          <w:sz w:val="18"/>
          <w:szCs w:val="18"/>
        </w:rPr>
        <w:t>PRESENTE.</w:t>
      </w:r>
    </w:p>
    <w:p w:rsidR="00FC36A7" w:rsidRPr="00D40107" w:rsidRDefault="00FC36A7" w:rsidP="00FC36A7">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FC36A7" w:rsidRPr="00D40107" w:rsidRDefault="00FC36A7" w:rsidP="00FC36A7">
      <w:pPr>
        <w:jc w:val="right"/>
        <w:outlineLvl w:val="0"/>
        <w:rPr>
          <w:rFonts w:ascii="Arial" w:hAnsi="Arial" w:cs="Arial"/>
          <w:sz w:val="18"/>
          <w:szCs w:val="18"/>
        </w:rPr>
      </w:pPr>
      <w:r w:rsidRPr="00D40107">
        <w:rPr>
          <w:rFonts w:ascii="Arial" w:hAnsi="Arial" w:cs="Arial"/>
          <w:b/>
          <w:sz w:val="18"/>
          <w:szCs w:val="18"/>
        </w:rPr>
        <w:t>NO.</w:t>
      </w:r>
      <w:r w:rsidRPr="00D40107">
        <w:rPr>
          <w:rFonts w:ascii="Arial" w:hAnsi="Arial" w:cs="Arial"/>
          <w:sz w:val="18"/>
          <w:szCs w:val="18"/>
        </w:rPr>
        <w:t xml:space="preserve"> </w:t>
      </w:r>
      <w:r w:rsidR="00156A85">
        <w:rPr>
          <w:rFonts w:ascii="Arial" w:hAnsi="Arial" w:cs="Arial"/>
          <w:b/>
          <w:sz w:val="18"/>
          <w:szCs w:val="18"/>
        </w:rPr>
        <w:t>LA-009J2P001-N22</w:t>
      </w:r>
      <w:r w:rsidRPr="00D40107">
        <w:rPr>
          <w:rFonts w:ascii="Arial" w:hAnsi="Arial" w:cs="Arial"/>
          <w:b/>
          <w:sz w:val="18"/>
          <w:szCs w:val="18"/>
        </w:rPr>
        <w:t>-2014</w:t>
      </w:r>
    </w:p>
    <w:p w:rsidR="00907BB0" w:rsidRPr="000626EC" w:rsidRDefault="00907BB0" w:rsidP="005D342F">
      <w:pPr>
        <w:rPr>
          <w:rFonts w:ascii="Arial" w:hAnsi="Arial" w:cs="Arial"/>
        </w:rPr>
      </w:pPr>
    </w:p>
    <w:p w:rsidR="00907BB0" w:rsidRPr="008C5244" w:rsidRDefault="00907BB0" w:rsidP="008C5244">
      <w:pPr>
        <w:jc w:val="both"/>
        <w:outlineLvl w:val="0"/>
        <w:rPr>
          <w:rFonts w:ascii="Arial" w:hAnsi="Arial" w:cs="Arial"/>
          <w:sz w:val="18"/>
          <w:szCs w:val="18"/>
        </w:rPr>
      </w:pPr>
      <w:r w:rsidRPr="000626EC">
        <w:rPr>
          <w:rFonts w:ascii="Arial" w:hAnsi="Arial" w:cs="Arial"/>
        </w:rPr>
        <w:t xml:space="preserve">Con relación a la </w:t>
      </w:r>
      <w:r w:rsidRPr="001D105D">
        <w:rPr>
          <w:rFonts w:ascii="Arial" w:hAnsi="Arial" w:cs="Arial"/>
        </w:rPr>
        <w:t>convocatoria pública No.</w:t>
      </w:r>
      <w:r w:rsidR="008C5244">
        <w:rPr>
          <w:rFonts w:ascii="Arial" w:hAnsi="Arial" w:cs="Arial"/>
        </w:rPr>
        <w:t xml:space="preserve"> </w:t>
      </w:r>
      <w:r w:rsidR="00156A85">
        <w:rPr>
          <w:rFonts w:ascii="Arial" w:hAnsi="Arial" w:cs="Arial"/>
          <w:b/>
          <w:sz w:val="18"/>
          <w:szCs w:val="18"/>
        </w:rPr>
        <w:t>LA-009J2P001-N22</w:t>
      </w:r>
      <w:r w:rsidR="00156A85" w:rsidRPr="00D40107">
        <w:rPr>
          <w:rFonts w:ascii="Arial" w:hAnsi="Arial" w:cs="Arial"/>
          <w:b/>
          <w:sz w:val="18"/>
          <w:szCs w:val="18"/>
        </w:rPr>
        <w:t>-2014</w:t>
      </w:r>
      <w:r w:rsidR="008C5244">
        <w:rPr>
          <w:rFonts w:ascii="Arial" w:hAnsi="Arial" w:cs="Arial"/>
          <w:sz w:val="18"/>
          <w:szCs w:val="18"/>
        </w:rPr>
        <w:t xml:space="preserve"> </w:t>
      </w:r>
      <w:r w:rsidRPr="001D105D">
        <w:rPr>
          <w:rFonts w:ascii="Arial" w:hAnsi="Arial" w:cs="Arial"/>
        </w:rPr>
        <w:t xml:space="preserve">publicada el </w:t>
      </w:r>
      <w:r w:rsidR="00156A85">
        <w:rPr>
          <w:rFonts w:ascii="Arial" w:hAnsi="Arial" w:cs="Arial"/>
          <w:b/>
        </w:rPr>
        <w:t>11 de Marzo</w:t>
      </w:r>
      <w:r w:rsidRPr="001D105D">
        <w:rPr>
          <w:rFonts w:ascii="Arial" w:hAnsi="Arial" w:cs="Arial"/>
        </w:rPr>
        <w:t xml:space="preserve"> del año en curso en la</w:t>
      </w:r>
      <w:r w:rsidRPr="000626EC">
        <w:rPr>
          <w:rFonts w:ascii="Arial" w:hAnsi="Arial" w:cs="Arial"/>
        </w:rPr>
        <w:t xml:space="preserve"> cual se convoca a los interesados para que participen en la LICITACIÓN</w:t>
      </w:r>
      <w:r w:rsidR="005E3BFF" w:rsidRPr="000626EC">
        <w:rPr>
          <w:rFonts w:ascii="Arial" w:hAnsi="Arial" w:cs="Arial"/>
        </w:rPr>
        <w:t>,</w:t>
      </w:r>
      <w:r w:rsidRPr="000626EC">
        <w:rPr>
          <w:rFonts w:ascii="Arial" w:hAnsi="Arial" w:cs="Arial"/>
        </w:rPr>
        <w:t xml:space="preserve"> para llevar a cabo la </w:t>
      </w:r>
      <w:r w:rsidR="00F9670B" w:rsidRPr="000626EC">
        <w:rPr>
          <w:rFonts w:ascii="Arial" w:hAnsi="Arial" w:cs="Arial"/>
        </w:rPr>
        <w:t>Contratación</w:t>
      </w:r>
      <w:r w:rsidRPr="000626EC">
        <w:rPr>
          <w:rFonts w:ascii="Arial" w:hAnsi="Arial" w:cs="Arial"/>
        </w:rPr>
        <w:t xml:space="preserve"> de _________________, que convoca la Administración Portuaria Integral de Dos Bocas, S.A. de C.V., sobre el particular, </w:t>
      </w:r>
      <w:r w:rsidRPr="000626EC">
        <w:rPr>
          <w:rFonts w:ascii="Arial" w:hAnsi="Arial" w:cs="Arial"/>
          <w:color w:val="000000"/>
        </w:rPr>
        <w:t>manifiesto que conozco y acepto el contenido de la CONVOCATORIA y sus ANEXOS y las condiciones establecidas en las mismas, así como de las modificaciones a tales documentos que derivaron de la Juntas de Aclaraciones.</w:t>
      </w: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rPr>
          <w:rFonts w:ascii="Arial" w:hAnsi="Arial" w:cs="Arial"/>
        </w:rPr>
      </w:pPr>
    </w:p>
    <w:p w:rsidR="00907BB0" w:rsidRPr="000626EC" w:rsidRDefault="00907BB0" w:rsidP="005D342F">
      <w:pPr>
        <w:jc w:val="center"/>
        <w:rPr>
          <w:rFonts w:ascii="Arial" w:hAnsi="Arial" w:cs="Arial"/>
          <w:lang w:val="de-LU"/>
        </w:rPr>
      </w:pPr>
      <w:r w:rsidRPr="000626EC">
        <w:rPr>
          <w:rFonts w:ascii="Arial" w:hAnsi="Arial" w:cs="Arial"/>
          <w:lang w:val="de-LU"/>
        </w:rPr>
        <w:t xml:space="preserve">A t e n t a m e n t e    </w:t>
      </w: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lang w:val="de-LU"/>
        </w:rPr>
      </w:pPr>
    </w:p>
    <w:p w:rsidR="00907BB0" w:rsidRPr="000626EC" w:rsidRDefault="00907BB0" w:rsidP="005D342F">
      <w:pPr>
        <w:jc w:val="center"/>
        <w:rPr>
          <w:rFonts w:ascii="Arial" w:hAnsi="Arial" w:cs="Arial"/>
        </w:rPr>
      </w:pPr>
      <w:r w:rsidRPr="000626EC">
        <w:rPr>
          <w:rFonts w:ascii="Arial" w:hAnsi="Arial" w:cs="Arial"/>
          <w:lang w:val="de-LU"/>
        </w:rPr>
        <w:t xml:space="preserve">  </w:t>
      </w:r>
      <w:r w:rsidRPr="000626EC">
        <w:rPr>
          <w:rFonts w:ascii="Arial" w:hAnsi="Arial" w:cs="Arial"/>
        </w:rPr>
        <w:t>________________________________.</w:t>
      </w:r>
    </w:p>
    <w:p w:rsidR="00907BB0" w:rsidRPr="000626EC" w:rsidRDefault="00907BB0" w:rsidP="005D342F">
      <w:pPr>
        <w:jc w:val="center"/>
        <w:rPr>
          <w:rFonts w:ascii="Arial" w:hAnsi="Arial" w:cs="Arial"/>
        </w:rPr>
      </w:pPr>
      <w:r w:rsidRPr="000626EC">
        <w:rPr>
          <w:rFonts w:ascii="Arial" w:hAnsi="Arial" w:cs="Arial"/>
        </w:rPr>
        <w:t>(Cargo y  firma  del  Representante Legal)</w:t>
      </w:r>
    </w:p>
    <w:p w:rsidR="002B1336" w:rsidRPr="000626EC" w:rsidRDefault="00907BB0" w:rsidP="000327D1">
      <w:pPr>
        <w:rPr>
          <w:rFonts w:ascii="Arial" w:hAnsi="Arial" w:cs="Arial"/>
          <w:b/>
        </w:rPr>
      </w:pPr>
      <w:r w:rsidRPr="000626EC">
        <w:rPr>
          <w:rFonts w:ascii="Arial" w:hAnsi="Arial" w:cs="Arial"/>
        </w:rPr>
        <w:br w:type="page"/>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lastRenderedPageBreak/>
        <w:t>ANEXO  5</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FORMATO PARA ACREDITAR LA PERSONALIDAD DEL LICITANTE.</w:t>
      </w:r>
    </w:p>
    <w:p w:rsidR="009656CD" w:rsidRPr="009656CD" w:rsidRDefault="009656CD" w:rsidP="009656CD">
      <w:pPr>
        <w:jc w:val="center"/>
        <w:rPr>
          <w:rFonts w:ascii="Arial" w:hAnsi="Arial" w:cs="Arial"/>
          <w:b/>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MIXTA</w:t>
      </w:r>
    </w:p>
    <w:p w:rsidR="009656CD" w:rsidRPr="009656CD" w:rsidRDefault="009656CD" w:rsidP="009656CD">
      <w:pPr>
        <w:jc w:val="right"/>
        <w:outlineLvl w:val="0"/>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156A85">
        <w:rPr>
          <w:rFonts w:ascii="Arial" w:hAnsi="Arial" w:cs="Arial"/>
          <w:b/>
          <w:sz w:val="18"/>
          <w:szCs w:val="18"/>
        </w:rPr>
        <w:t>LA-009J2P001-N22</w:t>
      </w:r>
      <w:r w:rsidRPr="009656CD">
        <w:rPr>
          <w:rFonts w:ascii="Arial" w:hAnsi="Arial" w:cs="Arial"/>
          <w:b/>
          <w:sz w:val="18"/>
          <w:szCs w:val="18"/>
        </w:rPr>
        <w:t>-2014</w:t>
      </w:r>
    </w:p>
    <w:p w:rsidR="009656CD" w:rsidRPr="009656CD" w:rsidRDefault="009656CD" w:rsidP="009656CD">
      <w:pPr>
        <w:jc w:val="center"/>
        <w:rPr>
          <w:rFonts w:ascii="Arial" w:hAnsi="Arial" w:cs="Arial"/>
          <w:b/>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656CD" w:rsidRPr="009656CD" w:rsidRDefault="00205066" w:rsidP="009656CD">
      <w:pP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701760" behindDoc="0" locked="0" layoutInCell="1" allowOverlap="1">
                <wp:simplePos x="0" y="0"/>
                <wp:positionH relativeFrom="column">
                  <wp:posOffset>-120650</wp:posOffset>
                </wp:positionH>
                <wp:positionV relativeFrom="paragraph">
                  <wp:posOffset>140970</wp:posOffset>
                </wp:positionV>
                <wp:extent cx="6139180" cy="3938270"/>
                <wp:effectExtent l="12700" t="7620" r="10795" b="6985"/>
                <wp:wrapNone/>
                <wp:docPr id="3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9.5pt;margin-top:11.1pt;width:483.4pt;height:310.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2xewIAAP8E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" filled="f" strokeweight="1pt"/>
            </w:pict>
          </mc:Fallback>
        </mc:AlternateContent>
      </w:r>
    </w:p>
    <w:p w:rsidR="009656CD" w:rsidRPr="009656CD" w:rsidRDefault="009656CD" w:rsidP="009656CD">
      <w:pPr>
        <w:outlineLvl w:val="0"/>
        <w:rPr>
          <w:rFonts w:ascii="Arial" w:hAnsi="Arial" w:cs="Arial"/>
          <w:sz w:val="18"/>
          <w:szCs w:val="18"/>
        </w:rPr>
      </w:pPr>
      <w:r w:rsidRPr="009656CD">
        <w:rPr>
          <w:rFonts w:ascii="Arial" w:hAnsi="Arial" w:cs="Arial"/>
          <w:sz w:val="18"/>
          <w:szCs w:val="18"/>
        </w:rPr>
        <w:t>Registro Federal de Contribuyentes:</w:t>
      </w:r>
    </w:p>
    <w:p w:rsidR="009656CD" w:rsidRPr="009656CD" w:rsidRDefault="009656CD" w:rsidP="009656CD">
      <w:pPr>
        <w:outlineLvl w:val="0"/>
        <w:rPr>
          <w:rFonts w:ascii="Arial" w:hAnsi="Arial" w:cs="Arial"/>
          <w:sz w:val="18"/>
          <w:szCs w:val="18"/>
        </w:rPr>
      </w:pPr>
      <w:r w:rsidRPr="009656CD">
        <w:rPr>
          <w:rFonts w:ascii="Arial" w:hAnsi="Arial" w:cs="Arial"/>
          <w:sz w:val="18"/>
          <w:szCs w:val="18"/>
        </w:rPr>
        <w:t>Domicilio.</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Calle y número:</w:t>
      </w:r>
    </w:p>
    <w:p w:rsidR="009656CD" w:rsidRPr="009656CD" w:rsidRDefault="009656CD" w:rsidP="009656CD">
      <w:pPr>
        <w:tabs>
          <w:tab w:val="left" w:pos="4253"/>
          <w:tab w:val="left" w:pos="5103"/>
        </w:tabs>
        <w:ind w:right="-800"/>
        <w:outlineLvl w:val="0"/>
        <w:rPr>
          <w:rFonts w:ascii="Arial" w:hAnsi="Arial" w:cs="Arial"/>
          <w:sz w:val="18"/>
          <w:szCs w:val="18"/>
        </w:rPr>
      </w:pPr>
      <w:r w:rsidRPr="009656CD">
        <w:rPr>
          <w:rFonts w:ascii="Arial" w:hAnsi="Arial" w:cs="Arial"/>
          <w:sz w:val="18"/>
          <w:szCs w:val="18"/>
        </w:rPr>
        <w:t>Colonia:</w:t>
      </w:r>
      <w:r w:rsidRPr="009656CD">
        <w:rPr>
          <w:rFonts w:ascii="Arial" w:hAnsi="Arial" w:cs="Arial"/>
          <w:sz w:val="18"/>
          <w:szCs w:val="18"/>
        </w:rPr>
        <w:tab/>
        <w:t>Delegación o Municipio:</w:t>
      </w:r>
    </w:p>
    <w:p w:rsidR="009656CD" w:rsidRPr="009656CD" w:rsidRDefault="009656CD" w:rsidP="009656CD">
      <w:pPr>
        <w:tabs>
          <w:tab w:val="left" w:pos="4253"/>
        </w:tabs>
        <w:ind w:right="-800"/>
        <w:rPr>
          <w:rFonts w:ascii="Arial" w:hAnsi="Arial" w:cs="Arial"/>
          <w:sz w:val="18"/>
          <w:szCs w:val="18"/>
        </w:rPr>
      </w:pPr>
      <w:r w:rsidRPr="009656CD">
        <w:rPr>
          <w:rFonts w:ascii="Arial" w:hAnsi="Arial" w:cs="Arial"/>
          <w:sz w:val="18"/>
          <w:szCs w:val="18"/>
        </w:rPr>
        <w:t>Código Postal:</w:t>
      </w:r>
      <w:r w:rsidRPr="009656CD">
        <w:rPr>
          <w:rFonts w:ascii="Arial" w:hAnsi="Arial" w:cs="Arial"/>
          <w:sz w:val="18"/>
          <w:szCs w:val="18"/>
        </w:rPr>
        <w:tab/>
        <w:t>Entidad Federativa:</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Teléfonos</w:t>
      </w:r>
    </w:p>
    <w:p w:rsidR="009656CD" w:rsidRPr="009656CD" w:rsidRDefault="009656CD" w:rsidP="009656CD">
      <w:pPr>
        <w:tabs>
          <w:tab w:val="left" w:pos="4253"/>
        </w:tabs>
        <w:ind w:right="-800"/>
        <w:rPr>
          <w:rFonts w:ascii="Arial" w:hAnsi="Arial" w:cs="Arial"/>
          <w:sz w:val="18"/>
          <w:szCs w:val="18"/>
        </w:rPr>
      </w:pPr>
      <w:r w:rsidRPr="009656CD">
        <w:rPr>
          <w:rFonts w:ascii="Arial" w:hAnsi="Arial" w:cs="Arial"/>
          <w:sz w:val="18"/>
          <w:szCs w:val="18"/>
        </w:rPr>
        <w:t>Correo electrónico</w:t>
      </w:r>
      <w:r w:rsidRPr="009656CD">
        <w:rPr>
          <w:rFonts w:ascii="Arial" w:hAnsi="Arial" w:cs="Arial"/>
          <w:sz w:val="18"/>
          <w:szCs w:val="18"/>
        </w:rPr>
        <w:tab/>
        <w:t>Fax:</w:t>
      </w:r>
    </w:p>
    <w:p w:rsidR="009656CD" w:rsidRPr="009656CD" w:rsidRDefault="009656CD" w:rsidP="009656CD">
      <w:pPr>
        <w:ind w:right="-800"/>
        <w:rPr>
          <w:rFonts w:ascii="Arial" w:hAnsi="Arial" w:cs="Arial"/>
          <w:sz w:val="18"/>
          <w:szCs w:val="18"/>
        </w:rPr>
      </w:pPr>
    </w:p>
    <w:p w:rsidR="009656CD" w:rsidRPr="009656CD" w:rsidRDefault="009656CD" w:rsidP="009656CD">
      <w:pPr>
        <w:tabs>
          <w:tab w:val="left" w:pos="7230"/>
        </w:tabs>
        <w:ind w:right="-800"/>
        <w:rPr>
          <w:rFonts w:ascii="Arial" w:hAnsi="Arial" w:cs="Arial"/>
          <w:sz w:val="18"/>
          <w:szCs w:val="18"/>
        </w:rPr>
      </w:pPr>
      <w:r w:rsidRPr="009656CD">
        <w:rPr>
          <w:rFonts w:ascii="Arial" w:hAnsi="Arial" w:cs="Arial"/>
          <w:sz w:val="18"/>
          <w:szCs w:val="18"/>
        </w:rPr>
        <w:t>No. de la escritura pública en la que consta de acta constitutiva:</w:t>
      </w:r>
      <w:r w:rsidRPr="009656CD">
        <w:rPr>
          <w:rFonts w:ascii="Arial" w:hAnsi="Arial" w:cs="Arial"/>
          <w:sz w:val="18"/>
          <w:szCs w:val="18"/>
        </w:rPr>
        <w:tab/>
        <w:t>Fecha:</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Nombre, número y lugar del Notario Público ante el cual se dio fe de la misma:</w:t>
      </w:r>
    </w:p>
    <w:p w:rsidR="009656CD" w:rsidRPr="009656CD" w:rsidRDefault="009656CD" w:rsidP="009656CD">
      <w:pPr>
        <w:ind w:right="-800"/>
        <w:rPr>
          <w:rFonts w:ascii="Arial" w:hAnsi="Arial" w:cs="Arial"/>
          <w:sz w:val="18"/>
          <w:szCs w:val="18"/>
        </w:rPr>
      </w:pP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Relación de accionistas.</w:t>
      </w:r>
    </w:p>
    <w:p w:rsidR="009656CD" w:rsidRPr="009656CD" w:rsidRDefault="009656CD" w:rsidP="009656CD">
      <w:pPr>
        <w:tabs>
          <w:tab w:val="left" w:pos="3544"/>
          <w:tab w:val="left" w:pos="7230"/>
        </w:tabs>
        <w:ind w:right="-800"/>
        <w:rPr>
          <w:rFonts w:ascii="Arial" w:hAnsi="Arial" w:cs="Arial"/>
          <w:sz w:val="18"/>
          <w:szCs w:val="18"/>
        </w:rPr>
      </w:pPr>
      <w:r w:rsidRPr="009656CD">
        <w:rPr>
          <w:rFonts w:ascii="Arial" w:hAnsi="Arial" w:cs="Arial"/>
          <w:sz w:val="18"/>
          <w:szCs w:val="18"/>
        </w:rPr>
        <w:t>Apellido Paterno</w:t>
      </w:r>
      <w:r w:rsidRPr="009656CD">
        <w:rPr>
          <w:rFonts w:ascii="Arial" w:hAnsi="Arial" w:cs="Arial"/>
          <w:sz w:val="18"/>
          <w:szCs w:val="18"/>
        </w:rPr>
        <w:tab/>
        <w:t>Apellido Materno</w:t>
      </w:r>
      <w:r w:rsidRPr="009656CD">
        <w:rPr>
          <w:rFonts w:ascii="Arial" w:hAnsi="Arial" w:cs="Arial"/>
          <w:sz w:val="18"/>
          <w:szCs w:val="18"/>
        </w:rPr>
        <w:tab/>
        <w:t>Nombre(s)</w:t>
      </w:r>
    </w:p>
    <w:p w:rsidR="009656CD" w:rsidRPr="009656CD" w:rsidRDefault="009656CD" w:rsidP="009656CD">
      <w:pPr>
        <w:ind w:right="-800"/>
        <w:rPr>
          <w:rFonts w:ascii="Arial" w:hAnsi="Arial" w:cs="Arial"/>
          <w:sz w:val="18"/>
          <w:szCs w:val="18"/>
        </w:rPr>
      </w:pP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Descripción del objeto social:</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Reformas al acta constitutiva: (señalar objeto de la reforma y la fecha en que se realizó)</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Nombre, número y lugar del Notario Público que protocolizó la reforma:</w:t>
      </w:r>
    </w:p>
    <w:p w:rsidR="009656CD" w:rsidRPr="009656CD" w:rsidRDefault="009656CD" w:rsidP="009656CD">
      <w:pPr>
        <w:ind w:right="-800"/>
        <w:rPr>
          <w:rFonts w:ascii="Arial" w:hAnsi="Arial" w:cs="Arial"/>
          <w:sz w:val="18"/>
          <w:szCs w:val="18"/>
        </w:rPr>
      </w:pPr>
    </w:p>
    <w:p w:rsidR="009656CD" w:rsidRPr="009656CD" w:rsidRDefault="009656CD" w:rsidP="009656CD">
      <w:pPr>
        <w:ind w:right="-800"/>
        <w:rPr>
          <w:rFonts w:ascii="Arial" w:hAnsi="Arial" w:cs="Arial"/>
          <w:sz w:val="18"/>
          <w:szCs w:val="18"/>
        </w:rPr>
      </w:pPr>
      <w:r w:rsidRPr="009656CD">
        <w:rPr>
          <w:rFonts w:ascii="Arial" w:hAnsi="Arial" w:cs="Arial"/>
          <w:sz w:val="18"/>
          <w:szCs w:val="18"/>
        </w:rPr>
        <w:t>Fecha y datos de su inscripción en el Registro Público de Comercio</w:t>
      </w:r>
    </w:p>
    <w:p w:rsidR="009656CD" w:rsidRPr="009656CD" w:rsidRDefault="00205066" w:rsidP="009656CD">
      <w:pPr>
        <w:ind w:right="-800"/>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700736" behindDoc="0" locked="0" layoutInCell="1" allowOverlap="1">
                <wp:simplePos x="0" y="0"/>
                <wp:positionH relativeFrom="column">
                  <wp:posOffset>-120650</wp:posOffset>
                </wp:positionH>
                <wp:positionV relativeFrom="paragraph">
                  <wp:posOffset>135255</wp:posOffset>
                </wp:positionV>
                <wp:extent cx="6139180" cy="1627505"/>
                <wp:effectExtent l="12700" t="11430" r="10795" b="8890"/>
                <wp:wrapNone/>
                <wp:docPr id="3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9.5pt;margin-top:10.65pt;width:483.4pt;height:12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" filled="f" strokeweight="1pt"/>
            </w:pict>
          </mc:Fallback>
        </mc:AlternateConten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Nombre del apoderado o representante:</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Datos del documento mediante el cual acredita su personalidad y facultades.</w:t>
      </w:r>
    </w:p>
    <w:p w:rsidR="009656CD" w:rsidRPr="009656CD" w:rsidRDefault="009656CD" w:rsidP="009656CD">
      <w:pPr>
        <w:tabs>
          <w:tab w:val="left" w:pos="5812"/>
        </w:tabs>
        <w:ind w:right="-800"/>
        <w:outlineLvl w:val="0"/>
        <w:rPr>
          <w:rFonts w:ascii="Arial" w:hAnsi="Arial" w:cs="Arial"/>
          <w:sz w:val="18"/>
          <w:szCs w:val="18"/>
        </w:rPr>
      </w:pPr>
      <w:r w:rsidRPr="009656CD">
        <w:rPr>
          <w:rFonts w:ascii="Arial" w:hAnsi="Arial" w:cs="Arial"/>
          <w:sz w:val="18"/>
          <w:szCs w:val="18"/>
        </w:rPr>
        <w:t>Escritura pública número:</w:t>
      </w:r>
      <w:r w:rsidRPr="009656CD">
        <w:rPr>
          <w:rFonts w:ascii="Arial" w:hAnsi="Arial" w:cs="Arial"/>
          <w:sz w:val="18"/>
          <w:szCs w:val="18"/>
        </w:rPr>
        <w:tab/>
        <w:t>Fecha:</w:t>
      </w:r>
    </w:p>
    <w:p w:rsidR="009656CD" w:rsidRPr="009656CD" w:rsidRDefault="009656CD" w:rsidP="009656CD">
      <w:pPr>
        <w:ind w:right="-800"/>
        <w:outlineLvl w:val="0"/>
        <w:rPr>
          <w:rFonts w:ascii="Arial" w:hAnsi="Arial" w:cs="Arial"/>
          <w:sz w:val="18"/>
          <w:szCs w:val="18"/>
        </w:rPr>
      </w:pPr>
      <w:r w:rsidRPr="009656CD">
        <w:rPr>
          <w:rFonts w:ascii="Arial" w:hAnsi="Arial" w:cs="Arial"/>
          <w:sz w:val="18"/>
          <w:szCs w:val="18"/>
        </w:rPr>
        <w:t>Nombre, número y lugar del Notario Público ante el cual se otorgó:</w:t>
      </w:r>
    </w:p>
    <w:p w:rsidR="009656CD" w:rsidRPr="009656CD" w:rsidRDefault="009656CD" w:rsidP="009656CD">
      <w:pPr>
        <w:ind w:right="-800"/>
        <w:jc w:val="center"/>
        <w:rPr>
          <w:rFonts w:ascii="Arial" w:hAnsi="Arial" w:cs="Arial"/>
          <w:b/>
          <w:sz w:val="18"/>
          <w:szCs w:val="18"/>
        </w:rPr>
      </w:pPr>
    </w:p>
    <w:p w:rsidR="009656CD" w:rsidRPr="009656CD" w:rsidRDefault="009656CD" w:rsidP="009656CD">
      <w:pPr>
        <w:ind w:right="-800"/>
        <w:jc w:val="center"/>
        <w:rPr>
          <w:rFonts w:ascii="Arial" w:hAnsi="Arial" w:cs="Arial"/>
          <w:sz w:val="18"/>
          <w:szCs w:val="18"/>
        </w:rPr>
      </w:pPr>
      <w:r w:rsidRPr="009656CD">
        <w:rPr>
          <w:rFonts w:ascii="Arial" w:hAnsi="Arial" w:cs="Arial"/>
          <w:sz w:val="18"/>
          <w:szCs w:val="18"/>
        </w:rPr>
        <w:t>(Lugar y fecha)</w:t>
      </w:r>
    </w:p>
    <w:p w:rsidR="009656CD" w:rsidRPr="009656CD" w:rsidRDefault="009656CD" w:rsidP="009656CD">
      <w:pPr>
        <w:ind w:right="-800"/>
        <w:jc w:val="center"/>
        <w:rPr>
          <w:rFonts w:ascii="Arial" w:hAnsi="Arial" w:cs="Arial"/>
          <w:sz w:val="18"/>
          <w:szCs w:val="18"/>
        </w:rPr>
      </w:pPr>
      <w:r w:rsidRPr="009656CD">
        <w:rPr>
          <w:rFonts w:ascii="Arial" w:hAnsi="Arial" w:cs="Arial"/>
          <w:sz w:val="18"/>
          <w:szCs w:val="18"/>
        </w:rPr>
        <w:t>Protesto lo necesario</w:t>
      </w:r>
    </w:p>
    <w:p w:rsidR="009656CD" w:rsidRPr="009656CD" w:rsidRDefault="009656CD" w:rsidP="009656CD">
      <w:pPr>
        <w:ind w:right="-800"/>
        <w:jc w:val="center"/>
        <w:rPr>
          <w:rFonts w:ascii="Arial" w:hAnsi="Arial" w:cs="Arial"/>
          <w:sz w:val="18"/>
          <w:szCs w:val="18"/>
        </w:rPr>
      </w:pPr>
    </w:p>
    <w:p w:rsidR="009656CD" w:rsidRPr="009656CD" w:rsidRDefault="009656CD" w:rsidP="009656CD">
      <w:pPr>
        <w:ind w:right="-800"/>
        <w:jc w:val="center"/>
        <w:rPr>
          <w:rFonts w:ascii="Arial" w:hAnsi="Arial" w:cs="Arial"/>
          <w:sz w:val="18"/>
          <w:szCs w:val="18"/>
        </w:rPr>
      </w:pPr>
      <w:r w:rsidRPr="009656CD">
        <w:rPr>
          <w:rFonts w:ascii="Arial" w:hAnsi="Arial" w:cs="Arial"/>
          <w:sz w:val="18"/>
          <w:szCs w:val="18"/>
        </w:rPr>
        <w:t>(Nombre y firma)</w:t>
      </w:r>
    </w:p>
    <w:p w:rsidR="009656CD" w:rsidRPr="009656CD" w:rsidRDefault="009656CD" w:rsidP="009656CD">
      <w:pPr>
        <w:rPr>
          <w:rFonts w:ascii="Arial" w:hAnsi="Arial" w:cs="Arial"/>
          <w:sz w:val="18"/>
          <w:szCs w:val="18"/>
        </w:rPr>
      </w:pP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br w:type="page"/>
      </w:r>
      <w:r w:rsidRPr="009656CD">
        <w:rPr>
          <w:rFonts w:ascii="Arial" w:hAnsi="Arial" w:cs="Arial"/>
          <w:b/>
          <w:sz w:val="18"/>
          <w:szCs w:val="18"/>
        </w:rPr>
        <w:lastRenderedPageBreak/>
        <w:t>ANEXO  6</w:t>
      </w:r>
    </w:p>
    <w:p w:rsidR="009656CD" w:rsidRPr="009656CD" w:rsidRDefault="009656CD" w:rsidP="009656CD">
      <w:pPr>
        <w:jc w:val="center"/>
        <w:rPr>
          <w:rFonts w:ascii="Arial" w:hAnsi="Arial" w:cs="Arial"/>
          <w:b/>
          <w:sz w:val="18"/>
          <w:szCs w:val="18"/>
        </w:rPr>
      </w:pPr>
    </w:p>
    <w:p w:rsidR="009656CD" w:rsidRPr="009656CD" w:rsidRDefault="009656CD" w:rsidP="009656CD">
      <w:pPr>
        <w:pBdr>
          <w:bottom w:val="single" w:sz="4" w:space="1" w:color="auto"/>
        </w:pBdr>
        <w:autoSpaceDE w:val="0"/>
        <w:autoSpaceDN w:val="0"/>
        <w:adjustRightInd w:val="0"/>
        <w:jc w:val="center"/>
        <w:rPr>
          <w:rFonts w:ascii="Arial" w:eastAsia="Calibri" w:hAnsi="Arial" w:cs="Arial"/>
          <w:sz w:val="18"/>
          <w:szCs w:val="18"/>
          <w:lang w:val="es-ES" w:eastAsia="es-MX"/>
        </w:rPr>
      </w:pPr>
      <w:r w:rsidRPr="009656CD">
        <w:rPr>
          <w:rFonts w:ascii="Arial" w:eastAsia="Calibri" w:hAnsi="Arial" w:cs="Arial"/>
          <w:sz w:val="18"/>
          <w:szCs w:val="18"/>
          <w:lang w:val="es-ES" w:eastAsia="es-MX"/>
        </w:rPr>
        <w:t>Publicado en el Diario Oficial de la Federación el 3 de diciembre de 2010</w:t>
      </w: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MIXTA</w:t>
      </w:r>
    </w:p>
    <w:p w:rsidR="009656CD" w:rsidRPr="009656CD" w:rsidRDefault="009656CD" w:rsidP="009656CD">
      <w:pPr>
        <w:jc w:val="right"/>
        <w:outlineLvl w:val="0"/>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156A85">
        <w:rPr>
          <w:rFonts w:ascii="Arial" w:hAnsi="Arial" w:cs="Arial"/>
          <w:b/>
          <w:sz w:val="18"/>
          <w:szCs w:val="18"/>
        </w:rPr>
        <w:t>LA-009J2P001-N22</w:t>
      </w:r>
      <w:r w:rsidRPr="009656CD">
        <w:rPr>
          <w:rFonts w:ascii="Arial" w:hAnsi="Arial" w:cs="Arial"/>
          <w:b/>
          <w:sz w:val="18"/>
          <w:szCs w:val="18"/>
        </w:rPr>
        <w:t>-2014</w:t>
      </w:r>
    </w:p>
    <w:p w:rsidR="009656CD" w:rsidRPr="009656CD" w:rsidRDefault="009656CD" w:rsidP="009656CD">
      <w:pPr>
        <w:autoSpaceDE w:val="0"/>
        <w:autoSpaceDN w:val="0"/>
        <w:adjustRightInd w:val="0"/>
        <w:jc w:val="center"/>
        <w:rPr>
          <w:rFonts w:ascii="Arial" w:eastAsia="Calibri" w:hAnsi="Arial" w:cs="Arial"/>
          <w:sz w:val="18"/>
          <w:szCs w:val="18"/>
          <w:lang w:eastAsia="es-MX"/>
        </w:rPr>
      </w:pP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r w:rsidRPr="009656CD">
        <w:rPr>
          <w:rFonts w:ascii="Arial" w:eastAsia="Calibri" w:hAnsi="Arial" w:cs="Arial"/>
          <w:b/>
          <w:sz w:val="18"/>
          <w:szCs w:val="18"/>
          <w:lang w:val="es-ES" w:eastAsia="es-MX"/>
        </w:rPr>
        <w:t>SECRETARÍA DE HACIENDA Y CRÉDITO PÚBLICO</w:t>
      </w: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r w:rsidRPr="009656CD">
        <w:rPr>
          <w:rFonts w:ascii="Arial" w:eastAsia="Calibri" w:hAnsi="Arial" w:cs="Arial"/>
          <w:b/>
          <w:sz w:val="18"/>
          <w:szCs w:val="18"/>
          <w:lang w:val="es-ES" w:eastAsia="es-MX"/>
        </w:rPr>
        <w:t>ARTÍCULO 32-D CÓDIGO FISCAL DE LA FEDERACIÓN</w:t>
      </w: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r w:rsidRPr="009656CD">
        <w:rPr>
          <w:rFonts w:ascii="Arial" w:eastAsia="Calibri" w:hAnsi="Arial" w:cs="Arial"/>
          <w:b/>
          <w:sz w:val="18"/>
          <w:szCs w:val="18"/>
          <w:lang w:val="es-ES" w:eastAsia="es-MX"/>
        </w:rPr>
        <w:t>Procedimiento que debe observarse para contrataciones con la Federación y entidades federativas</w:t>
      </w:r>
    </w:p>
    <w:p w:rsidR="009656CD" w:rsidRPr="009656CD" w:rsidRDefault="009656CD" w:rsidP="009656CD">
      <w:pPr>
        <w:autoSpaceDE w:val="0"/>
        <w:autoSpaceDN w:val="0"/>
        <w:adjustRightInd w:val="0"/>
        <w:jc w:val="center"/>
        <w:rPr>
          <w:rFonts w:ascii="Arial" w:eastAsia="Calibri" w:hAnsi="Arial" w:cs="Arial"/>
          <w:b/>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SEGUNDA Resolución de Modificaciones a la Resolución Miscelánea Fiscal para 2010 y sus anexos 1 y 1-A</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(Continúa en la Tercera Sección)</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Para efectos de lo anterior, los contribuyentes con quienes se vaya a celebrar el co</w:t>
      </w:r>
      <w:r w:rsidR="00156A85">
        <w:rPr>
          <w:rFonts w:ascii="Arial" w:eastAsia="Calibri" w:hAnsi="Arial" w:cs="Arial"/>
          <w:sz w:val="18"/>
          <w:szCs w:val="18"/>
          <w:lang w:val="es-ES" w:eastAsia="es-MX"/>
        </w:rPr>
        <w:t xml:space="preserve">ntrato, deberán solicitar a las </w:t>
      </w:r>
      <w:r w:rsidRPr="009656CD">
        <w:rPr>
          <w:rFonts w:ascii="Arial" w:eastAsia="Calibri" w:hAnsi="Arial" w:cs="Arial"/>
          <w:sz w:val="18"/>
          <w:szCs w:val="18"/>
          <w:lang w:val="es-ES" w:eastAsia="es-MX"/>
        </w:rPr>
        <w:t>autoridades fiscales la opinión sobre el cumplimento de obligaciones en términ</w:t>
      </w:r>
      <w:r w:rsidR="00A62238">
        <w:rPr>
          <w:rFonts w:ascii="Arial" w:eastAsia="Calibri" w:hAnsi="Arial" w:cs="Arial"/>
          <w:sz w:val="18"/>
          <w:szCs w:val="18"/>
          <w:lang w:val="es-ES" w:eastAsia="es-MX"/>
        </w:rPr>
        <w:t xml:space="preserve">os de lo dispuesto por la regla </w:t>
      </w:r>
      <w:r w:rsidRPr="009656CD">
        <w:rPr>
          <w:rFonts w:ascii="Arial" w:eastAsia="Calibri" w:hAnsi="Arial" w:cs="Arial"/>
          <w:sz w:val="18"/>
          <w:szCs w:val="18"/>
          <w:lang w:val="es-ES" w:eastAsia="es-MX"/>
        </w:rPr>
        <w:t>II.2.1.13.</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r w:rsidRPr="009656CD">
        <w:rPr>
          <w:rFonts w:ascii="Arial" w:eastAsia="Calibri" w:hAnsi="Arial" w:cs="Arial"/>
          <w:sz w:val="18"/>
          <w:szCs w:val="18"/>
          <w:lang w:val="es-ES"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9656CD" w:rsidRPr="009656CD" w:rsidRDefault="009656CD" w:rsidP="009656CD">
      <w:pPr>
        <w:autoSpaceDE w:val="0"/>
        <w:autoSpaceDN w:val="0"/>
        <w:adjustRightInd w:val="0"/>
        <w:jc w:val="both"/>
        <w:rPr>
          <w:rFonts w:ascii="Arial" w:eastAsia="Calibri" w:hAnsi="Arial" w:cs="Arial"/>
          <w:sz w:val="18"/>
          <w:szCs w:val="18"/>
          <w:lang w:val="es-ES" w:eastAsia="es-MX"/>
        </w:rPr>
      </w:pPr>
    </w:p>
    <w:p w:rsidR="009656CD" w:rsidRPr="009656CD" w:rsidRDefault="009656CD" w:rsidP="009656CD">
      <w:pPr>
        <w:autoSpaceDE w:val="0"/>
        <w:autoSpaceDN w:val="0"/>
        <w:adjustRightInd w:val="0"/>
        <w:jc w:val="both"/>
        <w:rPr>
          <w:rFonts w:ascii="Arial" w:eastAsia="Calibri" w:hAnsi="Arial" w:cs="Arial"/>
          <w:sz w:val="18"/>
          <w:szCs w:val="18"/>
          <w:lang w:val="en-US" w:eastAsia="es-MX"/>
        </w:rPr>
      </w:pPr>
      <w:r w:rsidRPr="009656CD">
        <w:rPr>
          <w:rFonts w:ascii="Arial" w:eastAsia="Calibri" w:hAnsi="Arial" w:cs="Arial"/>
          <w:sz w:val="18"/>
          <w:szCs w:val="18"/>
          <w:lang w:val="en-US" w:eastAsia="es-MX"/>
        </w:rPr>
        <w:t xml:space="preserve">CFF 32-D, 65, 66-A, 141, RMF 2010 I.2.19.1., </w:t>
      </w:r>
      <w:proofErr w:type="gramStart"/>
      <w:r w:rsidRPr="009656CD">
        <w:rPr>
          <w:rFonts w:ascii="Arial" w:eastAsia="Calibri" w:hAnsi="Arial" w:cs="Arial"/>
          <w:sz w:val="18"/>
          <w:szCs w:val="18"/>
          <w:lang w:val="en-US" w:eastAsia="es-MX"/>
        </w:rPr>
        <w:t>II.2.1.11.,</w:t>
      </w:r>
      <w:proofErr w:type="gramEnd"/>
      <w:r w:rsidRPr="009656CD">
        <w:rPr>
          <w:rFonts w:ascii="Arial" w:eastAsia="Calibri" w:hAnsi="Arial" w:cs="Arial"/>
          <w:sz w:val="18"/>
          <w:szCs w:val="18"/>
          <w:lang w:val="en-US" w:eastAsia="es-MX"/>
        </w:rPr>
        <w:t xml:space="preserve"> II.2.1.13.</w:t>
      </w:r>
    </w:p>
    <w:p w:rsidR="009656CD" w:rsidRPr="009656CD" w:rsidRDefault="009656CD" w:rsidP="009656CD">
      <w:pPr>
        <w:autoSpaceDE w:val="0"/>
        <w:autoSpaceDN w:val="0"/>
        <w:adjustRightInd w:val="0"/>
        <w:jc w:val="center"/>
        <w:rPr>
          <w:rFonts w:ascii="Arial" w:eastAsia="Calibri" w:hAnsi="Arial" w:cs="Arial"/>
          <w:sz w:val="18"/>
          <w:szCs w:val="18"/>
          <w:lang w:val="en-US" w:eastAsia="es-MX"/>
        </w:rPr>
      </w:pPr>
    </w:p>
    <w:p w:rsidR="009656CD" w:rsidRPr="009656CD" w:rsidRDefault="009656CD" w:rsidP="009656CD">
      <w:pPr>
        <w:autoSpaceDE w:val="0"/>
        <w:autoSpaceDN w:val="0"/>
        <w:adjustRightInd w:val="0"/>
        <w:jc w:val="center"/>
        <w:rPr>
          <w:rFonts w:ascii="Arial" w:eastAsia="Calibri" w:hAnsi="Arial" w:cs="Arial"/>
          <w:sz w:val="18"/>
          <w:szCs w:val="18"/>
          <w:lang w:val="en-US" w:eastAsia="es-MX"/>
        </w:rPr>
      </w:pPr>
    </w:p>
    <w:p w:rsidR="009656CD" w:rsidRPr="009656CD" w:rsidRDefault="009656CD" w:rsidP="009656CD">
      <w:pPr>
        <w:autoSpaceDE w:val="0"/>
        <w:autoSpaceDN w:val="0"/>
        <w:adjustRightInd w:val="0"/>
        <w:jc w:val="center"/>
        <w:rPr>
          <w:rFonts w:ascii="Arial" w:eastAsia="Calibri" w:hAnsi="Arial" w:cs="Arial"/>
          <w:sz w:val="18"/>
          <w:szCs w:val="18"/>
          <w:lang w:val="en-US" w:eastAsia="es-MX"/>
        </w:rPr>
      </w:pPr>
    </w:p>
    <w:p w:rsidR="009656CD" w:rsidRPr="009656CD" w:rsidRDefault="009656CD" w:rsidP="009656CD">
      <w:pPr>
        <w:autoSpaceDE w:val="0"/>
        <w:autoSpaceDN w:val="0"/>
        <w:adjustRightInd w:val="0"/>
        <w:jc w:val="center"/>
        <w:rPr>
          <w:rFonts w:ascii="Arial" w:eastAsia="Calibri" w:hAnsi="Arial" w:cs="Arial"/>
          <w:sz w:val="18"/>
          <w:szCs w:val="18"/>
          <w:lang w:val="en-US" w:eastAsia="es-MX"/>
        </w:rPr>
      </w:pPr>
    </w:p>
    <w:p w:rsidR="009656CD" w:rsidRPr="009656CD" w:rsidRDefault="009656CD" w:rsidP="009656CD">
      <w:pPr>
        <w:autoSpaceDE w:val="0"/>
        <w:autoSpaceDN w:val="0"/>
        <w:adjustRightInd w:val="0"/>
        <w:jc w:val="center"/>
        <w:rPr>
          <w:rFonts w:ascii="Arial" w:eastAsia="Calibri" w:hAnsi="Arial" w:cs="Arial"/>
          <w:sz w:val="18"/>
          <w:szCs w:val="18"/>
          <w:lang w:val="en-US" w:eastAsia="es-MX"/>
        </w:rPr>
      </w:pPr>
    </w:p>
    <w:p w:rsidR="009656CD" w:rsidRPr="009656CD" w:rsidRDefault="009656CD" w:rsidP="009656CD">
      <w:pPr>
        <w:autoSpaceDE w:val="0"/>
        <w:autoSpaceDN w:val="0"/>
        <w:adjustRightInd w:val="0"/>
        <w:jc w:val="right"/>
        <w:rPr>
          <w:rFonts w:ascii="Arial" w:eastAsia="Calibri" w:hAnsi="Arial" w:cs="Arial"/>
          <w:sz w:val="18"/>
          <w:szCs w:val="18"/>
          <w:lang w:val="es-ES" w:eastAsia="es-MX"/>
        </w:rPr>
      </w:pPr>
      <w:r w:rsidRPr="009656CD">
        <w:rPr>
          <w:rFonts w:ascii="Arial" w:eastAsia="Calibri" w:hAnsi="Arial" w:cs="Arial"/>
          <w:sz w:val="18"/>
          <w:szCs w:val="18"/>
          <w:lang w:val="es-ES" w:eastAsia="es-MX"/>
        </w:rPr>
        <w:t>Este documento También está disponible por INTERNET en el sitio http//www.funcionpublica.gob.mx/unaopspf/unaop1.htm</w:t>
      </w:r>
    </w:p>
    <w:p w:rsidR="009656CD" w:rsidRPr="009656CD" w:rsidRDefault="009656CD" w:rsidP="009656CD">
      <w:pPr>
        <w:autoSpaceDE w:val="0"/>
        <w:autoSpaceDN w:val="0"/>
        <w:adjustRightInd w:val="0"/>
        <w:jc w:val="right"/>
        <w:rPr>
          <w:rFonts w:ascii="Arial" w:eastAsia="Calibri" w:hAnsi="Arial" w:cs="Arial"/>
          <w:sz w:val="18"/>
          <w:szCs w:val="18"/>
          <w:lang w:val="es-ES" w:eastAsia="es-MX"/>
        </w:rPr>
      </w:pPr>
      <w:proofErr w:type="gramStart"/>
      <w:r w:rsidRPr="009656CD">
        <w:rPr>
          <w:rFonts w:ascii="Arial" w:eastAsia="Calibri" w:hAnsi="Arial" w:cs="Arial"/>
          <w:sz w:val="18"/>
          <w:szCs w:val="18"/>
          <w:lang w:val="es-ES" w:eastAsia="es-MX"/>
        </w:rPr>
        <w:t>de</w:t>
      </w:r>
      <w:proofErr w:type="gramEnd"/>
      <w:r w:rsidRPr="009656CD">
        <w:rPr>
          <w:rFonts w:ascii="Arial" w:eastAsia="Calibri" w:hAnsi="Arial" w:cs="Arial"/>
          <w:sz w:val="18"/>
          <w:szCs w:val="18"/>
          <w:lang w:val="es-ES" w:eastAsia="es-MX"/>
        </w:rPr>
        <w:t xml:space="preserve"> la Unidad de Normatividad de Contrataciones Públicas.</w:t>
      </w:r>
    </w:p>
    <w:p w:rsidR="009656CD" w:rsidRPr="009656CD" w:rsidRDefault="009656CD" w:rsidP="009656CD">
      <w:pPr>
        <w:rPr>
          <w:rFonts w:ascii="Arial" w:hAnsi="Arial" w:cs="Arial"/>
          <w:b/>
          <w:sz w:val="18"/>
          <w:szCs w:val="18"/>
          <w:lang w:val="es-ES"/>
        </w:rPr>
      </w:pPr>
      <w:r w:rsidRPr="009656CD">
        <w:rPr>
          <w:rFonts w:ascii="Arial" w:hAnsi="Arial" w:cs="Arial"/>
          <w:b/>
          <w:sz w:val="18"/>
          <w:szCs w:val="18"/>
          <w:lang w:val="es-ES"/>
        </w:rPr>
        <w:br w:type="page"/>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lastRenderedPageBreak/>
        <w:t>ANEXO   7</w:t>
      </w:r>
    </w:p>
    <w:p w:rsidR="009656CD" w:rsidRPr="009656CD" w:rsidRDefault="009656CD" w:rsidP="009656CD">
      <w:pPr>
        <w:jc w:val="center"/>
        <w:rPr>
          <w:rFonts w:ascii="Arial" w:hAnsi="Arial" w:cs="Arial"/>
          <w:b/>
          <w:sz w:val="18"/>
          <w:szCs w:val="18"/>
          <w:u w:val="single"/>
        </w:rPr>
      </w:pPr>
    </w:p>
    <w:p w:rsidR="009656CD" w:rsidRPr="009656CD" w:rsidRDefault="009656CD" w:rsidP="009656CD">
      <w:pPr>
        <w:jc w:val="center"/>
        <w:rPr>
          <w:rFonts w:ascii="Arial" w:hAnsi="Arial" w:cs="Arial"/>
          <w:b/>
          <w:sz w:val="18"/>
          <w:szCs w:val="18"/>
          <w:u w:val="single"/>
        </w:rPr>
      </w:pPr>
      <w:r w:rsidRPr="009656CD">
        <w:rPr>
          <w:rFonts w:ascii="Arial" w:hAnsi="Arial" w:cs="Arial"/>
          <w:b/>
          <w:sz w:val="18"/>
          <w:szCs w:val="18"/>
          <w:u w:val="single"/>
        </w:rPr>
        <w:t>FORMATO ARTÍCULO 50 Y 60 DE LA LEY</w:t>
      </w:r>
    </w:p>
    <w:p w:rsidR="009656CD" w:rsidRPr="009656CD" w:rsidRDefault="009656CD" w:rsidP="009656CD">
      <w:pPr>
        <w:jc w:val="right"/>
        <w:rPr>
          <w:rFonts w:ascii="Arial" w:hAnsi="Arial" w:cs="Arial"/>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MIXTA</w:t>
      </w:r>
    </w:p>
    <w:p w:rsidR="009656CD" w:rsidRPr="009656CD" w:rsidRDefault="009656CD" w:rsidP="009656CD">
      <w:pPr>
        <w:jc w:val="right"/>
        <w:outlineLvl w:val="0"/>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A62238">
        <w:rPr>
          <w:rFonts w:ascii="Arial" w:hAnsi="Arial" w:cs="Arial"/>
          <w:b/>
          <w:sz w:val="18"/>
          <w:szCs w:val="18"/>
        </w:rPr>
        <w:t>LA-009J2P001-N22</w:t>
      </w:r>
      <w:r w:rsidRPr="009656CD">
        <w:rPr>
          <w:rFonts w:ascii="Arial" w:hAnsi="Arial" w:cs="Arial"/>
          <w:b/>
          <w:sz w:val="18"/>
          <w:szCs w:val="18"/>
        </w:rPr>
        <w:t>-2014</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widowControl w:val="0"/>
        <w:autoSpaceDE w:val="0"/>
        <w:autoSpaceDN w:val="0"/>
        <w:adjustRightInd w:val="0"/>
        <w:jc w:val="both"/>
        <w:rPr>
          <w:rFonts w:ascii="Arial" w:hAnsi="Arial" w:cs="Arial"/>
          <w:sz w:val="18"/>
          <w:szCs w:val="18"/>
          <w:lang w:val="es-MX"/>
        </w:rPr>
      </w:pPr>
      <w:r w:rsidRPr="009656CD">
        <w:rPr>
          <w:rFonts w:ascii="Arial" w:hAnsi="Arial" w:cs="Arial"/>
          <w:sz w:val="18"/>
          <w:szCs w:val="18"/>
          <w:lang w:val="es-MX"/>
        </w:rPr>
        <w:t>EL QUE SUSCRIBE C. _________________________ MANIFIESTO, BAJO PROTESTA DE DECIR VERDAD QUE EL SUSCRITO, Y LOS SOCIOS INTEGRANTES DE LA EMPRESA QUE REPRESENTO, NO SE ENCUENTRAN EN ALGUNO DE LOS SUPUESTOS DE LOS ARTÍCULOS 50 Y 60 ANTEPENÚLTIMO PÁRRAFO DE LA LEY DE ADQUISICIONES, ARRENDAMIENTOS Y SERVICIOS DEL SECTOR PÚBLICO.</w:t>
      </w:r>
    </w:p>
    <w:p w:rsidR="009656CD" w:rsidRPr="009656CD" w:rsidRDefault="009656CD" w:rsidP="009656CD">
      <w:pPr>
        <w:widowControl w:val="0"/>
        <w:autoSpaceDE w:val="0"/>
        <w:autoSpaceDN w:val="0"/>
        <w:adjustRightInd w:val="0"/>
        <w:rPr>
          <w:rFonts w:ascii="Arial" w:hAnsi="Arial" w:cs="Arial"/>
          <w:sz w:val="18"/>
          <w:szCs w:val="18"/>
          <w:lang w:val="es-MX"/>
        </w:rPr>
      </w:pPr>
    </w:p>
    <w:p w:rsidR="009656CD" w:rsidRPr="009656CD" w:rsidRDefault="009656CD" w:rsidP="009656CD">
      <w:pPr>
        <w:widowControl w:val="0"/>
        <w:autoSpaceDE w:val="0"/>
        <w:autoSpaceDN w:val="0"/>
        <w:adjustRightInd w:val="0"/>
        <w:jc w:val="both"/>
        <w:rPr>
          <w:rFonts w:ascii="Arial" w:hAnsi="Arial" w:cs="Arial"/>
          <w:b/>
          <w:bCs/>
          <w:sz w:val="18"/>
          <w:szCs w:val="18"/>
          <w:lang w:val="es-MX"/>
        </w:rPr>
      </w:pPr>
      <w:r w:rsidRPr="009656CD">
        <w:rPr>
          <w:rFonts w:ascii="Arial" w:hAnsi="Arial" w:cs="Arial"/>
          <w:b/>
          <w:bCs/>
          <w:sz w:val="18"/>
          <w:szCs w:val="18"/>
          <w:lang w:val="es-MX"/>
        </w:rPr>
        <w:t>EN EL ENTENDIDO QUE DE NO MANIFESTARME CON VERACIDAD, ACEPTO QUE ELLO SEA CAUSA DE RESCISIÓN DEL CONTRATO CELEBRADO CON LA API.</w:t>
      </w:r>
    </w:p>
    <w:p w:rsidR="009656CD" w:rsidRPr="009656CD" w:rsidRDefault="009656CD" w:rsidP="009656CD">
      <w:pPr>
        <w:widowControl w:val="0"/>
        <w:autoSpaceDE w:val="0"/>
        <w:autoSpaceDN w:val="0"/>
        <w:adjustRightInd w:val="0"/>
        <w:rPr>
          <w:rFonts w:ascii="Arial" w:hAnsi="Arial" w:cs="Arial"/>
          <w:b/>
          <w:bCs/>
          <w:sz w:val="18"/>
          <w:szCs w:val="18"/>
          <w:lang w:val="es-MX"/>
        </w:rPr>
      </w:pPr>
    </w:p>
    <w:p w:rsidR="009656CD" w:rsidRPr="009656CD" w:rsidRDefault="009656CD" w:rsidP="009656CD">
      <w:pPr>
        <w:widowControl w:val="0"/>
        <w:autoSpaceDE w:val="0"/>
        <w:autoSpaceDN w:val="0"/>
        <w:adjustRightInd w:val="0"/>
        <w:rPr>
          <w:rFonts w:ascii="Arial" w:hAnsi="Arial" w:cs="Arial"/>
          <w:b/>
          <w:bCs/>
          <w:sz w:val="18"/>
          <w:szCs w:val="18"/>
          <w:lang w:val="es-MX"/>
        </w:rPr>
      </w:pPr>
    </w:p>
    <w:p w:rsidR="009656CD" w:rsidRPr="009656CD" w:rsidRDefault="009656CD" w:rsidP="009656CD">
      <w:pPr>
        <w:widowControl w:val="0"/>
        <w:autoSpaceDE w:val="0"/>
        <w:autoSpaceDN w:val="0"/>
        <w:adjustRightInd w:val="0"/>
        <w:rPr>
          <w:rFonts w:ascii="Arial" w:hAnsi="Arial" w:cs="Arial"/>
          <w:b/>
          <w:bCs/>
          <w:sz w:val="18"/>
          <w:szCs w:val="18"/>
          <w:lang w:val="es-MX"/>
        </w:rPr>
      </w:pPr>
    </w:p>
    <w:p w:rsidR="009656CD" w:rsidRPr="009656CD" w:rsidRDefault="009656CD" w:rsidP="009656CD">
      <w:pPr>
        <w:widowControl w:val="0"/>
        <w:autoSpaceDE w:val="0"/>
        <w:autoSpaceDN w:val="0"/>
        <w:adjustRightInd w:val="0"/>
        <w:rPr>
          <w:rFonts w:ascii="Arial" w:hAnsi="Arial" w:cs="Arial"/>
          <w:b/>
          <w:bCs/>
          <w:sz w:val="18"/>
          <w:szCs w:val="18"/>
          <w:lang w:val="es-MX"/>
        </w:rPr>
      </w:pPr>
    </w:p>
    <w:p w:rsidR="009656CD" w:rsidRPr="009656CD" w:rsidRDefault="009656CD" w:rsidP="009656CD">
      <w:pPr>
        <w:widowControl w:val="0"/>
        <w:autoSpaceDE w:val="0"/>
        <w:autoSpaceDN w:val="0"/>
        <w:adjustRightInd w:val="0"/>
        <w:rPr>
          <w:rFonts w:ascii="Arial" w:hAnsi="Arial" w:cs="Arial"/>
          <w:b/>
          <w:bCs/>
          <w:sz w:val="18"/>
          <w:szCs w:val="18"/>
          <w:lang w:val="es-MX"/>
        </w:rPr>
      </w:pPr>
    </w:p>
    <w:p w:rsidR="009656CD" w:rsidRPr="009656CD" w:rsidRDefault="009656CD" w:rsidP="009656CD">
      <w:pPr>
        <w:widowControl w:val="0"/>
        <w:autoSpaceDE w:val="0"/>
        <w:autoSpaceDN w:val="0"/>
        <w:adjustRightInd w:val="0"/>
        <w:jc w:val="center"/>
        <w:rPr>
          <w:rFonts w:ascii="Arial" w:hAnsi="Arial" w:cs="Arial"/>
          <w:sz w:val="18"/>
          <w:szCs w:val="18"/>
          <w:lang w:val="es-MX"/>
        </w:rPr>
      </w:pPr>
      <w:r w:rsidRPr="009656CD">
        <w:rPr>
          <w:rFonts w:ascii="Arial" w:hAnsi="Arial" w:cs="Arial"/>
          <w:sz w:val="18"/>
          <w:szCs w:val="18"/>
          <w:lang w:val="es-MX"/>
        </w:rPr>
        <w:t>ATENTAMENTE</w:t>
      </w:r>
    </w:p>
    <w:p w:rsidR="009656CD" w:rsidRPr="009656CD" w:rsidRDefault="009656CD" w:rsidP="009656CD">
      <w:pPr>
        <w:widowControl w:val="0"/>
        <w:autoSpaceDE w:val="0"/>
        <w:autoSpaceDN w:val="0"/>
        <w:adjustRightInd w:val="0"/>
        <w:rPr>
          <w:rFonts w:ascii="Arial" w:hAnsi="Arial" w:cs="Arial"/>
          <w:sz w:val="18"/>
          <w:szCs w:val="18"/>
          <w:lang w:val="es-MX"/>
        </w:rPr>
      </w:pPr>
    </w:p>
    <w:p w:rsidR="009656CD" w:rsidRPr="009656CD" w:rsidRDefault="009656CD" w:rsidP="009656CD">
      <w:pPr>
        <w:widowControl w:val="0"/>
        <w:autoSpaceDE w:val="0"/>
        <w:autoSpaceDN w:val="0"/>
        <w:adjustRightInd w:val="0"/>
        <w:rPr>
          <w:rFonts w:ascii="Arial" w:hAnsi="Arial" w:cs="Arial"/>
          <w:sz w:val="18"/>
          <w:szCs w:val="18"/>
          <w:lang w:val="es-MX"/>
        </w:rPr>
      </w:pPr>
    </w:p>
    <w:p w:rsidR="009656CD" w:rsidRPr="009656CD" w:rsidRDefault="009656CD" w:rsidP="009656CD">
      <w:pPr>
        <w:widowControl w:val="0"/>
        <w:autoSpaceDE w:val="0"/>
        <w:autoSpaceDN w:val="0"/>
        <w:adjustRightInd w:val="0"/>
        <w:jc w:val="center"/>
        <w:rPr>
          <w:rFonts w:ascii="Arial" w:hAnsi="Arial" w:cs="Arial"/>
          <w:sz w:val="18"/>
          <w:szCs w:val="18"/>
          <w:lang w:val="es-MX"/>
        </w:rPr>
      </w:pPr>
      <w:r w:rsidRPr="009656CD">
        <w:rPr>
          <w:rFonts w:ascii="Arial" w:hAnsi="Arial" w:cs="Arial"/>
          <w:sz w:val="18"/>
          <w:szCs w:val="18"/>
          <w:lang w:val="es-MX"/>
        </w:rPr>
        <w:t>_________________________________________________________________</w:t>
      </w:r>
    </w:p>
    <w:p w:rsidR="009656CD" w:rsidRPr="009656CD" w:rsidRDefault="009656CD" w:rsidP="009656CD">
      <w:pPr>
        <w:widowControl w:val="0"/>
        <w:autoSpaceDE w:val="0"/>
        <w:autoSpaceDN w:val="0"/>
        <w:adjustRightInd w:val="0"/>
        <w:jc w:val="center"/>
        <w:rPr>
          <w:rFonts w:ascii="Arial" w:hAnsi="Arial" w:cs="Arial"/>
          <w:sz w:val="18"/>
          <w:szCs w:val="18"/>
          <w:lang w:val="es-MX"/>
        </w:rPr>
      </w:pPr>
      <w:r w:rsidRPr="009656CD">
        <w:rPr>
          <w:rFonts w:ascii="Arial" w:hAnsi="Arial" w:cs="Arial"/>
          <w:sz w:val="18"/>
          <w:szCs w:val="18"/>
          <w:lang w:val="es-MX"/>
        </w:rPr>
        <w:t>NOMBRE,  CARGO Y FIRMA DEL REPRESENTANTE LEGAL  DEL LICITANTE</w:t>
      </w:r>
    </w:p>
    <w:p w:rsidR="009656CD" w:rsidRPr="009656CD" w:rsidRDefault="009656CD" w:rsidP="009656CD">
      <w:pPr>
        <w:widowControl w:val="0"/>
        <w:autoSpaceDE w:val="0"/>
        <w:autoSpaceDN w:val="0"/>
        <w:adjustRightInd w:val="0"/>
        <w:jc w:val="center"/>
        <w:rPr>
          <w:rFonts w:ascii="Arial" w:hAnsi="Arial" w:cs="Arial"/>
          <w:sz w:val="18"/>
          <w:szCs w:val="18"/>
          <w:lang w:val="es-MX"/>
        </w:rPr>
      </w:pPr>
    </w:p>
    <w:p w:rsidR="009656CD" w:rsidRPr="009656CD" w:rsidRDefault="009656CD" w:rsidP="009656CD">
      <w:pPr>
        <w:widowControl w:val="0"/>
        <w:autoSpaceDE w:val="0"/>
        <w:autoSpaceDN w:val="0"/>
        <w:adjustRightInd w:val="0"/>
        <w:jc w:val="center"/>
        <w:rPr>
          <w:rFonts w:ascii="Arial" w:hAnsi="Arial" w:cs="Arial"/>
          <w:sz w:val="18"/>
          <w:szCs w:val="18"/>
          <w:lang w:val="es-MX"/>
        </w:rPr>
      </w:pPr>
    </w:p>
    <w:p w:rsidR="009656CD" w:rsidRPr="009656CD" w:rsidRDefault="009656CD" w:rsidP="009656CD">
      <w:pPr>
        <w:widowControl w:val="0"/>
        <w:autoSpaceDE w:val="0"/>
        <w:autoSpaceDN w:val="0"/>
        <w:adjustRightInd w:val="0"/>
        <w:jc w:val="center"/>
        <w:rPr>
          <w:rFonts w:ascii="Arial" w:hAnsi="Arial" w:cs="Arial"/>
          <w:sz w:val="18"/>
          <w:szCs w:val="18"/>
          <w:lang w:val="es-MX"/>
        </w:rPr>
      </w:pPr>
    </w:p>
    <w:p w:rsidR="009656CD" w:rsidRPr="009656CD" w:rsidRDefault="009656CD" w:rsidP="009656CD">
      <w:pPr>
        <w:jc w:val="both"/>
        <w:rPr>
          <w:rFonts w:ascii="Arial" w:hAnsi="Arial" w:cs="Arial"/>
          <w:sz w:val="18"/>
          <w:szCs w:val="18"/>
          <w:lang w:val="es-MX"/>
        </w:rPr>
      </w:pPr>
      <w:r w:rsidRPr="009656CD">
        <w:rPr>
          <w:rFonts w:ascii="Arial" w:hAnsi="Arial" w:cs="Arial"/>
          <w:sz w:val="18"/>
          <w:szCs w:val="18"/>
          <w:lang w:val="es-MX"/>
        </w:rPr>
        <w:t>NOTA.- CUANDO SE PRESENTE UNA PROPUESTA CONJUNTA, ESTE ESCRITO DEBERÁ DE SER PRESENTADO POR CADA PERSONA FÍSICA O MORAL QUE PARTICIPE EN EL CONVENIO CORRESPONDIENTE.</w:t>
      </w:r>
    </w:p>
    <w:p w:rsidR="009656CD" w:rsidRPr="009656CD" w:rsidRDefault="009656CD" w:rsidP="009656CD">
      <w:pPr>
        <w:rPr>
          <w:rFonts w:ascii="Arial" w:hAnsi="Arial" w:cs="Arial"/>
          <w:sz w:val="18"/>
          <w:szCs w:val="18"/>
          <w:lang w:val="es-MX"/>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center"/>
        <w:rPr>
          <w:rFonts w:ascii="Arial" w:hAnsi="Arial" w:cs="Arial"/>
          <w:b/>
          <w:sz w:val="18"/>
          <w:szCs w:val="18"/>
        </w:rPr>
      </w:pPr>
    </w:p>
    <w:p w:rsidR="009656CD" w:rsidRPr="009656CD" w:rsidRDefault="009656CD" w:rsidP="009656CD">
      <w:pPr>
        <w:jc w:val="center"/>
        <w:rPr>
          <w:rFonts w:ascii="Arial" w:hAnsi="Arial" w:cs="Arial"/>
          <w:b/>
          <w:sz w:val="18"/>
          <w:szCs w:val="18"/>
        </w:rPr>
      </w:pPr>
    </w:p>
    <w:p w:rsidR="009656CD" w:rsidRPr="009656CD" w:rsidRDefault="009656CD" w:rsidP="009656CD">
      <w:pPr>
        <w:jc w:val="center"/>
        <w:rPr>
          <w:rFonts w:ascii="Arial" w:hAnsi="Arial" w:cs="Arial"/>
          <w:b/>
          <w:sz w:val="18"/>
          <w:szCs w:val="18"/>
        </w:rPr>
      </w:pPr>
    </w:p>
    <w:p w:rsidR="009656CD" w:rsidRPr="009656CD" w:rsidRDefault="009656CD" w:rsidP="009656CD">
      <w:pPr>
        <w:rPr>
          <w:rFonts w:ascii="Arial" w:hAnsi="Arial" w:cs="Arial"/>
          <w:b/>
          <w:sz w:val="18"/>
          <w:szCs w:val="18"/>
        </w:rPr>
      </w:pPr>
    </w:p>
    <w:p w:rsidR="009656CD" w:rsidRPr="009656CD" w:rsidRDefault="009656CD" w:rsidP="009656CD">
      <w:pPr>
        <w:jc w:val="both"/>
        <w:rPr>
          <w:rFonts w:ascii="Arial" w:hAnsi="Arial" w:cs="Arial"/>
          <w:b/>
          <w:sz w:val="18"/>
          <w:szCs w:val="18"/>
        </w:rPr>
      </w:pPr>
      <w:r w:rsidRPr="009656CD">
        <w:rPr>
          <w:rFonts w:ascii="Arial" w:hAnsi="Arial" w:cs="Arial"/>
          <w:b/>
          <w:sz w:val="18"/>
          <w:szCs w:val="18"/>
        </w:rPr>
        <w:br w:type="page"/>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lastRenderedPageBreak/>
        <w:t>ANEXO   8</w:t>
      </w:r>
    </w:p>
    <w:p w:rsidR="009656CD" w:rsidRPr="009656CD" w:rsidRDefault="009656CD" w:rsidP="009656CD">
      <w:pPr>
        <w:jc w:val="center"/>
        <w:rPr>
          <w:rFonts w:ascii="Arial" w:hAnsi="Arial" w:cs="Arial"/>
          <w:b/>
          <w:sz w:val="18"/>
          <w:szCs w:val="18"/>
        </w:rPr>
      </w:pP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FORMATO DECLARACIÓN DE INTEGRIDAD</w:t>
      </w:r>
    </w:p>
    <w:p w:rsidR="009656CD" w:rsidRPr="009656CD" w:rsidRDefault="009656CD" w:rsidP="009656CD">
      <w:pPr>
        <w:jc w:val="right"/>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right"/>
        <w:rPr>
          <w:rFonts w:ascii="Arial" w:hAnsi="Arial" w:cs="Arial"/>
          <w:b/>
          <w:i/>
          <w:sz w:val="18"/>
          <w:szCs w:val="18"/>
          <w:u w:val="single"/>
        </w:rPr>
      </w:pPr>
      <w:r w:rsidRPr="009656CD">
        <w:rPr>
          <w:rFonts w:ascii="Arial" w:hAnsi="Arial" w:cs="Arial"/>
          <w:b/>
          <w:i/>
          <w:sz w:val="18"/>
          <w:szCs w:val="18"/>
          <w:u w:val="single"/>
        </w:rPr>
        <w:t>(Lugar y fecha de elaboración)</w:t>
      </w:r>
    </w:p>
    <w:p w:rsidR="009656CD" w:rsidRPr="009656CD" w:rsidRDefault="009656CD" w:rsidP="009656CD">
      <w:pPr>
        <w:jc w:val="right"/>
        <w:rPr>
          <w:rFonts w:ascii="Arial" w:hAnsi="Arial" w:cs="Arial"/>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MIXTA</w:t>
      </w:r>
    </w:p>
    <w:p w:rsidR="009656CD" w:rsidRPr="009656CD" w:rsidRDefault="009656CD" w:rsidP="009656CD">
      <w:pPr>
        <w:jc w:val="right"/>
        <w:outlineLvl w:val="0"/>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Pr>
          <w:rFonts w:ascii="Arial" w:hAnsi="Arial" w:cs="Arial"/>
          <w:b/>
          <w:sz w:val="18"/>
          <w:szCs w:val="18"/>
        </w:rPr>
        <w:t>LA-009</w:t>
      </w:r>
      <w:r w:rsidR="00A62238">
        <w:rPr>
          <w:rFonts w:ascii="Arial" w:hAnsi="Arial" w:cs="Arial"/>
          <w:b/>
          <w:sz w:val="18"/>
          <w:szCs w:val="18"/>
        </w:rPr>
        <w:t>J2P001-N22</w:t>
      </w:r>
      <w:r w:rsidRPr="009656CD">
        <w:rPr>
          <w:rFonts w:ascii="Arial" w:hAnsi="Arial" w:cs="Arial"/>
          <w:b/>
          <w:sz w:val="18"/>
          <w:szCs w:val="18"/>
        </w:rPr>
        <w:t>-2014</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center"/>
        <w:rPr>
          <w:rFonts w:ascii="Arial" w:hAnsi="Arial" w:cs="Arial"/>
          <w:sz w:val="18"/>
          <w:szCs w:val="18"/>
          <w:lang w:val="de-LU"/>
        </w:rPr>
      </w:pPr>
      <w:r w:rsidRPr="009656CD">
        <w:rPr>
          <w:rFonts w:ascii="Arial" w:hAnsi="Arial" w:cs="Arial"/>
          <w:sz w:val="18"/>
          <w:szCs w:val="18"/>
          <w:lang w:val="de-LU"/>
        </w:rPr>
        <w:t xml:space="preserve">A t e n t a m e n t e   </w:t>
      </w:r>
    </w:p>
    <w:p w:rsidR="009656CD" w:rsidRPr="009656CD" w:rsidRDefault="009656CD" w:rsidP="009656CD">
      <w:pPr>
        <w:jc w:val="center"/>
        <w:rPr>
          <w:rFonts w:ascii="Arial" w:hAnsi="Arial" w:cs="Arial"/>
          <w:sz w:val="18"/>
          <w:szCs w:val="18"/>
          <w:lang w:val="de-LU"/>
        </w:rPr>
      </w:pPr>
    </w:p>
    <w:p w:rsidR="009656CD" w:rsidRPr="009656CD" w:rsidRDefault="009656CD" w:rsidP="009656CD">
      <w:pPr>
        <w:jc w:val="center"/>
        <w:rPr>
          <w:rFonts w:ascii="Arial" w:hAnsi="Arial" w:cs="Arial"/>
          <w:sz w:val="18"/>
          <w:szCs w:val="18"/>
          <w:lang w:val="de-LU"/>
        </w:rPr>
      </w:pPr>
    </w:p>
    <w:p w:rsidR="009656CD" w:rsidRPr="009656CD" w:rsidRDefault="009656CD" w:rsidP="009656CD">
      <w:pPr>
        <w:jc w:val="center"/>
        <w:rPr>
          <w:rFonts w:ascii="Arial" w:hAnsi="Arial" w:cs="Arial"/>
          <w:sz w:val="18"/>
          <w:szCs w:val="18"/>
          <w:lang w:val="de-LU"/>
        </w:rPr>
      </w:pPr>
      <w:r w:rsidRPr="009656CD">
        <w:rPr>
          <w:rFonts w:ascii="Arial" w:hAnsi="Arial" w:cs="Arial"/>
          <w:sz w:val="18"/>
          <w:szCs w:val="18"/>
          <w:lang w:val="de-LU"/>
        </w:rPr>
        <w:t xml:space="preserve">    </w:t>
      </w:r>
    </w:p>
    <w:p w:rsidR="009656CD" w:rsidRPr="009656CD" w:rsidRDefault="009656CD" w:rsidP="009656CD">
      <w:pPr>
        <w:jc w:val="center"/>
        <w:rPr>
          <w:rFonts w:ascii="Arial" w:hAnsi="Arial" w:cs="Arial"/>
          <w:sz w:val="18"/>
          <w:szCs w:val="18"/>
        </w:rPr>
      </w:pPr>
      <w:r w:rsidRPr="009656CD">
        <w:rPr>
          <w:rFonts w:ascii="Arial" w:hAnsi="Arial" w:cs="Arial"/>
          <w:sz w:val="18"/>
          <w:szCs w:val="18"/>
        </w:rPr>
        <w:t>(Cargo y  firma  del  Representante Legal)</w:t>
      </w:r>
    </w:p>
    <w:p w:rsidR="009656CD" w:rsidRPr="009656CD" w:rsidRDefault="009656CD" w:rsidP="009656CD">
      <w:pPr>
        <w:jc w:val="center"/>
        <w:outlineLvl w:val="0"/>
        <w:rPr>
          <w:rFonts w:ascii="Arial" w:hAnsi="Arial" w:cs="Arial"/>
          <w:b/>
          <w:sz w:val="18"/>
          <w:szCs w:val="18"/>
        </w:rPr>
      </w:pPr>
      <w:r w:rsidRPr="009656CD">
        <w:rPr>
          <w:rFonts w:ascii="Arial" w:hAnsi="Arial" w:cs="Arial"/>
          <w:b/>
          <w:sz w:val="18"/>
          <w:szCs w:val="18"/>
        </w:rPr>
        <w:br w:type="page"/>
      </w:r>
    </w:p>
    <w:p w:rsidR="009656CD" w:rsidRPr="009656CD" w:rsidRDefault="009656CD" w:rsidP="009656CD">
      <w:pPr>
        <w:jc w:val="center"/>
        <w:outlineLvl w:val="0"/>
        <w:rPr>
          <w:rFonts w:ascii="Arial" w:hAnsi="Arial" w:cs="Arial"/>
          <w:b/>
          <w:sz w:val="18"/>
          <w:szCs w:val="18"/>
        </w:rPr>
      </w:pPr>
      <w:r w:rsidRPr="009656CD">
        <w:rPr>
          <w:rFonts w:ascii="Arial" w:hAnsi="Arial" w:cs="Arial"/>
          <w:b/>
          <w:sz w:val="18"/>
          <w:szCs w:val="18"/>
        </w:rPr>
        <w:lastRenderedPageBreak/>
        <w:t>ANEXO   9</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FORMATO RELACIÓN DE DOCUMENTOS A PRESENTAR EN LAS PROPOSICIONES</w:t>
      </w:r>
    </w:p>
    <w:p w:rsidR="009656CD" w:rsidRPr="009656CD" w:rsidRDefault="009656CD" w:rsidP="009656CD">
      <w:pPr>
        <w:jc w:val="center"/>
        <w:rPr>
          <w:rFonts w:ascii="Arial" w:hAnsi="Arial" w:cs="Arial"/>
          <w:b/>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MIXTA</w:t>
      </w:r>
    </w:p>
    <w:p w:rsidR="009656CD" w:rsidRPr="009656CD" w:rsidRDefault="009656CD" w:rsidP="009656CD">
      <w:pPr>
        <w:jc w:val="right"/>
        <w:outlineLvl w:val="0"/>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A62238">
        <w:rPr>
          <w:rFonts w:ascii="Arial" w:hAnsi="Arial" w:cs="Arial"/>
          <w:b/>
          <w:sz w:val="18"/>
          <w:szCs w:val="18"/>
        </w:rPr>
        <w:t>LA-009J2P001-N22</w:t>
      </w:r>
      <w:r w:rsidRPr="009656CD">
        <w:rPr>
          <w:rFonts w:ascii="Arial" w:hAnsi="Arial" w:cs="Arial"/>
          <w:b/>
          <w:sz w:val="18"/>
          <w:szCs w:val="18"/>
        </w:rPr>
        <w:t>-2014</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r w:rsidRPr="009656CD">
        <w:rPr>
          <w:rFonts w:ascii="Arial" w:hAnsi="Arial" w:cs="Arial"/>
          <w:sz w:val="18"/>
          <w:szCs w:val="18"/>
        </w:rPr>
        <w:t>Declaro que mi proposición incluye los siguientes documentos relacionados a continuación:</w:t>
      </w:r>
    </w:p>
    <w:p w:rsidR="009656CD" w:rsidRPr="009656CD" w:rsidRDefault="009656CD" w:rsidP="009656C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02"/>
        <w:gridCol w:w="4665"/>
        <w:gridCol w:w="23"/>
        <w:gridCol w:w="938"/>
        <w:gridCol w:w="916"/>
        <w:gridCol w:w="23"/>
        <w:gridCol w:w="1235"/>
      </w:tblGrid>
      <w:tr w:rsidR="009656CD" w:rsidRPr="009656CD" w:rsidTr="00A647F6">
        <w:tc>
          <w:tcPr>
            <w:tcW w:w="9039" w:type="dxa"/>
            <w:gridSpan w:val="8"/>
            <w:shd w:val="clear" w:color="auto" w:fill="F2F2F2" w:themeFill="background1" w:themeFillShade="F2"/>
            <w:vAlign w:val="center"/>
          </w:tcPr>
          <w:p w:rsidR="009656CD" w:rsidRPr="009656CD" w:rsidRDefault="009656CD" w:rsidP="009656CD">
            <w:pPr>
              <w:jc w:val="center"/>
              <w:rPr>
                <w:rFonts w:ascii="Arial" w:hAnsi="Arial" w:cs="Arial"/>
                <w:b/>
                <w:bCs/>
                <w:sz w:val="16"/>
                <w:szCs w:val="16"/>
              </w:rPr>
            </w:pPr>
            <w:r w:rsidRPr="009656CD">
              <w:rPr>
                <w:rFonts w:ascii="Arial" w:hAnsi="Arial" w:cs="Arial"/>
                <w:b/>
                <w:bCs/>
                <w:sz w:val="16"/>
                <w:szCs w:val="16"/>
              </w:rPr>
              <w:t>Requisitos Legales.</w:t>
            </w:r>
          </w:p>
        </w:tc>
      </w:tr>
      <w:tr w:rsidR="009656CD" w:rsidRPr="009656CD" w:rsidTr="00A647F6">
        <w:trPr>
          <w:trHeight w:val="124"/>
        </w:trPr>
        <w:tc>
          <w:tcPr>
            <w:tcW w:w="1239" w:type="dxa"/>
            <w:gridSpan w:val="2"/>
            <w:vMerge w:val="restart"/>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Referencia</w:t>
            </w:r>
          </w:p>
        </w:tc>
        <w:tc>
          <w:tcPr>
            <w:tcW w:w="4665" w:type="dxa"/>
            <w:vMerge w:val="restart"/>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Documento</w:t>
            </w:r>
          </w:p>
        </w:tc>
        <w:tc>
          <w:tcPr>
            <w:tcW w:w="3135" w:type="dxa"/>
            <w:gridSpan w:val="5"/>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 xml:space="preserve">Documento </w:t>
            </w:r>
          </w:p>
        </w:tc>
      </w:tr>
      <w:tr w:rsidR="009656CD" w:rsidRPr="009656CD" w:rsidTr="00A647F6">
        <w:trPr>
          <w:trHeight w:val="124"/>
        </w:trPr>
        <w:tc>
          <w:tcPr>
            <w:tcW w:w="1239" w:type="dxa"/>
            <w:gridSpan w:val="2"/>
            <w:vMerge/>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p>
        </w:tc>
        <w:tc>
          <w:tcPr>
            <w:tcW w:w="4665" w:type="dxa"/>
            <w:vMerge/>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p>
        </w:tc>
        <w:tc>
          <w:tcPr>
            <w:tcW w:w="961" w:type="dxa"/>
            <w:gridSpan w:val="2"/>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SI</w:t>
            </w:r>
          </w:p>
        </w:tc>
        <w:tc>
          <w:tcPr>
            <w:tcW w:w="916" w:type="dxa"/>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NO</w:t>
            </w:r>
          </w:p>
        </w:tc>
        <w:tc>
          <w:tcPr>
            <w:tcW w:w="1258" w:type="dxa"/>
            <w:gridSpan w:val="2"/>
            <w:shd w:val="clear" w:color="auto" w:fill="F2F2F2" w:themeFill="background1" w:themeFillShade="F2"/>
            <w:vAlign w:val="center"/>
          </w:tcPr>
          <w:p w:rsidR="009656CD" w:rsidRPr="009656CD" w:rsidRDefault="009656CD" w:rsidP="009656CD">
            <w:pPr>
              <w:jc w:val="center"/>
              <w:rPr>
                <w:rFonts w:ascii="Arial" w:hAnsi="Arial" w:cs="Arial"/>
                <w:b/>
                <w:sz w:val="16"/>
                <w:szCs w:val="16"/>
              </w:rPr>
            </w:pPr>
            <w:r w:rsidRPr="009656CD">
              <w:rPr>
                <w:rFonts w:ascii="Arial" w:hAnsi="Arial" w:cs="Arial"/>
                <w:b/>
                <w:sz w:val="16"/>
                <w:szCs w:val="16"/>
              </w:rPr>
              <w:t>NO APLICA</w:t>
            </w: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highlight w:val="yellow"/>
              </w:rPr>
            </w:pPr>
            <w:r w:rsidRPr="009656CD">
              <w:rPr>
                <w:rFonts w:ascii="Arial" w:hAnsi="Arial" w:cs="Arial"/>
                <w:sz w:val="16"/>
                <w:szCs w:val="16"/>
              </w:rPr>
              <w:t>3.14.1</w:t>
            </w:r>
          </w:p>
        </w:tc>
        <w:tc>
          <w:tcPr>
            <w:tcW w:w="4790" w:type="dxa"/>
            <w:gridSpan w:val="3"/>
            <w:shd w:val="clear" w:color="auto" w:fill="auto"/>
          </w:tcPr>
          <w:p w:rsidR="009656CD" w:rsidRPr="009656CD" w:rsidRDefault="009656CD" w:rsidP="009656CD">
            <w:pPr>
              <w:tabs>
                <w:tab w:val="center" w:pos="4252"/>
                <w:tab w:val="right" w:pos="8504"/>
              </w:tabs>
              <w:jc w:val="both"/>
              <w:rPr>
                <w:rFonts w:ascii="Arial" w:hAnsi="Arial" w:cs="Arial"/>
                <w:color w:val="000000"/>
                <w:sz w:val="16"/>
                <w:szCs w:val="16"/>
              </w:rPr>
            </w:pPr>
            <w:r w:rsidRPr="009656CD">
              <w:rPr>
                <w:rFonts w:ascii="Arial" w:hAnsi="Arial" w:cs="Arial"/>
                <w:color w:val="000000"/>
                <w:sz w:val="16"/>
                <w:szCs w:val="16"/>
              </w:rPr>
              <w:t xml:space="preserve">Descripción detallada de los SERVICIOS, sin precios </w:t>
            </w:r>
            <w:r w:rsidRPr="009656CD">
              <w:rPr>
                <w:rFonts w:ascii="Arial" w:hAnsi="Arial" w:cs="Arial"/>
                <w:b/>
                <w:color w:val="000000"/>
                <w:sz w:val="16"/>
                <w:szCs w:val="16"/>
              </w:rPr>
              <w:t>(ANEXO 1</w:t>
            </w:r>
            <w:r w:rsidRPr="009656CD">
              <w:rPr>
                <w:rFonts w:ascii="Arial" w:hAnsi="Arial" w:cs="Arial"/>
                <w:color w:val="000000"/>
                <w:sz w:val="16"/>
                <w:szCs w:val="16"/>
              </w:rPr>
              <w:t>).</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3.14.2</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9656CD">
              <w:rPr>
                <w:rFonts w:ascii="Arial" w:hAnsi="Arial" w:cs="Arial"/>
                <w:b/>
                <w:color w:val="000000"/>
                <w:sz w:val="16"/>
                <w:szCs w:val="16"/>
              </w:rPr>
              <w:t>ANEXO 4</w:t>
            </w:r>
            <w:r w:rsidRPr="009656CD">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3.14.3</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Información que acredita la personalidad del LICITANTE, conforme al formato del </w:t>
            </w:r>
            <w:r w:rsidRPr="009656CD">
              <w:rPr>
                <w:rFonts w:ascii="Arial" w:hAnsi="Arial" w:cs="Arial"/>
                <w:b/>
                <w:color w:val="000000"/>
                <w:sz w:val="16"/>
                <w:szCs w:val="16"/>
              </w:rPr>
              <w:t>ANEXO 5</w:t>
            </w:r>
            <w:r w:rsidRPr="009656CD">
              <w:rPr>
                <w:rFonts w:ascii="Arial" w:hAnsi="Arial" w:cs="Arial"/>
                <w:color w:val="000000"/>
                <w:sz w:val="16"/>
                <w:szCs w:val="16"/>
              </w:rPr>
              <w:t>. Este documento lo presentará en hoja membretada del LICITANTE.</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3.14.4</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sz w:val="16"/>
                <w:szCs w:val="16"/>
              </w:rPr>
              <w:t xml:space="preserve">FORMATO de acreditación del cumplimiento de las obligaciones fiscales </w:t>
            </w:r>
            <w:r w:rsidRPr="009656CD">
              <w:rPr>
                <w:rFonts w:ascii="Arial" w:hAnsi="Arial" w:cs="Arial"/>
                <w:b/>
                <w:sz w:val="16"/>
                <w:szCs w:val="16"/>
              </w:rPr>
              <w:t>ANEXO 6</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3.14.5</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9656CD">
              <w:rPr>
                <w:rFonts w:ascii="Arial" w:hAnsi="Arial" w:cs="Arial"/>
                <w:b/>
                <w:color w:val="000000"/>
                <w:sz w:val="16"/>
                <w:szCs w:val="16"/>
              </w:rPr>
              <w:t>ANEXO 7</w:t>
            </w:r>
            <w:r w:rsidRPr="009656CD">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3.14.6</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9656CD">
              <w:rPr>
                <w:rFonts w:ascii="Arial" w:hAnsi="Arial" w:cs="Arial"/>
                <w:b/>
                <w:color w:val="000000"/>
                <w:sz w:val="16"/>
                <w:szCs w:val="16"/>
              </w:rPr>
              <w:t>ANEXO 8</w:t>
            </w:r>
            <w:r w:rsidRPr="009656CD">
              <w:rPr>
                <w:rFonts w:ascii="Arial" w:hAnsi="Arial" w:cs="Arial"/>
                <w:color w:val="000000"/>
                <w:sz w:val="16"/>
                <w:szCs w:val="16"/>
              </w:rPr>
              <w:t xml:space="preserve"> de esta CONVOCATORIA.</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3.14.7</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sz w:val="16"/>
                <w:szCs w:val="16"/>
              </w:rPr>
              <w:t>FORMATO relación de documentos a presentar en las proposiciones.</w:t>
            </w:r>
            <w:r w:rsidRPr="009656CD">
              <w:rPr>
                <w:rFonts w:ascii="Arial" w:hAnsi="Arial" w:cs="Arial"/>
                <w:b/>
                <w:color w:val="000000"/>
                <w:sz w:val="16"/>
                <w:szCs w:val="16"/>
              </w:rPr>
              <w:t xml:space="preserve"> ANEXO 9</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3.14.8</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Currículum del LICITANTE, el cual deberá contener al menos la información descrita en el </w:t>
            </w:r>
            <w:r w:rsidRPr="009656CD">
              <w:rPr>
                <w:rFonts w:ascii="Arial" w:hAnsi="Arial" w:cs="Arial"/>
                <w:b/>
                <w:bCs/>
                <w:color w:val="000000"/>
                <w:sz w:val="16"/>
                <w:szCs w:val="16"/>
              </w:rPr>
              <w:t>ANEXO 10</w:t>
            </w:r>
            <w:r w:rsidRPr="009656CD">
              <w:rPr>
                <w:rFonts w:ascii="Arial" w:hAnsi="Arial" w:cs="Arial"/>
                <w:color w:val="000000"/>
                <w:sz w:val="16"/>
                <w:szCs w:val="16"/>
              </w:rPr>
              <w:t xml:space="preserve">. Este documento deberá elaborarse en hoja membretada del LICITANTE. </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3.14.9</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9656CD">
              <w:rPr>
                <w:rFonts w:ascii="Arial" w:hAnsi="Arial" w:cs="Arial"/>
                <w:b/>
                <w:bCs/>
                <w:color w:val="000000"/>
                <w:sz w:val="16"/>
                <w:szCs w:val="16"/>
              </w:rPr>
              <w:t>ANEXO 11</w:t>
            </w:r>
            <w:r w:rsidRPr="009656CD">
              <w:rPr>
                <w:rFonts w:ascii="Arial" w:hAnsi="Arial" w:cs="Arial"/>
                <w:color w:val="000000"/>
                <w:sz w:val="16"/>
                <w:szCs w:val="16"/>
              </w:rPr>
              <w:t xml:space="preserve">. </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3.14.10</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9656CD">
              <w:rPr>
                <w:rFonts w:ascii="Arial" w:hAnsi="Arial" w:cs="Arial"/>
                <w:b/>
                <w:color w:val="000000"/>
                <w:sz w:val="16"/>
                <w:szCs w:val="16"/>
              </w:rPr>
              <w:t>ANEXO 12</w:t>
            </w:r>
            <w:r w:rsidRPr="009656CD">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3.14.11</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sz w:val="16"/>
                <w:szCs w:val="16"/>
              </w:rPr>
              <w:t xml:space="preserve">NOTA INFORMATIVA para LICITANTES de países miembros </w:t>
            </w:r>
            <w:r w:rsidRPr="009656CD">
              <w:rPr>
                <w:rFonts w:ascii="Arial" w:hAnsi="Arial" w:cs="Arial"/>
                <w:sz w:val="16"/>
                <w:szCs w:val="16"/>
              </w:rPr>
              <w:lastRenderedPageBreak/>
              <w:t xml:space="preserve">de la Organización para la Cooperación y el Desarrollo Económico y firmantes de la Convención para Combatir el Cohecho de Servidores Públicos Extranjeros en Transacciones Comerciales Internacionales. </w:t>
            </w:r>
            <w:r w:rsidRPr="009656CD">
              <w:rPr>
                <w:rFonts w:ascii="Arial" w:hAnsi="Arial" w:cs="Arial"/>
                <w:b/>
                <w:sz w:val="16"/>
                <w:szCs w:val="16"/>
              </w:rPr>
              <w:t>ANEXO 13</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lastRenderedPageBreak/>
              <w:t>3.14.12</w:t>
            </w:r>
          </w:p>
        </w:tc>
        <w:tc>
          <w:tcPr>
            <w:tcW w:w="4790" w:type="dxa"/>
            <w:gridSpan w:val="3"/>
            <w:shd w:val="clear" w:color="auto" w:fill="auto"/>
          </w:tcPr>
          <w:p w:rsidR="009656CD" w:rsidRPr="009656CD" w:rsidRDefault="009656CD" w:rsidP="009656CD">
            <w:pPr>
              <w:jc w:val="both"/>
              <w:rPr>
                <w:rFonts w:ascii="Arial" w:hAnsi="Arial" w:cs="Arial"/>
                <w:color w:val="000000"/>
                <w:sz w:val="16"/>
                <w:szCs w:val="16"/>
              </w:rPr>
            </w:pPr>
            <w:r w:rsidRPr="009656CD">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9656CD">
              <w:rPr>
                <w:rFonts w:ascii="Arial" w:hAnsi="Arial" w:cs="Arial"/>
                <w:b/>
                <w:color w:val="000000"/>
                <w:sz w:val="16"/>
                <w:szCs w:val="16"/>
              </w:rPr>
              <w:t>ANEXO 14</w:t>
            </w:r>
            <w:r w:rsidRPr="009656CD">
              <w:rPr>
                <w:rFonts w:ascii="Arial" w:hAnsi="Arial" w:cs="Arial"/>
                <w:color w:val="000000"/>
                <w:sz w:val="16"/>
                <w:szCs w:val="16"/>
              </w:rPr>
              <w:t xml:space="preserve"> de esta CONVOCATORIA).</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3.14.13</w:t>
            </w:r>
          </w:p>
        </w:tc>
        <w:tc>
          <w:tcPr>
            <w:tcW w:w="4790" w:type="dxa"/>
            <w:gridSpan w:val="3"/>
            <w:shd w:val="clear" w:color="auto" w:fill="auto"/>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9656CD">
              <w:rPr>
                <w:rFonts w:ascii="Arial" w:hAnsi="Arial" w:cs="Arial"/>
                <w:b/>
                <w:sz w:val="16"/>
                <w:szCs w:val="16"/>
              </w:rPr>
              <w:t>ANEXO 15</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3.14.14</w:t>
            </w:r>
          </w:p>
        </w:tc>
        <w:tc>
          <w:tcPr>
            <w:tcW w:w="4790" w:type="dxa"/>
            <w:gridSpan w:val="3"/>
            <w:shd w:val="clear" w:color="auto" w:fill="auto"/>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FORMATO </w:t>
            </w:r>
            <w:r w:rsidRPr="009656CD">
              <w:rPr>
                <w:rFonts w:ascii="Arial" w:hAnsi="Arial" w:cs="Arial"/>
                <w:sz w:val="16"/>
                <w:szCs w:val="16"/>
                <w:lang w:val="es-MX"/>
              </w:rPr>
              <w:t xml:space="preserve">API-DBO-GAF-F-19 </w:t>
            </w:r>
            <w:r w:rsidRPr="009656CD">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9656CD">
              <w:rPr>
                <w:rFonts w:ascii="Arial" w:hAnsi="Arial" w:cs="Arial"/>
                <w:b/>
                <w:sz w:val="16"/>
                <w:szCs w:val="16"/>
              </w:rPr>
              <w:t>ANEXO 16</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3.14.15</w:t>
            </w:r>
          </w:p>
        </w:tc>
        <w:tc>
          <w:tcPr>
            <w:tcW w:w="4790" w:type="dxa"/>
            <w:gridSpan w:val="3"/>
            <w:shd w:val="clear" w:color="auto" w:fill="auto"/>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Escrito bajo protesta de decir verdad, que presentará las garantías solicitadas. </w:t>
            </w:r>
            <w:r w:rsidRPr="009656CD">
              <w:rPr>
                <w:rFonts w:ascii="Arial" w:hAnsi="Arial" w:cs="Arial"/>
                <w:b/>
                <w:sz w:val="16"/>
                <w:szCs w:val="16"/>
              </w:rPr>
              <w:t>ANEXO 17</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3.14.16</w:t>
            </w:r>
          </w:p>
        </w:tc>
        <w:tc>
          <w:tcPr>
            <w:tcW w:w="4790" w:type="dxa"/>
            <w:gridSpan w:val="3"/>
            <w:shd w:val="clear" w:color="auto" w:fill="auto"/>
          </w:tcPr>
          <w:p w:rsidR="009656CD" w:rsidRPr="009656CD" w:rsidRDefault="009656CD" w:rsidP="009656CD">
            <w:pPr>
              <w:jc w:val="both"/>
              <w:rPr>
                <w:rFonts w:ascii="Arial" w:hAnsi="Arial" w:cs="Arial"/>
                <w:b/>
                <w:color w:val="000000"/>
                <w:sz w:val="16"/>
                <w:szCs w:val="16"/>
              </w:rPr>
            </w:pPr>
            <w:r w:rsidRPr="009656CD">
              <w:rPr>
                <w:rFonts w:ascii="Arial" w:hAnsi="Arial" w:cs="Arial"/>
                <w:color w:val="000000"/>
                <w:sz w:val="16"/>
                <w:szCs w:val="16"/>
              </w:rPr>
              <w:t xml:space="preserve">Programa de Cadenas Productivas. </w:t>
            </w:r>
            <w:r w:rsidRPr="009656CD">
              <w:rPr>
                <w:rFonts w:ascii="Arial" w:hAnsi="Arial" w:cs="Arial"/>
                <w:b/>
                <w:color w:val="000000"/>
                <w:sz w:val="16"/>
                <w:szCs w:val="16"/>
              </w:rPr>
              <w:t>ANEXO 18</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3.14.17</w:t>
            </w:r>
          </w:p>
        </w:tc>
        <w:tc>
          <w:tcPr>
            <w:tcW w:w="4790" w:type="dxa"/>
            <w:gridSpan w:val="3"/>
            <w:shd w:val="clear" w:color="auto" w:fill="auto"/>
          </w:tcPr>
          <w:p w:rsidR="009656CD" w:rsidRPr="009656CD" w:rsidRDefault="009656CD" w:rsidP="009656CD">
            <w:pPr>
              <w:jc w:val="both"/>
              <w:rPr>
                <w:rFonts w:ascii="Arial" w:hAnsi="Arial" w:cs="Arial"/>
                <w:b/>
                <w:color w:val="000000"/>
                <w:sz w:val="16"/>
                <w:szCs w:val="16"/>
              </w:rPr>
            </w:pPr>
            <w:r w:rsidRPr="009656CD">
              <w:rPr>
                <w:rFonts w:ascii="Arial" w:hAnsi="Arial" w:cs="Arial"/>
                <w:color w:val="000000"/>
                <w:sz w:val="16"/>
                <w:szCs w:val="16"/>
              </w:rPr>
              <w:t xml:space="preserve">Carta compromiso para propuestas conjuntas (Consorciadas). </w:t>
            </w:r>
            <w:r w:rsidRPr="009656CD">
              <w:rPr>
                <w:rFonts w:ascii="Arial" w:hAnsi="Arial" w:cs="Arial"/>
                <w:b/>
                <w:color w:val="000000"/>
                <w:sz w:val="16"/>
                <w:szCs w:val="16"/>
              </w:rPr>
              <w:t>ANEXO 19.</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9656CD" w:rsidRPr="009656CD" w:rsidTr="00A647F6">
        <w:tc>
          <w:tcPr>
            <w:tcW w:w="1137" w:type="dxa"/>
            <w:shd w:val="clear" w:color="auto" w:fill="auto"/>
          </w:tcPr>
          <w:p w:rsidR="009656CD" w:rsidRPr="009656CD" w:rsidRDefault="009656CD" w:rsidP="009656CD">
            <w:pPr>
              <w:jc w:val="center"/>
              <w:rPr>
                <w:rFonts w:ascii="Arial" w:hAnsi="Arial" w:cs="Arial"/>
                <w:sz w:val="16"/>
                <w:szCs w:val="16"/>
              </w:rPr>
            </w:pPr>
            <w:r w:rsidRPr="009656CD">
              <w:rPr>
                <w:rFonts w:ascii="Arial" w:hAnsi="Arial" w:cs="Arial"/>
                <w:sz w:val="16"/>
                <w:szCs w:val="16"/>
              </w:rPr>
              <w:t>3.14.18</w:t>
            </w:r>
          </w:p>
        </w:tc>
        <w:tc>
          <w:tcPr>
            <w:tcW w:w="4790" w:type="dxa"/>
            <w:gridSpan w:val="3"/>
            <w:shd w:val="clear" w:color="auto" w:fill="auto"/>
          </w:tcPr>
          <w:p w:rsidR="009656CD" w:rsidRPr="009656CD" w:rsidRDefault="009656CD" w:rsidP="009656CD">
            <w:pPr>
              <w:jc w:val="both"/>
              <w:rPr>
                <w:rFonts w:ascii="Arial" w:hAnsi="Arial" w:cs="Arial"/>
                <w:sz w:val="16"/>
                <w:szCs w:val="16"/>
              </w:rPr>
            </w:pPr>
            <w:r w:rsidRPr="009656CD">
              <w:rPr>
                <w:rFonts w:ascii="Arial" w:hAnsi="Arial" w:cs="Arial"/>
                <w:color w:val="000000"/>
                <w:sz w:val="16"/>
                <w:szCs w:val="16"/>
              </w:rPr>
              <w:t xml:space="preserve">Modelo de contrato. </w:t>
            </w:r>
            <w:r w:rsidRPr="009656CD">
              <w:rPr>
                <w:rFonts w:ascii="Arial" w:hAnsi="Arial" w:cs="Arial"/>
                <w:b/>
                <w:color w:val="000000"/>
                <w:sz w:val="16"/>
                <w:szCs w:val="16"/>
              </w:rPr>
              <w:t>ANEXO 20.</w:t>
            </w:r>
          </w:p>
        </w:tc>
        <w:tc>
          <w:tcPr>
            <w:tcW w:w="938" w:type="dxa"/>
            <w:shd w:val="clear" w:color="auto" w:fill="auto"/>
          </w:tcPr>
          <w:p w:rsidR="009656CD" w:rsidRPr="009656CD" w:rsidRDefault="009656CD" w:rsidP="009656CD">
            <w:pPr>
              <w:jc w:val="both"/>
              <w:rPr>
                <w:rFonts w:ascii="Arial" w:hAnsi="Arial" w:cs="Arial"/>
                <w:sz w:val="16"/>
                <w:szCs w:val="16"/>
              </w:rPr>
            </w:pPr>
          </w:p>
        </w:tc>
        <w:tc>
          <w:tcPr>
            <w:tcW w:w="916" w:type="dxa"/>
            <w:shd w:val="clear" w:color="auto" w:fill="auto"/>
          </w:tcPr>
          <w:p w:rsidR="009656CD" w:rsidRPr="009656CD" w:rsidRDefault="009656CD" w:rsidP="009656CD">
            <w:pPr>
              <w:jc w:val="both"/>
              <w:rPr>
                <w:rFonts w:ascii="Arial" w:hAnsi="Arial" w:cs="Arial"/>
                <w:sz w:val="16"/>
                <w:szCs w:val="16"/>
              </w:rPr>
            </w:pPr>
          </w:p>
        </w:tc>
        <w:tc>
          <w:tcPr>
            <w:tcW w:w="1258" w:type="dxa"/>
            <w:gridSpan w:val="2"/>
            <w:shd w:val="clear" w:color="auto" w:fill="auto"/>
          </w:tcPr>
          <w:p w:rsidR="009656CD" w:rsidRPr="009656CD" w:rsidRDefault="009656CD"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5878E2">
            <w:pPr>
              <w:jc w:val="center"/>
              <w:rPr>
                <w:rFonts w:ascii="Arial" w:hAnsi="Arial" w:cs="Arial"/>
                <w:sz w:val="16"/>
                <w:szCs w:val="16"/>
              </w:rPr>
            </w:pPr>
            <w:r>
              <w:rPr>
                <w:rFonts w:ascii="Arial" w:hAnsi="Arial" w:cs="Arial"/>
                <w:sz w:val="16"/>
                <w:szCs w:val="16"/>
              </w:rPr>
              <w:t>3.14.19</w:t>
            </w:r>
          </w:p>
        </w:tc>
        <w:tc>
          <w:tcPr>
            <w:tcW w:w="4790" w:type="dxa"/>
            <w:gridSpan w:val="3"/>
            <w:shd w:val="clear" w:color="auto" w:fill="auto"/>
          </w:tcPr>
          <w:p w:rsidR="00560AEB" w:rsidRPr="009656CD" w:rsidRDefault="00560AEB" w:rsidP="005878E2">
            <w:pPr>
              <w:jc w:val="both"/>
              <w:rPr>
                <w:rFonts w:ascii="Arial" w:hAnsi="Arial" w:cs="Arial"/>
                <w:color w:val="000000"/>
                <w:sz w:val="16"/>
                <w:szCs w:val="16"/>
              </w:rPr>
            </w:pPr>
            <w:r w:rsidRPr="00CF7135">
              <w:rPr>
                <w:rFonts w:ascii="Arial" w:hAnsi="Arial" w:cs="Arial"/>
                <w:color w:val="000000"/>
                <w:sz w:val="16"/>
                <w:szCs w:val="16"/>
              </w:rPr>
              <w:t>Escrito de Clasificación de Empresa</w:t>
            </w:r>
            <w:r>
              <w:rPr>
                <w:rFonts w:ascii="Arial" w:hAnsi="Arial" w:cs="Arial"/>
                <w:color w:val="000000"/>
                <w:sz w:val="16"/>
                <w:szCs w:val="16"/>
              </w:rPr>
              <w:t xml:space="preserve"> </w:t>
            </w:r>
            <w:r w:rsidRPr="00CF7135">
              <w:rPr>
                <w:rFonts w:ascii="Arial" w:hAnsi="Arial" w:cs="Arial"/>
                <w:b/>
                <w:color w:val="000000"/>
                <w:sz w:val="16"/>
                <w:szCs w:val="16"/>
              </w:rPr>
              <w:t>ANEXO 21</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3.14.20</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3.14.21</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9656CD">
              <w:rPr>
                <w:rFonts w:ascii="Arial" w:hAnsi="Arial" w:cs="Arial"/>
                <w:b/>
                <w:color w:val="000000"/>
                <w:sz w:val="16"/>
                <w:szCs w:val="16"/>
              </w:rPr>
              <w:t>ANEXO 1</w:t>
            </w:r>
            <w:r w:rsidRPr="009656CD">
              <w:rPr>
                <w:rFonts w:ascii="Arial" w:hAnsi="Arial" w:cs="Arial"/>
                <w:color w:val="000000"/>
                <w:sz w:val="16"/>
                <w:szCs w:val="16"/>
              </w:rPr>
              <w:t>, al momento de presentar sus propuestas.</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3.14.22</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3.14.23</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3.14.24</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 xml:space="preserve">Escrito </w:t>
            </w:r>
            <w:r w:rsidRPr="009656CD">
              <w:rPr>
                <w:rFonts w:ascii="Arial" w:hAnsi="Arial" w:cs="Arial"/>
                <w:bCs/>
                <w:iCs/>
                <w:color w:val="000000"/>
                <w:sz w:val="16"/>
                <w:szCs w:val="16"/>
              </w:rPr>
              <w:t>bajo protesta de decir verdad</w:t>
            </w:r>
            <w:r w:rsidRPr="009656CD">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3.14.25</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 xml:space="preserve">Copia del formato de registro de participación a la licitación que genera el sistema COMPRANET en la dirección: </w:t>
            </w:r>
            <w:hyperlink r:id="rId22" w:history="1">
              <w:r w:rsidRPr="009656CD">
                <w:rPr>
                  <w:rFonts w:ascii="Arial" w:hAnsi="Arial" w:cs="Arial"/>
                  <w:color w:val="000000"/>
                  <w:sz w:val="16"/>
                  <w:szCs w:val="16"/>
                  <w:u w:val="single"/>
                </w:rPr>
                <w:t>http://www.compranet.gob.mx</w:t>
              </w:r>
            </w:hyperlink>
            <w:r w:rsidRPr="009656CD">
              <w:rPr>
                <w:rFonts w:ascii="Arial" w:hAnsi="Arial" w:cs="Arial"/>
                <w:color w:val="000000"/>
                <w:sz w:val="16"/>
                <w:szCs w:val="16"/>
              </w:rPr>
              <w:t>., o en su defecto escrito libre del registro de participación a la licitación.</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3.14.26</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3.14.27</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lastRenderedPageBreak/>
              <w:t>3.14.28</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CF7135">
              <w:rPr>
                <w:rFonts w:ascii="Arial" w:hAnsi="Arial" w:cs="Arial"/>
                <w:color w:val="000000"/>
                <w:sz w:val="16"/>
                <w:szCs w:val="16"/>
              </w:rPr>
              <w:t>Escrito de Clasificación de Empresa</w:t>
            </w:r>
            <w:r>
              <w:rPr>
                <w:rFonts w:ascii="Arial" w:hAnsi="Arial" w:cs="Arial"/>
                <w:color w:val="000000"/>
                <w:sz w:val="16"/>
                <w:szCs w:val="16"/>
              </w:rPr>
              <w:t xml:space="preserve"> </w:t>
            </w:r>
            <w:r w:rsidRPr="00CF7135">
              <w:rPr>
                <w:rFonts w:ascii="Arial" w:hAnsi="Arial" w:cs="Arial"/>
                <w:b/>
                <w:color w:val="000000"/>
                <w:sz w:val="16"/>
                <w:szCs w:val="16"/>
              </w:rPr>
              <w:t>ANEXO 21</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16" w:type="dxa"/>
            <w:shd w:val="clear" w:color="auto" w:fill="auto"/>
          </w:tcPr>
          <w:p w:rsidR="00560AEB" w:rsidRPr="009656CD" w:rsidRDefault="00560AEB" w:rsidP="009656CD">
            <w:pPr>
              <w:jc w:val="both"/>
              <w:rPr>
                <w:rFonts w:ascii="Arial" w:hAnsi="Arial" w:cs="Arial"/>
                <w:sz w:val="16"/>
                <w:szCs w:val="16"/>
              </w:rPr>
            </w:pPr>
          </w:p>
        </w:tc>
        <w:tc>
          <w:tcPr>
            <w:tcW w:w="1258" w:type="dxa"/>
            <w:gridSpan w:val="2"/>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9039" w:type="dxa"/>
            <w:gridSpan w:val="8"/>
            <w:shd w:val="clear" w:color="auto" w:fill="auto"/>
          </w:tcPr>
          <w:p w:rsidR="00560AEB" w:rsidRPr="009656CD" w:rsidRDefault="00560AEB" w:rsidP="009656CD">
            <w:pPr>
              <w:jc w:val="center"/>
              <w:rPr>
                <w:rFonts w:ascii="Arial" w:hAnsi="Arial" w:cs="Arial"/>
                <w:b/>
                <w:bCs/>
                <w:sz w:val="16"/>
                <w:szCs w:val="16"/>
              </w:rPr>
            </w:pPr>
            <w:r w:rsidRPr="009656CD">
              <w:rPr>
                <w:rFonts w:ascii="Arial" w:hAnsi="Arial" w:cs="Arial"/>
                <w:b/>
                <w:bCs/>
                <w:sz w:val="16"/>
                <w:szCs w:val="16"/>
              </w:rPr>
              <w:t>Requisitos Financieros.</w:t>
            </w: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3.14.29</w:t>
            </w:r>
          </w:p>
        </w:tc>
        <w:tc>
          <w:tcPr>
            <w:tcW w:w="4790" w:type="dxa"/>
            <w:gridSpan w:val="3"/>
            <w:shd w:val="clear" w:color="auto" w:fill="auto"/>
          </w:tcPr>
          <w:p w:rsidR="00560AEB" w:rsidRPr="009656CD" w:rsidRDefault="00560AEB" w:rsidP="009656CD">
            <w:pPr>
              <w:jc w:val="both"/>
              <w:rPr>
                <w:rFonts w:ascii="Arial" w:hAnsi="Arial" w:cs="Arial"/>
                <w:bCs/>
                <w:color w:val="000000"/>
                <w:sz w:val="16"/>
                <w:szCs w:val="16"/>
              </w:rPr>
            </w:pPr>
            <w:r w:rsidRPr="009656CD">
              <w:rPr>
                <w:rFonts w:ascii="Arial" w:hAnsi="Arial" w:cs="Arial"/>
                <w:bCs/>
                <w:color w:val="000000"/>
                <w:sz w:val="16"/>
                <w:szCs w:val="16"/>
              </w:rPr>
              <w:t>Declaración fiscal anual del ejercicio 2012, (copia simple legible), y</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39" w:type="dxa"/>
            <w:gridSpan w:val="2"/>
            <w:shd w:val="clear" w:color="auto" w:fill="auto"/>
          </w:tcPr>
          <w:p w:rsidR="00560AEB" w:rsidRPr="009656CD" w:rsidRDefault="00560AEB" w:rsidP="009656CD">
            <w:pPr>
              <w:jc w:val="both"/>
              <w:rPr>
                <w:rFonts w:ascii="Arial" w:hAnsi="Arial" w:cs="Arial"/>
                <w:sz w:val="16"/>
                <w:szCs w:val="16"/>
              </w:rPr>
            </w:pPr>
          </w:p>
        </w:tc>
        <w:tc>
          <w:tcPr>
            <w:tcW w:w="1235" w:type="dxa"/>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3.14.30</w:t>
            </w:r>
          </w:p>
        </w:tc>
        <w:tc>
          <w:tcPr>
            <w:tcW w:w="4790" w:type="dxa"/>
            <w:gridSpan w:val="3"/>
            <w:shd w:val="clear" w:color="auto" w:fill="auto"/>
          </w:tcPr>
          <w:p w:rsidR="00560AEB" w:rsidRPr="009656CD" w:rsidRDefault="00560AEB" w:rsidP="009656CD">
            <w:pPr>
              <w:jc w:val="both"/>
              <w:rPr>
                <w:rFonts w:ascii="Arial" w:hAnsi="Arial" w:cs="Arial"/>
                <w:bCs/>
                <w:color w:val="000000"/>
                <w:sz w:val="16"/>
                <w:szCs w:val="16"/>
              </w:rPr>
            </w:pPr>
            <w:r w:rsidRPr="009656CD">
              <w:rPr>
                <w:rFonts w:ascii="Arial" w:hAnsi="Arial" w:cs="Arial"/>
                <w:bCs/>
                <w:color w:val="000000"/>
                <w:sz w:val="16"/>
                <w:szCs w:val="16"/>
              </w:rPr>
              <w:t>Última declaración fiscal provisional del Impuesto Sobre la Renta del Ejercicio 2014.</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39" w:type="dxa"/>
            <w:gridSpan w:val="2"/>
            <w:shd w:val="clear" w:color="auto" w:fill="auto"/>
          </w:tcPr>
          <w:p w:rsidR="00560AEB" w:rsidRPr="009656CD" w:rsidRDefault="00560AEB" w:rsidP="009656CD">
            <w:pPr>
              <w:jc w:val="both"/>
              <w:rPr>
                <w:rFonts w:ascii="Arial" w:hAnsi="Arial" w:cs="Arial"/>
                <w:sz w:val="16"/>
                <w:szCs w:val="16"/>
              </w:rPr>
            </w:pPr>
          </w:p>
        </w:tc>
        <w:tc>
          <w:tcPr>
            <w:tcW w:w="1235" w:type="dxa"/>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9039" w:type="dxa"/>
            <w:gridSpan w:val="8"/>
            <w:shd w:val="clear" w:color="auto" w:fill="auto"/>
          </w:tcPr>
          <w:p w:rsidR="00560AEB" w:rsidRPr="009656CD" w:rsidRDefault="00560AEB" w:rsidP="009656CD">
            <w:pPr>
              <w:jc w:val="center"/>
              <w:rPr>
                <w:rFonts w:ascii="Arial" w:hAnsi="Arial" w:cs="Arial"/>
                <w:b/>
                <w:bCs/>
                <w:sz w:val="16"/>
                <w:szCs w:val="16"/>
              </w:rPr>
            </w:pPr>
            <w:r w:rsidRPr="009656CD">
              <w:rPr>
                <w:rFonts w:ascii="Arial" w:hAnsi="Arial" w:cs="Arial"/>
                <w:b/>
                <w:bCs/>
                <w:sz w:val="16"/>
                <w:szCs w:val="16"/>
              </w:rPr>
              <w:t>Requisitos Económicos.</w:t>
            </w: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3.14.31</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 xml:space="preserve">Carta proposición, esta deberá </w:t>
            </w:r>
            <w:proofErr w:type="spellStart"/>
            <w:r w:rsidRPr="009656CD">
              <w:rPr>
                <w:rFonts w:ascii="Arial" w:hAnsi="Arial" w:cs="Arial"/>
                <w:color w:val="000000"/>
                <w:sz w:val="16"/>
                <w:szCs w:val="16"/>
              </w:rPr>
              <w:t>requisitarse</w:t>
            </w:r>
            <w:proofErr w:type="spellEnd"/>
            <w:r w:rsidRPr="009656CD">
              <w:rPr>
                <w:rFonts w:ascii="Arial" w:hAnsi="Arial" w:cs="Arial"/>
                <w:color w:val="000000"/>
                <w:sz w:val="16"/>
                <w:szCs w:val="16"/>
              </w:rPr>
              <w:t xml:space="preserve"> de acuerdo con el formato mostrado en el </w:t>
            </w:r>
            <w:r w:rsidRPr="009656CD">
              <w:rPr>
                <w:rFonts w:ascii="Arial" w:hAnsi="Arial" w:cs="Arial"/>
                <w:b/>
                <w:color w:val="000000"/>
                <w:sz w:val="16"/>
                <w:szCs w:val="16"/>
              </w:rPr>
              <w:t>ANEXO 2</w:t>
            </w:r>
            <w:r w:rsidRPr="009656CD">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39" w:type="dxa"/>
            <w:gridSpan w:val="2"/>
            <w:shd w:val="clear" w:color="auto" w:fill="auto"/>
          </w:tcPr>
          <w:p w:rsidR="00560AEB" w:rsidRPr="009656CD" w:rsidRDefault="00560AEB" w:rsidP="009656CD">
            <w:pPr>
              <w:jc w:val="both"/>
              <w:rPr>
                <w:rFonts w:ascii="Arial" w:hAnsi="Arial" w:cs="Arial"/>
                <w:sz w:val="16"/>
                <w:szCs w:val="16"/>
              </w:rPr>
            </w:pPr>
          </w:p>
        </w:tc>
        <w:tc>
          <w:tcPr>
            <w:tcW w:w="1235" w:type="dxa"/>
            <w:shd w:val="clear" w:color="auto" w:fill="auto"/>
          </w:tcPr>
          <w:p w:rsidR="00560AEB" w:rsidRPr="009656CD" w:rsidRDefault="00560AEB" w:rsidP="009656CD">
            <w:pPr>
              <w:jc w:val="both"/>
              <w:rPr>
                <w:rFonts w:ascii="Arial" w:hAnsi="Arial" w:cs="Arial"/>
                <w:sz w:val="16"/>
                <w:szCs w:val="16"/>
              </w:rPr>
            </w:pPr>
          </w:p>
        </w:tc>
      </w:tr>
      <w:tr w:rsidR="00560AEB" w:rsidRPr="009656CD" w:rsidTr="00A647F6">
        <w:tc>
          <w:tcPr>
            <w:tcW w:w="1137" w:type="dxa"/>
            <w:shd w:val="clear" w:color="auto" w:fill="auto"/>
          </w:tcPr>
          <w:p w:rsidR="00560AEB" w:rsidRPr="009656CD" w:rsidRDefault="00560AEB" w:rsidP="009656CD">
            <w:pPr>
              <w:jc w:val="center"/>
              <w:rPr>
                <w:rFonts w:ascii="Arial" w:hAnsi="Arial" w:cs="Arial"/>
                <w:sz w:val="16"/>
                <w:szCs w:val="16"/>
              </w:rPr>
            </w:pPr>
            <w:r>
              <w:rPr>
                <w:rFonts w:ascii="Arial" w:hAnsi="Arial" w:cs="Arial"/>
                <w:sz w:val="16"/>
                <w:szCs w:val="16"/>
              </w:rPr>
              <w:t>3.14.32</w:t>
            </w:r>
          </w:p>
        </w:tc>
        <w:tc>
          <w:tcPr>
            <w:tcW w:w="4790" w:type="dxa"/>
            <w:gridSpan w:val="3"/>
            <w:shd w:val="clear" w:color="auto" w:fill="auto"/>
          </w:tcPr>
          <w:p w:rsidR="00560AEB" w:rsidRPr="009656CD" w:rsidRDefault="00560AEB" w:rsidP="009656CD">
            <w:pPr>
              <w:jc w:val="both"/>
              <w:rPr>
                <w:rFonts w:ascii="Arial" w:hAnsi="Arial" w:cs="Arial"/>
                <w:color w:val="000000"/>
                <w:sz w:val="16"/>
                <w:szCs w:val="16"/>
              </w:rPr>
            </w:pPr>
            <w:r w:rsidRPr="009656CD">
              <w:rPr>
                <w:rFonts w:ascii="Arial" w:hAnsi="Arial" w:cs="Arial"/>
                <w:color w:val="000000"/>
                <w:sz w:val="16"/>
                <w:szCs w:val="16"/>
              </w:rPr>
              <w:t xml:space="preserve">Relación de precios unitarios de los SERVICIOS, utilizando el formato de los </w:t>
            </w:r>
            <w:r w:rsidRPr="009656CD">
              <w:rPr>
                <w:rFonts w:ascii="Arial" w:hAnsi="Arial" w:cs="Arial"/>
                <w:b/>
                <w:color w:val="000000"/>
                <w:sz w:val="16"/>
                <w:szCs w:val="16"/>
              </w:rPr>
              <w:t>ANEXO 3</w:t>
            </w:r>
            <w:r w:rsidRPr="009656CD">
              <w:rPr>
                <w:rFonts w:ascii="Arial" w:hAnsi="Arial" w:cs="Arial"/>
                <w:color w:val="000000"/>
                <w:sz w:val="16"/>
                <w:szCs w:val="16"/>
              </w:rPr>
              <w:t xml:space="preserve">. Este documento deberá firmarse por la persona facultada (LICITANTE o su apoderado) y elaborarse en hoja </w:t>
            </w:r>
            <w:proofErr w:type="spellStart"/>
            <w:r w:rsidRPr="009656CD">
              <w:rPr>
                <w:rFonts w:ascii="Arial" w:hAnsi="Arial" w:cs="Arial"/>
                <w:color w:val="000000"/>
                <w:sz w:val="16"/>
                <w:szCs w:val="16"/>
              </w:rPr>
              <w:t>membreteada</w:t>
            </w:r>
            <w:proofErr w:type="spellEnd"/>
            <w:r w:rsidRPr="009656CD">
              <w:rPr>
                <w:rFonts w:ascii="Arial" w:hAnsi="Arial" w:cs="Arial"/>
                <w:color w:val="000000"/>
                <w:sz w:val="16"/>
                <w:szCs w:val="16"/>
              </w:rPr>
              <w:t xml:space="preserve"> del LICITANTE.</w:t>
            </w:r>
          </w:p>
        </w:tc>
        <w:tc>
          <w:tcPr>
            <w:tcW w:w="938" w:type="dxa"/>
            <w:shd w:val="clear" w:color="auto" w:fill="auto"/>
          </w:tcPr>
          <w:p w:rsidR="00560AEB" w:rsidRPr="009656CD" w:rsidRDefault="00560AEB" w:rsidP="009656CD">
            <w:pPr>
              <w:jc w:val="both"/>
              <w:rPr>
                <w:rFonts w:ascii="Arial" w:hAnsi="Arial" w:cs="Arial"/>
                <w:sz w:val="16"/>
                <w:szCs w:val="16"/>
              </w:rPr>
            </w:pPr>
          </w:p>
        </w:tc>
        <w:tc>
          <w:tcPr>
            <w:tcW w:w="939" w:type="dxa"/>
            <w:gridSpan w:val="2"/>
            <w:shd w:val="clear" w:color="auto" w:fill="auto"/>
          </w:tcPr>
          <w:p w:rsidR="00560AEB" w:rsidRPr="009656CD" w:rsidRDefault="00560AEB" w:rsidP="009656CD">
            <w:pPr>
              <w:jc w:val="both"/>
              <w:rPr>
                <w:rFonts w:ascii="Arial" w:hAnsi="Arial" w:cs="Arial"/>
                <w:sz w:val="16"/>
                <w:szCs w:val="16"/>
              </w:rPr>
            </w:pPr>
          </w:p>
        </w:tc>
        <w:tc>
          <w:tcPr>
            <w:tcW w:w="1235" w:type="dxa"/>
            <w:shd w:val="clear" w:color="auto" w:fill="auto"/>
          </w:tcPr>
          <w:p w:rsidR="00560AEB" w:rsidRPr="009656CD" w:rsidRDefault="00560AEB" w:rsidP="009656CD">
            <w:pPr>
              <w:jc w:val="both"/>
              <w:rPr>
                <w:rFonts w:ascii="Arial" w:hAnsi="Arial" w:cs="Arial"/>
                <w:sz w:val="16"/>
                <w:szCs w:val="16"/>
              </w:rPr>
            </w:pPr>
          </w:p>
        </w:tc>
      </w:tr>
    </w:tbl>
    <w:p w:rsidR="009656CD" w:rsidRPr="009656CD" w:rsidRDefault="009656CD" w:rsidP="009656CD">
      <w:pPr>
        <w:jc w:val="both"/>
        <w:rPr>
          <w:rFonts w:ascii="Arial" w:hAnsi="Arial" w:cs="Arial"/>
          <w:color w:val="000000"/>
          <w:sz w:val="16"/>
          <w:szCs w:val="16"/>
          <w:highlight w:val="yellow"/>
        </w:rPr>
      </w:pPr>
    </w:p>
    <w:p w:rsidR="009656CD" w:rsidRPr="009656CD" w:rsidRDefault="009656CD" w:rsidP="009656CD">
      <w:pPr>
        <w:rPr>
          <w:rFonts w:ascii="Arial" w:hAnsi="Arial" w:cs="Arial"/>
          <w:b/>
          <w:sz w:val="16"/>
          <w:szCs w:val="16"/>
        </w:rPr>
      </w:pPr>
      <w:r w:rsidRPr="009656CD">
        <w:rPr>
          <w:rFonts w:ascii="Arial" w:hAnsi="Arial" w:cs="Arial"/>
          <w:b/>
          <w:sz w:val="16"/>
          <w:szCs w:val="16"/>
        </w:rPr>
        <w:t>Documentos que podrán entregarse dentro del sobre cerrado o fuera del mismo.</w:t>
      </w:r>
    </w:p>
    <w:p w:rsidR="009656CD" w:rsidRPr="009656CD" w:rsidRDefault="009656CD" w:rsidP="009656CD">
      <w:pPr>
        <w:rPr>
          <w:rFonts w:ascii="Arial" w:hAnsi="Arial" w:cs="Arial"/>
          <w:sz w:val="16"/>
          <w:szCs w:val="16"/>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9656CD" w:rsidRPr="009656CD" w:rsidTr="009656CD">
        <w:tc>
          <w:tcPr>
            <w:tcW w:w="8717" w:type="dxa"/>
          </w:tcPr>
          <w:p w:rsidR="009656CD" w:rsidRPr="009656CD" w:rsidRDefault="009656CD" w:rsidP="009656CD">
            <w:pPr>
              <w:jc w:val="both"/>
              <w:rPr>
                <w:rFonts w:ascii="Arial" w:hAnsi="Arial" w:cs="Arial"/>
                <w:sz w:val="16"/>
                <w:szCs w:val="16"/>
                <w:highlight w:val="yellow"/>
              </w:rPr>
            </w:pPr>
            <w:r w:rsidRPr="009656CD">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9656CD" w:rsidRPr="009656CD" w:rsidTr="009656CD">
        <w:tc>
          <w:tcPr>
            <w:tcW w:w="8717" w:type="dxa"/>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Carta poder simple otorgada por el representante legal facultado para ello, </w:t>
            </w:r>
            <w:r w:rsidRPr="009656CD">
              <w:rPr>
                <w:rFonts w:ascii="Arial" w:hAnsi="Arial" w:cs="Arial"/>
                <w:b/>
                <w:bCs/>
                <w:sz w:val="16"/>
                <w:szCs w:val="16"/>
              </w:rPr>
              <w:t xml:space="preserve">ANEXO 11, </w:t>
            </w:r>
            <w:r w:rsidRPr="009656CD">
              <w:rPr>
                <w:rFonts w:ascii="Arial" w:hAnsi="Arial" w:cs="Arial"/>
                <w:sz w:val="16"/>
                <w:szCs w:val="16"/>
              </w:rPr>
              <w:t>o poder notarial para la entrega de proposiciones.</w:t>
            </w:r>
          </w:p>
        </w:tc>
      </w:tr>
      <w:tr w:rsidR="009656CD" w:rsidRPr="009656CD" w:rsidTr="009656CD">
        <w:tc>
          <w:tcPr>
            <w:tcW w:w="8717" w:type="dxa"/>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9656CD" w:rsidRPr="009656CD" w:rsidTr="009656CD">
        <w:tc>
          <w:tcPr>
            <w:tcW w:w="8717" w:type="dxa"/>
          </w:tcPr>
          <w:p w:rsidR="009656CD" w:rsidRPr="009656CD" w:rsidRDefault="009656CD" w:rsidP="009656CD">
            <w:pPr>
              <w:jc w:val="both"/>
              <w:rPr>
                <w:rFonts w:ascii="Arial" w:hAnsi="Arial" w:cs="Arial"/>
                <w:sz w:val="16"/>
                <w:szCs w:val="16"/>
              </w:rPr>
            </w:pPr>
            <w:r w:rsidRPr="009656CD">
              <w:rPr>
                <w:rFonts w:ascii="Arial" w:hAnsi="Arial" w:cs="Arial"/>
                <w:sz w:val="16"/>
                <w:szCs w:val="16"/>
              </w:rPr>
              <w:t xml:space="preserve">Relación de documentación entregada por el LICITANTE para participar en el acto de presentación a apertura de propuestas técnicas, </w:t>
            </w:r>
            <w:r w:rsidRPr="009656CD">
              <w:rPr>
                <w:rFonts w:ascii="Arial" w:hAnsi="Arial" w:cs="Arial"/>
                <w:b/>
                <w:bCs/>
                <w:sz w:val="16"/>
                <w:szCs w:val="16"/>
              </w:rPr>
              <w:t>ANEXO 9</w:t>
            </w:r>
            <w:r w:rsidRPr="009656CD">
              <w:rPr>
                <w:rFonts w:ascii="Arial" w:hAnsi="Arial" w:cs="Arial"/>
                <w:sz w:val="16"/>
                <w:szCs w:val="16"/>
              </w:rPr>
              <w:t>.</w:t>
            </w:r>
          </w:p>
        </w:tc>
      </w:tr>
    </w:tbl>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p>
    <w:tbl>
      <w:tblPr>
        <w:tblW w:w="9039" w:type="dxa"/>
        <w:tblLook w:val="01E0" w:firstRow="1" w:lastRow="1" w:firstColumn="1" w:lastColumn="1" w:noHBand="0" w:noVBand="0"/>
      </w:tblPr>
      <w:tblGrid>
        <w:gridCol w:w="4077"/>
        <w:gridCol w:w="1341"/>
        <w:gridCol w:w="3621"/>
      </w:tblGrid>
      <w:tr w:rsidR="009656CD" w:rsidRPr="009656CD" w:rsidTr="009656CD">
        <w:tc>
          <w:tcPr>
            <w:tcW w:w="4077" w:type="dxa"/>
          </w:tcPr>
          <w:p w:rsidR="009656CD" w:rsidRPr="009656CD" w:rsidRDefault="009656CD" w:rsidP="00A647F6">
            <w:pPr>
              <w:jc w:val="center"/>
              <w:rPr>
                <w:rFonts w:ascii="Arial" w:hAnsi="Arial" w:cs="Arial"/>
                <w:sz w:val="16"/>
                <w:szCs w:val="16"/>
              </w:rPr>
            </w:pPr>
            <w:r w:rsidRPr="009656CD">
              <w:rPr>
                <w:rFonts w:ascii="Arial" w:hAnsi="Arial" w:cs="Arial"/>
                <w:sz w:val="16"/>
                <w:szCs w:val="16"/>
              </w:rPr>
              <w:t>ATENTAMENTE</w:t>
            </w:r>
          </w:p>
        </w:tc>
        <w:tc>
          <w:tcPr>
            <w:tcW w:w="1341" w:type="dxa"/>
          </w:tcPr>
          <w:p w:rsidR="009656CD" w:rsidRPr="009656CD" w:rsidRDefault="009656CD" w:rsidP="009656CD">
            <w:pPr>
              <w:rPr>
                <w:rFonts w:ascii="Arial" w:hAnsi="Arial" w:cs="Arial"/>
                <w:sz w:val="16"/>
                <w:szCs w:val="16"/>
              </w:rPr>
            </w:pPr>
          </w:p>
        </w:tc>
        <w:tc>
          <w:tcPr>
            <w:tcW w:w="3621" w:type="dxa"/>
          </w:tcPr>
          <w:p w:rsidR="009656CD" w:rsidRPr="009656CD" w:rsidRDefault="009656CD" w:rsidP="00A647F6">
            <w:pPr>
              <w:tabs>
                <w:tab w:val="left" w:pos="709"/>
                <w:tab w:val="center" w:pos="4252"/>
                <w:tab w:val="left" w:pos="4950"/>
                <w:tab w:val="right" w:pos="8504"/>
              </w:tabs>
              <w:jc w:val="center"/>
              <w:outlineLvl w:val="0"/>
              <w:rPr>
                <w:rFonts w:ascii="Arial" w:hAnsi="Arial" w:cs="Arial"/>
                <w:sz w:val="16"/>
                <w:szCs w:val="16"/>
              </w:rPr>
            </w:pPr>
            <w:r w:rsidRPr="009656CD">
              <w:rPr>
                <w:rFonts w:ascii="Arial" w:hAnsi="Arial" w:cs="Arial"/>
                <w:sz w:val="16"/>
                <w:szCs w:val="16"/>
              </w:rPr>
              <w:t>RECIBIÓ</w:t>
            </w:r>
          </w:p>
          <w:p w:rsidR="009656CD" w:rsidRPr="009656CD" w:rsidRDefault="009656CD" w:rsidP="009656CD">
            <w:pPr>
              <w:rPr>
                <w:rFonts w:ascii="Arial" w:hAnsi="Arial" w:cs="Arial"/>
                <w:sz w:val="16"/>
                <w:szCs w:val="16"/>
              </w:rPr>
            </w:pPr>
          </w:p>
        </w:tc>
      </w:tr>
      <w:tr w:rsidR="009656CD" w:rsidRPr="009656CD" w:rsidTr="009656CD">
        <w:tc>
          <w:tcPr>
            <w:tcW w:w="4077" w:type="dxa"/>
            <w:tcBorders>
              <w:bottom w:val="single" w:sz="4" w:space="0" w:color="auto"/>
            </w:tcBorders>
          </w:tcPr>
          <w:p w:rsidR="009656CD" w:rsidRPr="009656CD" w:rsidRDefault="009656CD" w:rsidP="009656CD">
            <w:pPr>
              <w:rPr>
                <w:rFonts w:ascii="Arial" w:hAnsi="Arial" w:cs="Arial"/>
                <w:sz w:val="16"/>
                <w:szCs w:val="16"/>
              </w:rPr>
            </w:pPr>
          </w:p>
        </w:tc>
        <w:tc>
          <w:tcPr>
            <w:tcW w:w="1341" w:type="dxa"/>
          </w:tcPr>
          <w:p w:rsidR="009656CD" w:rsidRPr="009656CD" w:rsidRDefault="009656CD" w:rsidP="009656CD">
            <w:pPr>
              <w:rPr>
                <w:rFonts w:ascii="Arial" w:hAnsi="Arial" w:cs="Arial"/>
                <w:sz w:val="16"/>
                <w:szCs w:val="16"/>
              </w:rPr>
            </w:pPr>
          </w:p>
        </w:tc>
        <w:tc>
          <w:tcPr>
            <w:tcW w:w="3621" w:type="dxa"/>
            <w:tcBorders>
              <w:bottom w:val="single" w:sz="4" w:space="0" w:color="auto"/>
            </w:tcBorders>
          </w:tcPr>
          <w:p w:rsidR="009656CD" w:rsidRPr="009656CD" w:rsidRDefault="009656CD" w:rsidP="009656CD">
            <w:pPr>
              <w:rPr>
                <w:rFonts w:ascii="Arial" w:hAnsi="Arial" w:cs="Arial"/>
                <w:sz w:val="16"/>
                <w:szCs w:val="16"/>
              </w:rPr>
            </w:pPr>
          </w:p>
        </w:tc>
      </w:tr>
      <w:tr w:rsidR="009656CD" w:rsidRPr="009656CD" w:rsidTr="009656CD">
        <w:tc>
          <w:tcPr>
            <w:tcW w:w="4077" w:type="dxa"/>
            <w:tcBorders>
              <w:top w:val="single" w:sz="4" w:space="0" w:color="auto"/>
            </w:tcBorders>
          </w:tcPr>
          <w:p w:rsidR="009656CD" w:rsidRPr="009656CD" w:rsidRDefault="009656CD" w:rsidP="00A647F6">
            <w:pPr>
              <w:jc w:val="center"/>
              <w:rPr>
                <w:rFonts w:ascii="Arial" w:hAnsi="Arial" w:cs="Arial"/>
                <w:sz w:val="16"/>
                <w:szCs w:val="16"/>
              </w:rPr>
            </w:pPr>
            <w:r w:rsidRPr="009656CD">
              <w:rPr>
                <w:rFonts w:ascii="Arial" w:hAnsi="Arial" w:cs="Arial"/>
                <w:sz w:val="16"/>
                <w:szCs w:val="16"/>
              </w:rPr>
              <w:t>NOMBRE DE LA EMPRESA LICITANTE</w:t>
            </w:r>
          </w:p>
        </w:tc>
        <w:tc>
          <w:tcPr>
            <w:tcW w:w="1341" w:type="dxa"/>
          </w:tcPr>
          <w:p w:rsidR="009656CD" w:rsidRPr="009656CD" w:rsidRDefault="009656CD" w:rsidP="009656CD">
            <w:pPr>
              <w:rPr>
                <w:rFonts w:ascii="Arial" w:hAnsi="Arial" w:cs="Arial"/>
                <w:sz w:val="16"/>
                <w:szCs w:val="16"/>
              </w:rPr>
            </w:pPr>
          </w:p>
        </w:tc>
        <w:tc>
          <w:tcPr>
            <w:tcW w:w="3621" w:type="dxa"/>
            <w:tcBorders>
              <w:top w:val="single" w:sz="4" w:space="0" w:color="auto"/>
            </w:tcBorders>
          </w:tcPr>
          <w:p w:rsidR="009656CD" w:rsidRPr="009656CD" w:rsidRDefault="009656CD" w:rsidP="00A647F6">
            <w:pPr>
              <w:jc w:val="center"/>
              <w:rPr>
                <w:rFonts w:ascii="Arial" w:hAnsi="Arial" w:cs="Arial"/>
                <w:sz w:val="16"/>
                <w:szCs w:val="16"/>
              </w:rPr>
            </w:pPr>
            <w:r w:rsidRPr="009656CD">
              <w:rPr>
                <w:rFonts w:ascii="Arial" w:hAnsi="Arial" w:cs="Arial"/>
                <w:sz w:val="16"/>
                <w:szCs w:val="16"/>
              </w:rPr>
              <w:t>LA API DOS BOCAS</w:t>
            </w:r>
          </w:p>
        </w:tc>
      </w:tr>
      <w:tr w:rsidR="009656CD" w:rsidRPr="009656CD" w:rsidTr="009656CD">
        <w:tc>
          <w:tcPr>
            <w:tcW w:w="4077" w:type="dxa"/>
          </w:tcPr>
          <w:p w:rsidR="009656CD" w:rsidRPr="009656CD" w:rsidRDefault="009656CD" w:rsidP="00A647F6">
            <w:pPr>
              <w:tabs>
                <w:tab w:val="left" w:pos="709"/>
                <w:tab w:val="center" w:pos="4252"/>
                <w:tab w:val="left" w:pos="6946"/>
                <w:tab w:val="right" w:pos="8504"/>
              </w:tabs>
              <w:outlineLvl w:val="0"/>
              <w:rPr>
                <w:rFonts w:ascii="Arial" w:hAnsi="Arial" w:cs="Arial"/>
                <w:sz w:val="16"/>
                <w:szCs w:val="16"/>
              </w:rPr>
            </w:pPr>
            <w:r w:rsidRPr="009656CD">
              <w:rPr>
                <w:rFonts w:ascii="Arial" w:hAnsi="Arial" w:cs="Arial"/>
                <w:sz w:val="16"/>
                <w:szCs w:val="16"/>
              </w:rPr>
              <w:t xml:space="preserve">NOMBRE DEL REPRESENTANTE LEGAL Y FIRMA      </w:t>
            </w:r>
          </w:p>
        </w:tc>
        <w:tc>
          <w:tcPr>
            <w:tcW w:w="1341" w:type="dxa"/>
          </w:tcPr>
          <w:p w:rsidR="009656CD" w:rsidRPr="009656CD" w:rsidRDefault="009656CD" w:rsidP="009656CD">
            <w:pPr>
              <w:rPr>
                <w:rFonts w:ascii="Arial" w:hAnsi="Arial" w:cs="Arial"/>
                <w:sz w:val="16"/>
                <w:szCs w:val="16"/>
              </w:rPr>
            </w:pPr>
          </w:p>
        </w:tc>
        <w:tc>
          <w:tcPr>
            <w:tcW w:w="3621" w:type="dxa"/>
          </w:tcPr>
          <w:p w:rsidR="009656CD" w:rsidRPr="009656CD" w:rsidRDefault="009656CD" w:rsidP="009656CD">
            <w:pPr>
              <w:rPr>
                <w:rFonts w:ascii="Arial" w:hAnsi="Arial" w:cs="Arial"/>
                <w:sz w:val="16"/>
                <w:szCs w:val="16"/>
              </w:rPr>
            </w:pPr>
          </w:p>
        </w:tc>
      </w:tr>
    </w:tbl>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b/>
        </w:rPr>
      </w:pPr>
      <w:r w:rsidRPr="009656CD">
        <w:rPr>
          <w:rFonts w:ascii="Arial" w:hAnsi="Arial" w:cs="Arial"/>
          <w:b/>
        </w:rPr>
        <w:br w:type="page"/>
      </w:r>
    </w:p>
    <w:p w:rsidR="009656CD" w:rsidRPr="009656CD" w:rsidRDefault="009656CD" w:rsidP="009656CD">
      <w:pPr>
        <w:jc w:val="center"/>
        <w:rPr>
          <w:rFonts w:ascii="Arial" w:hAnsi="Arial" w:cs="Arial"/>
          <w:b/>
        </w:rPr>
      </w:pPr>
      <w:r w:rsidRPr="009656CD">
        <w:rPr>
          <w:rFonts w:ascii="Arial" w:hAnsi="Arial" w:cs="Arial"/>
          <w:b/>
        </w:rPr>
        <w:lastRenderedPageBreak/>
        <w:t>ANEXO 10</w:t>
      </w:r>
    </w:p>
    <w:p w:rsidR="009656CD" w:rsidRPr="009656CD" w:rsidRDefault="009656CD" w:rsidP="009656CD">
      <w:pPr>
        <w:jc w:val="center"/>
        <w:rPr>
          <w:rFonts w:ascii="Arial" w:hAnsi="Arial" w:cs="Arial"/>
          <w:b/>
        </w:rPr>
      </w:pPr>
    </w:p>
    <w:p w:rsidR="009656CD" w:rsidRPr="009656CD" w:rsidRDefault="009656CD" w:rsidP="009656CD">
      <w:pPr>
        <w:jc w:val="center"/>
        <w:rPr>
          <w:rFonts w:ascii="Arial" w:hAnsi="Arial" w:cs="Arial"/>
          <w:b/>
        </w:rPr>
      </w:pPr>
      <w:r w:rsidRPr="009656CD">
        <w:rPr>
          <w:rFonts w:ascii="Arial" w:hAnsi="Arial" w:cs="Arial"/>
          <w:b/>
        </w:rPr>
        <w:t>CURRICULUM EMPRESARIAL</w:t>
      </w:r>
    </w:p>
    <w:p w:rsidR="009656CD" w:rsidRPr="009656CD" w:rsidRDefault="009656CD" w:rsidP="009656CD">
      <w:pPr>
        <w:jc w:val="center"/>
        <w:rPr>
          <w:rFonts w:ascii="Arial" w:hAnsi="Arial" w:cs="Arial"/>
          <w:b/>
        </w:rPr>
      </w:pPr>
    </w:p>
    <w:p w:rsidR="009656CD" w:rsidRPr="009656CD" w:rsidRDefault="009656CD" w:rsidP="009656CD">
      <w:pPr>
        <w:jc w:val="right"/>
        <w:rPr>
          <w:rFonts w:ascii="Arial" w:hAnsi="Arial" w:cs="Arial"/>
          <w:b/>
          <w:highlight w:val="yellow"/>
        </w:rPr>
      </w:pPr>
      <w:r w:rsidRPr="009656CD">
        <w:rPr>
          <w:rFonts w:ascii="Arial" w:hAnsi="Arial" w:cs="Arial"/>
          <w:b/>
        </w:rPr>
        <w:t xml:space="preserve">LICITACIÓN PÚBLICA NACIONAL ELECTRÓNICA </w:t>
      </w:r>
    </w:p>
    <w:p w:rsidR="009656CD" w:rsidRPr="009656CD" w:rsidRDefault="009656CD" w:rsidP="009656CD">
      <w:pPr>
        <w:jc w:val="right"/>
        <w:rPr>
          <w:rFonts w:ascii="Arial" w:hAnsi="Arial" w:cs="Arial"/>
          <w:b/>
        </w:rPr>
      </w:pPr>
      <w:r w:rsidRPr="009656CD">
        <w:rPr>
          <w:rFonts w:ascii="Arial" w:hAnsi="Arial" w:cs="Arial"/>
          <w:b/>
        </w:rPr>
        <w:t>No.</w:t>
      </w:r>
      <w:r w:rsidRPr="009656CD">
        <w:rPr>
          <w:rFonts w:ascii="Arial" w:hAnsi="Arial" w:cs="Arial"/>
        </w:rPr>
        <w:t xml:space="preserve"> </w:t>
      </w:r>
      <w:r w:rsidR="00A62238">
        <w:rPr>
          <w:rFonts w:ascii="Arial" w:hAnsi="Arial" w:cs="Arial"/>
          <w:b/>
        </w:rPr>
        <w:t>LA-009J2P001-N22</w:t>
      </w:r>
      <w:r w:rsidRPr="009656CD">
        <w:rPr>
          <w:rFonts w:ascii="Arial" w:hAnsi="Arial" w:cs="Arial"/>
          <w:b/>
        </w:rPr>
        <w:t>-2014</w:t>
      </w:r>
    </w:p>
    <w:p w:rsidR="009656CD" w:rsidRPr="009656CD" w:rsidRDefault="009656CD" w:rsidP="009656CD">
      <w:pPr>
        <w:jc w:val="center"/>
        <w:rPr>
          <w:rFonts w:ascii="Arial" w:hAnsi="Arial" w:cs="Arial"/>
          <w:b/>
        </w:rPr>
      </w:pPr>
    </w:p>
    <w:p w:rsidR="009656CD" w:rsidRPr="009656CD" w:rsidRDefault="009656CD" w:rsidP="009656CD">
      <w:pPr>
        <w:tabs>
          <w:tab w:val="left" w:pos="50"/>
          <w:tab w:val="right" w:pos="1227"/>
        </w:tabs>
        <w:ind w:left="526" w:right="50"/>
        <w:rPr>
          <w:rFonts w:ascii="Arial" w:hAnsi="Arial" w:cs="Arial"/>
          <w:b/>
          <w:lang w:val="es-MX"/>
        </w:rPr>
      </w:pPr>
      <w:r w:rsidRPr="009656CD">
        <w:rPr>
          <w:rFonts w:ascii="Arial" w:hAnsi="Arial" w:cs="Arial"/>
          <w:b/>
          <w:lang w:val="es-MX"/>
        </w:rPr>
        <w:t xml:space="preserve">1.- Generales </w:t>
      </w:r>
    </w:p>
    <w:p w:rsidR="009656CD" w:rsidRPr="009656CD" w:rsidRDefault="009656CD" w:rsidP="009656CD">
      <w:pPr>
        <w:tabs>
          <w:tab w:val="left" w:pos="50"/>
          <w:tab w:val="right" w:pos="1227"/>
        </w:tabs>
        <w:ind w:left="526" w:right="50"/>
        <w:rPr>
          <w:rFonts w:ascii="Arial" w:hAnsi="Arial" w:cs="Arial"/>
          <w:lang w:val="es-MX"/>
        </w:rPr>
      </w:pP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Nombre</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Domicilio:</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Calle y Número:</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Colonia:</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Código Postal:</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ab/>
        <w:t>Delegación o Municipio:</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Entidad Federativa:</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Teléfonos:</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Fax:</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Correo electrónico:</w:t>
      </w:r>
    </w:p>
    <w:p w:rsidR="009656CD" w:rsidRPr="009656CD" w:rsidRDefault="009656CD" w:rsidP="009656CD">
      <w:pPr>
        <w:tabs>
          <w:tab w:val="left" w:pos="50"/>
          <w:tab w:val="right" w:pos="1227"/>
        </w:tabs>
        <w:ind w:left="526" w:right="50" w:firstLine="325"/>
        <w:rPr>
          <w:rFonts w:ascii="Arial" w:hAnsi="Arial" w:cs="Arial"/>
          <w:lang w:val="es-MX"/>
        </w:rPr>
      </w:pPr>
      <w:r w:rsidRPr="009656CD">
        <w:rPr>
          <w:rFonts w:ascii="Arial" w:hAnsi="Arial" w:cs="Arial"/>
          <w:lang w:val="es-MX"/>
        </w:rPr>
        <w:t>Registro federal de contribuyentes:</w:t>
      </w:r>
    </w:p>
    <w:p w:rsidR="009656CD" w:rsidRPr="009656CD" w:rsidRDefault="009656CD" w:rsidP="009656CD">
      <w:pPr>
        <w:tabs>
          <w:tab w:val="left" w:pos="50"/>
          <w:tab w:val="right" w:pos="793"/>
        </w:tabs>
        <w:ind w:left="526" w:right="168" w:firstLine="325"/>
        <w:rPr>
          <w:rFonts w:ascii="Arial" w:hAnsi="Arial" w:cs="Arial"/>
        </w:rPr>
      </w:pPr>
      <w:r w:rsidRPr="009656CD">
        <w:rPr>
          <w:rFonts w:ascii="Arial" w:hAnsi="Arial" w:cs="Arial"/>
        </w:rPr>
        <w:t>Fecha de fundación:</w:t>
      </w:r>
      <w:r w:rsidRPr="009656CD">
        <w:rPr>
          <w:rFonts w:ascii="Arial" w:hAnsi="Arial" w:cs="Arial"/>
        </w:rPr>
        <w:tab/>
      </w:r>
    </w:p>
    <w:p w:rsidR="009656CD" w:rsidRPr="009656CD" w:rsidRDefault="009656CD" w:rsidP="009656CD">
      <w:pPr>
        <w:tabs>
          <w:tab w:val="left" w:pos="50"/>
          <w:tab w:val="right" w:pos="793"/>
        </w:tabs>
        <w:ind w:left="526" w:right="168" w:firstLine="325"/>
        <w:rPr>
          <w:rFonts w:ascii="Arial" w:hAnsi="Arial" w:cs="Arial"/>
        </w:rPr>
      </w:pPr>
    </w:p>
    <w:p w:rsidR="009656CD" w:rsidRPr="009656CD" w:rsidRDefault="009656CD" w:rsidP="009656CD">
      <w:pPr>
        <w:tabs>
          <w:tab w:val="left" w:pos="567"/>
        </w:tabs>
        <w:ind w:left="567" w:right="168"/>
        <w:jc w:val="both"/>
        <w:rPr>
          <w:rFonts w:ascii="Arial" w:hAnsi="Arial" w:cs="Arial"/>
          <w:b/>
        </w:rPr>
      </w:pPr>
      <w:r w:rsidRPr="009656CD">
        <w:rPr>
          <w:rFonts w:ascii="Arial" w:hAnsi="Arial" w:cs="Arial"/>
          <w:b/>
          <w:highlight w:val="lightGray"/>
        </w:rPr>
        <w:t xml:space="preserve">Nota Importante: </w:t>
      </w:r>
      <w:r w:rsidRPr="009656CD">
        <w:rPr>
          <w:rFonts w:ascii="Arial" w:hAnsi="Arial" w:cs="Arial"/>
          <w:highlight w:val="lightGray"/>
        </w:rPr>
        <w:t xml:space="preserve">El licitante participante, deberá adjuntar al </w:t>
      </w:r>
      <w:proofErr w:type="spellStart"/>
      <w:r w:rsidRPr="009656CD">
        <w:rPr>
          <w:rFonts w:ascii="Arial" w:hAnsi="Arial" w:cs="Arial"/>
          <w:highlight w:val="lightGray"/>
        </w:rPr>
        <w:t>Curriculum</w:t>
      </w:r>
      <w:proofErr w:type="spellEnd"/>
      <w:r w:rsidRPr="009656CD">
        <w:rPr>
          <w:rFonts w:ascii="Arial" w:hAnsi="Arial" w:cs="Arial"/>
          <w:highlight w:val="lightGray"/>
        </w:rPr>
        <w:t>, evidencia fotográfica de la ubicación de sus oficinas con el objetivo de que la CONVOCANTE corroboré el domicilio en el cual se ubica.</w:t>
      </w:r>
    </w:p>
    <w:p w:rsidR="009656CD" w:rsidRPr="009656CD" w:rsidRDefault="009656CD" w:rsidP="009656CD">
      <w:pPr>
        <w:tabs>
          <w:tab w:val="left" w:pos="50"/>
          <w:tab w:val="right" w:pos="793"/>
        </w:tabs>
        <w:ind w:left="-191" w:right="168"/>
        <w:rPr>
          <w:rFonts w:ascii="Arial" w:hAnsi="Arial" w:cs="Arial"/>
        </w:rPr>
      </w:pPr>
    </w:p>
    <w:p w:rsidR="009656CD" w:rsidRPr="009656CD" w:rsidRDefault="009656CD" w:rsidP="009656CD">
      <w:pPr>
        <w:tabs>
          <w:tab w:val="left" w:pos="50"/>
          <w:tab w:val="right" w:pos="1227"/>
        </w:tabs>
        <w:ind w:left="526" w:right="50"/>
        <w:rPr>
          <w:rFonts w:ascii="Arial" w:hAnsi="Arial" w:cs="Arial"/>
          <w:b/>
          <w:lang w:val="es-MX"/>
        </w:rPr>
      </w:pPr>
      <w:r w:rsidRPr="009656CD">
        <w:rPr>
          <w:rFonts w:ascii="Arial" w:hAnsi="Arial" w:cs="Arial"/>
          <w:b/>
          <w:lang w:val="es-MX"/>
        </w:rPr>
        <w:t>2 - Objeto de la empresa</w:t>
      </w:r>
    </w:p>
    <w:p w:rsidR="009656CD" w:rsidRPr="009656CD" w:rsidRDefault="009656CD" w:rsidP="009656CD">
      <w:pPr>
        <w:tabs>
          <w:tab w:val="left" w:pos="50"/>
          <w:tab w:val="right" w:pos="1227"/>
        </w:tabs>
        <w:ind w:left="526" w:right="50"/>
        <w:rPr>
          <w:rFonts w:ascii="Arial" w:hAnsi="Arial" w:cs="Arial"/>
          <w:lang w:val="es-MX"/>
        </w:rPr>
      </w:pPr>
    </w:p>
    <w:p w:rsidR="009656CD" w:rsidRPr="009656CD" w:rsidRDefault="009656CD" w:rsidP="009656CD">
      <w:pPr>
        <w:tabs>
          <w:tab w:val="left" w:pos="50"/>
          <w:tab w:val="right" w:pos="1227"/>
        </w:tabs>
        <w:ind w:left="526" w:right="50"/>
        <w:rPr>
          <w:rFonts w:ascii="Arial" w:hAnsi="Arial" w:cs="Arial"/>
          <w:b/>
          <w:lang w:val="es-MX"/>
        </w:rPr>
      </w:pPr>
      <w:r w:rsidRPr="009656CD">
        <w:rPr>
          <w:rFonts w:ascii="Arial" w:hAnsi="Arial" w:cs="Arial"/>
          <w:b/>
          <w:lang w:val="es-MX"/>
        </w:rPr>
        <w:t xml:space="preserve">3.- Relación de principales clientes </w:t>
      </w:r>
    </w:p>
    <w:p w:rsidR="009656CD" w:rsidRPr="009656CD" w:rsidRDefault="009656CD" w:rsidP="009656CD">
      <w:pPr>
        <w:tabs>
          <w:tab w:val="right" w:pos="793"/>
          <w:tab w:val="left" w:pos="851"/>
        </w:tabs>
        <w:ind w:left="-191" w:right="168" w:firstLine="1042"/>
        <w:rPr>
          <w:rFonts w:ascii="Arial" w:hAnsi="Arial" w:cs="Arial"/>
        </w:rPr>
      </w:pPr>
      <w:r w:rsidRPr="009656CD">
        <w:rPr>
          <w:rFonts w:ascii="Arial" w:hAnsi="Arial" w:cs="Arial"/>
        </w:rPr>
        <w:t xml:space="preserve">Nombre </w:t>
      </w:r>
    </w:p>
    <w:p w:rsidR="009656CD" w:rsidRPr="009656CD" w:rsidRDefault="009656CD" w:rsidP="009656CD">
      <w:pPr>
        <w:tabs>
          <w:tab w:val="right" w:pos="793"/>
          <w:tab w:val="left" w:pos="851"/>
        </w:tabs>
        <w:ind w:left="851" w:right="168"/>
        <w:rPr>
          <w:rFonts w:ascii="Arial" w:hAnsi="Arial" w:cs="Arial"/>
        </w:rPr>
      </w:pPr>
      <w:r w:rsidRPr="009656CD">
        <w:rPr>
          <w:rFonts w:ascii="Arial" w:hAnsi="Arial" w:cs="Arial"/>
        </w:rPr>
        <w:t>Dirección</w:t>
      </w:r>
    </w:p>
    <w:p w:rsidR="009656CD" w:rsidRPr="009656CD" w:rsidRDefault="009656CD" w:rsidP="009656CD">
      <w:pPr>
        <w:tabs>
          <w:tab w:val="right" w:pos="793"/>
          <w:tab w:val="left" w:pos="851"/>
        </w:tabs>
        <w:ind w:left="851" w:right="168"/>
        <w:rPr>
          <w:rFonts w:ascii="Arial" w:hAnsi="Arial" w:cs="Arial"/>
        </w:rPr>
      </w:pPr>
      <w:r w:rsidRPr="009656CD">
        <w:rPr>
          <w:rFonts w:ascii="Arial" w:hAnsi="Arial" w:cs="Arial"/>
        </w:rPr>
        <w:t>Teléfono</w:t>
      </w: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tabs>
          <w:tab w:val="left" w:pos="567"/>
        </w:tabs>
        <w:ind w:left="567" w:right="168"/>
        <w:rPr>
          <w:rFonts w:ascii="Arial" w:hAnsi="Arial" w:cs="Arial"/>
          <w:b/>
        </w:rPr>
      </w:pPr>
      <w:r w:rsidRPr="009656CD">
        <w:rPr>
          <w:rFonts w:ascii="Arial" w:hAnsi="Arial" w:cs="Arial"/>
          <w:b/>
          <w:highlight w:val="lightGray"/>
        </w:rPr>
        <w:t xml:space="preserve">Nota Importante: </w:t>
      </w:r>
      <w:r w:rsidRPr="009656CD">
        <w:rPr>
          <w:rFonts w:ascii="Arial" w:hAnsi="Arial" w:cs="Arial"/>
          <w:highlight w:val="lightGray"/>
          <w:lang w:val="es-MX"/>
        </w:rPr>
        <w:t>Relación de cuando menos 10 principales clientes.</w:t>
      </w: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tabs>
          <w:tab w:val="left" w:pos="567"/>
        </w:tabs>
        <w:ind w:left="567" w:right="168"/>
        <w:rPr>
          <w:rFonts w:ascii="Arial" w:hAnsi="Arial" w:cs="Arial"/>
          <w:b/>
        </w:rPr>
      </w:pPr>
      <w:r w:rsidRPr="009656CD">
        <w:rPr>
          <w:rFonts w:ascii="Arial" w:hAnsi="Arial" w:cs="Arial"/>
          <w:b/>
        </w:rPr>
        <w:t>4.- Políticas de crédito y/o de Ventas.</w:t>
      </w: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tabs>
          <w:tab w:val="left" w:pos="567"/>
        </w:tabs>
        <w:ind w:left="567" w:right="168"/>
        <w:rPr>
          <w:rFonts w:ascii="Arial" w:hAnsi="Arial" w:cs="Arial"/>
          <w:b/>
        </w:rPr>
      </w:pPr>
      <w:r w:rsidRPr="009656CD">
        <w:rPr>
          <w:rFonts w:ascii="Arial" w:hAnsi="Arial" w:cs="Arial"/>
          <w:b/>
        </w:rPr>
        <w:t>5.- Relación y copia de contratos a fines con la licitación pública.</w:t>
      </w: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jc w:val="both"/>
        <w:rPr>
          <w:rFonts w:ascii="Arial" w:hAnsi="Arial" w:cs="Arial"/>
          <w:lang w:val="es-ES"/>
        </w:rPr>
      </w:pPr>
      <w:r w:rsidRPr="009656CD">
        <w:rPr>
          <w:rFonts w:ascii="Arial" w:hAnsi="Arial" w:cs="Arial"/>
          <w:b/>
          <w:lang w:val="es-ES"/>
        </w:rPr>
        <w:t xml:space="preserve">Nota Importante: </w:t>
      </w:r>
      <w:r w:rsidRPr="009656CD">
        <w:rPr>
          <w:rFonts w:ascii="Arial" w:hAnsi="Arial" w:cs="Arial"/>
          <w:lang w:val="es-ES"/>
        </w:rPr>
        <w:t xml:space="preserve">El licitante </w:t>
      </w:r>
      <w:r w:rsidRPr="009656CD">
        <w:rPr>
          <w:rFonts w:ascii="Arial" w:hAnsi="Arial" w:cs="Arial"/>
          <w:b/>
          <w:lang w:val="es-ES"/>
        </w:rPr>
        <w:t>deberá presentar copia de los contratos relativos a los servicios</w:t>
      </w:r>
      <w:r w:rsidRPr="009656CD">
        <w:rPr>
          <w:rFonts w:ascii="Arial" w:hAnsi="Arial" w:cs="Arial"/>
          <w:lang w:val="es-ES"/>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9656CD" w:rsidRPr="009656CD" w:rsidRDefault="009656CD" w:rsidP="009656CD">
      <w:pPr>
        <w:tabs>
          <w:tab w:val="left" w:pos="567"/>
        </w:tabs>
        <w:ind w:left="567" w:right="168"/>
        <w:rPr>
          <w:rFonts w:ascii="Arial" w:hAnsi="Arial" w:cs="Arial"/>
          <w:b/>
          <w:lang w:val="es-ES"/>
        </w:rPr>
      </w:pP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tabs>
          <w:tab w:val="left" w:pos="567"/>
        </w:tabs>
        <w:ind w:left="567" w:right="168"/>
        <w:rPr>
          <w:rFonts w:ascii="Arial" w:hAnsi="Arial" w:cs="Arial"/>
          <w:b/>
        </w:rPr>
      </w:pPr>
    </w:p>
    <w:p w:rsidR="009656CD" w:rsidRPr="009656CD" w:rsidRDefault="009656CD" w:rsidP="009656CD">
      <w:pPr>
        <w:keepNext/>
        <w:keepLines/>
        <w:jc w:val="center"/>
        <w:outlineLvl w:val="7"/>
        <w:rPr>
          <w:rFonts w:ascii="Arial" w:hAnsi="Arial" w:cs="Arial"/>
          <w:b/>
          <w:color w:val="404040"/>
          <w:sz w:val="18"/>
          <w:szCs w:val="18"/>
        </w:rPr>
      </w:pPr>
      <w:r w:rsidRPr="009656CD">
        <w:rPr>
          <w:rFonts w:ascii="Arial" w:hAnsi="Arial" w:cs="Arial"/>
          <w:color w:val="404040"/>
        </w:rPr>
        <w:br w:type="column"/>
      </w:r>
      <w:r w:rsidRPr="009656CD">
        <w:rPr>
          <w:rFonts w:ascii="Arial" w:hAnsi="Arial" w:cs="Arial"/>
          <w:b/>
          <w:color w:val="404040"/>
          <w:sz w:val="18"/>
          <w:szCs w:val="18"/>
        </w:rPr>
        <w:lastRenderedPageBreak/>
        <w:t>ANEXO 11</w:t>
      </w:r>
    </w:p>
    <w:p w:rsidR="009656CD" w:rsidRPr="009656CD" w:rsidRDefault="009656CD" w:rsidP="009656CD">
      <w:pPr>
        <w:rPr>
          <w:rFonts w:ascii="Arial" w:hAnsi="Arial" w:cs="Arial"/>
          <w:sz w:val="18"/>
          <w:szCs w:val="18"/>
        </w:rPr>
      </w:pPr>
    </w:p>
    <w:p w:rsidR="009656CD" w:rsidRPr="009656CD" w:rsidRDefault="009656CD" w:rsidP="009656CD">
      <w:pPr>
        <w:tabs>
          <w:tab w:val="left" w:pos="1"/>
          <w:tab w:val="left" w:pos="993"/>
        </w:tabs>
        <w:ind w:right="23"/>
        <w:jc w:val="center"/>
        <w:rPr>
          <w:rFonts w:ascii="Arial" w:hAnsi="Arial" w:cs="Arial"/>
          <w:b/>
          <w:sz w:val="18"/>
          <w:szCs w:val="18"/>
        </w:rPr>
      </w:pPr>
      <w:r w:rsidRPr="009656CD">
        <w:rPr>
          <w:rFonts w:ascii="Arial" w:hAnsi="Arial" w:cs="Arial"/>
          <w:b/>
          <w:sz w:val="18"/>
          <w:szCs w:val="18"/>
        </w:rPr>
        <w:t>CARTA PODER</w:t>
      </w:r>
    </w:p>
    <w:p w:rsidR="009656CD" w:rsidRPr="009656CD" w:rsidRDefault="009656CD" w:rsidP="009656CD">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9656CD" w:rsidRPr="009656CD" w:rsidRDefault="009656CD" w:rsidP="009656CD">
      <w:pPr>
        <w:rPr>
          <w:rFonts w:ascii="Arial" w:hAnsi="Arial" w:cs="Arial"/>
          <w:bCs/>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tabs>
          <w:tab w:val="left" w:pos="1"/>
          <w:tab w:val="left" w:pos="993"/>
        </w:tabs>
        <w:ind w:right="23"/>
        <w:jc w:val="cente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tabs>
          <w:tab w:val="left" w:pos="1"/>
        </w:tabs>
        <w:ind w:right="23"/>
        <w:rPr>
          <w:rFonts w:ascii="Arial" w:hAnsi="Arial" w:cs="Arial"/>
          <w:sz w:val="18"/>
          <w:szCs w:val="18"/>
        </w:rPr>
      </w:pPr>
      <w:r w:rsidRPr="009656CD">
        <w:rPr>
          <w:rFonts w:ascii="Arial" w:hAnsi="Arial" w:cs="Arial"/>
          <w:sz w:val="18"/>
          <w:szCs w:val="18"/>
          <w:u w:val="single"/>
        </w:rPr>
        <w:t xml:space="preserve">       </w:t>
      </w:r>
      <w:r w:rsidRPr="009656CD">
        <w:rPr>
          <w:rFonts w:ascii="Arial" w:hAnsi="Arial" w:cs="Arial"/>
          <w:i/>
          <w:color w:val="0000FF"/>
          <w:sz w:val="18"/>
          <w:szCs w:val="18"/>
          <w:u w:val="single"/>
        </w:rPr>
        <w:t>(Nombre de quien otorga el poder)</w:t>
      </w:r>
      <w:r w:rsidRPr="009656CD">
        <w:rPr>
          <w:rFonts w:ascii="Arial" w:hAnsi="Arial" w:cs="Arial"/>
          <w:sz w:val="18"/>
          <w:szCs w:val="18"/>
          <w:u w:val="single"/>
        </w:rPr>
        <w:t xml:space="preserve">             </w:t>
      </w:r>
      <w:r w:rsidRPr="009656CD">
        <w:rPr>
          <w:rFonts w:ascii="Arial" w:hAnsi="Arial" w:cs="Arial"/>
          <w:sz w:val="18"/>
          <w:szCs w:val="18"/>
        </w:rPr>
        <w:t xml:space="preserve"> bajo protesta de decir verdad, en mi carácter de </w:t>
      </w:r>
      <w:r w:rsidRPr="009656CD">
        <w:rPr>
          <w:rFonts w:ascii="Arial" w:hAnsi="Arial" w:cs="Arial"/>
          <w:sz w:val="18"/>
          <w:szCs w:val="18"/>
          <w:u w:val="single"/>
        </w:rPr>
        <w:t xml:space="preserve"> </w:t>
      </w:r>
      <w:r w:rsidRPr="009656CD">
        <w:rPr>
          <w:rFonts w:ascii="Arial" w:hAnsi="Arial" w:cs="Arial"/>
          <w:i/>
          <w:color w:val="0000FF"/>
          <w:sz w:val="18"/>
          <w:szCs w:val="18"/>
          <w:u w:val="single"/>
        </w:rPr>
        <w:t>(el que ostenta quien otorga el poder)</w:t>
      </w:r>
      <w:r w:rsidRPr="009656CD">
        <w:rPr>
          <w:rFonts w:ascii="Arial" w:hAnsi="Arial" w:cs="Arial"/>
          <w:color w:val="0000FF"/>
          <w:sz w:val="18"/>
          <w:szCs w:val="18"/>
          <w:u w:val="single"/>
        </w:rPr>
        <w:t xml:space="preserve">   </w:t>
      </w:r>
      <w:r w:rsidRPr="009656CD">
        <w:rPr>
          <w:rFonts w:ascii="Arial" w:hAnsi="Arial" w:cs="Arial"/>
          <w:sz w:val="18"/>
          <w:szCs w:val="18"/>
          <w:u w:val="single"/>
        </w:rPr>
        <w:t xml:space="preserve">        </w:t>
      </w:r>
      <w:r w:rsidRPr="009656CD">
        <w:rPr>
          <w:rFonts w:ascii="Arial" w:hAnsi="Arial" w:cs="Arial"/>
          <w:sz w:val="18"/>
          <w:szCs w:val="18"/>
        </w:rPr>
        <w:t xml:space="preserve"> de la empresa denominada </w:t>
      </w:r>
      <w:r w:rsidRPr="009656CD">
        <w:rPr>
          <w:rFonts w:ascii="Arial" w:hAnsi="Arial" w:cs="Arial"/>
          <w:sz w:val="18"/>
          <w:szCs w:val="18"/>
          <w:u w:val="single"/>
        </w:rPr>
        <w:t xml:space="preserve">             </w:t>
      </w:r>
      <w:r w:rsidRPr="009656CD">
        <w:rPr>
          <w:rFonts w:ascii="Arial" w:hAnsi="Arial" w:cs="Arial"/>
          <w:i/>
          <w:color w:val="0000FF"/>
          <w:sz w:val="18"/>
          <w:szCs w:val="18"/>
          <w:u w:val="single"/>
        </w:rPr>
        <w:t>(nombre de la persona moral)</w:t>
      </w:r>
      <w:r w:rsidRPr="009656CD">
        <w:rPr>
          <w:rFonts w:ascii="Arial" w:hAnsi="Arial" w:cs="Arial"/>
          <w:sz w:val="18"/>
          <w:szCs w:val="18"/>
          <w:u w:val="single"/>
        </w:rPr>
        <w:t xml:space="preserve">               </w:t>
      </w:r>
      <w:r w:rsidRPr="009656CD">
        <w:rPr>
          <w:rFonts w:ascii="Arial" w:hAnsi="Arial" w:cs="Arial"/>
          <w:sz w:val="18"/>
          <w:szCs w:val="18"/>
        </w:rPr>
        <w:t xml:space="preserve"> según consta en el testimonio notarial del </w:t>
      </w:r>
      <w:r w:rsidRPr="009656CD">
        <w:rPr>
          <w:rFonts w:ascii="Arial" w:hAnsi="Arial" w:cs="Arial"/>
          <w:sz w:val="18"/>
          <w:szCs w:val="18"/>
          <w:u w:val="single"/>
        </w:rPr>
        <w:t xml:space="preserve">     </w:t>
      </w:r>
      <w:r w:rsidRPr="009656CD">
        <w:rPr>
          <w:rFonts w:ascii="Arial" w:hAnsi="Arial" w:cs="Arial"/>
          <w:i/>
          <w:color w:val="0000FF"/>
          <w:sz w:val="18"/>
          <w:szCs w:val="18"/>
          <w:u w:val="single"/>
        </w:rPr>
        <w:t>(fecha)</w:t>
      </w:r>
      <w:r w:rsidRPr="009656CD">
        <w:rPr>
          <w:rFonts w:ascii="Arial" w:hAnsi="Arial" w:cs="Arial"/>
          <w:sz w:val="18"/>
          <w:szCs w:val="18"/>
          <w:u w:val="single"/>
        </w:rPr>
        <w:t xml:space="preserve">           </w:t>
      </w:r>
      <w:r w:rsidRPr="009656CD">
        <w:rPr>
          <w:rFonts w:ascii="Arial" w:hAnsi="Arial" w:cs="Arial"/>
          <w:sz w:val="18"/>
          <w:szCs w:val="18"/>
        </w:rPr>
        <w:t xml:space="preserve"> otorgado ante el notario público número __________ de </w:t>
      </w:r>
      <w:r w:rsidRPr="009656CD">
        <w:rPr>
          <w:rFonts w:ascii="Arial" w:hAnsi="Arial" w:cs="Arial"/>
          <w:sz w:val="18"/>
          <w:szCs w:val="18"/>
          <w:u w:val="single"/>
        </w:rPr>
        <w:t xml:space="preserve">           </w:t>
      </w:r>
      <w:r w:rsidRPr="009656CD">
        <w:rPr>
          <w:rFonts w:ascii="Arial" w:hAnsi="Arial" w:cs="Arial"/>
          <w:i/>
          <w:color w:val="0000FF"/>
          <w:sz w:val="18"/>
          <w:szCs w:val="18"/>
          <w:u w:val="single"/>
        </w:rPr>
        <w:t>(cuidad en que se otorgó)</w:t>
      </w:r>
      <w:r w:rsidRPr="009656CD">
        <w:rPr>
          <w:rFonts w:ascii="Arial" w:hAnsi="Arial" w:cs="Arial"/>
          <w:color w:val="0000FF"/>
          <w:sz w:val="18"/>
          <w:szCs w:val="18"/>
          <w:u w:val="single"/>
        </w:rPr>
        <w:t xml:space="preserve">                  </w:t>
      </w:r>
      <w:r w:rsidRPr="009656CD">
        <w:rPr>
          <w:rFonts w:ascii="Arial" w:hAnsi="Arial" w:cs="Arial"/>
          <w:color w:val="0000FF"/>
          <w:sz w:val="18"/>
          <w:szCs w:val="18"/>
        </w:rPr>
        <w:t xml:space="preserve"> </w:t>
      </w:r>
      <w:r w:rsidRPr="009656CD">
        <w:rPr>
          <w:rFonts w:ascii="Arial" w:hAnsi="Arial" w:cs="Arial"/>
          <w:sz w:val="18"/>
          <w:szCs w:val="18"/>
        </w:rPr>
        <w:t xml:space="preserve">y que se encuentra registrado bajo el número ___________ del registro público de la propiedad y de comercio de </w:t>
      </w:r>
      <w:r w:rsidRPr="009656CD">
        <w:rPr>
          <w:rFonts w:ascii="Arial" w:hAnsi="Arial" w:cs="Arial"/>
          <w:sz w:val="18"/>
          <w:szCs w:val="18"/>
          <w:u w:val="single"/>
        </w:rPr>
        <w:t xml:space="preserve">  </w:t>
      </w:r>
      <w:r w:rsidRPr="009656CD">
        <w:rPr>
          <w:rFonts w:ascii="Arial" w:hAnsi="Arial" w:cs="Arial"/>
          <w:i/>
          <w:color w:val="0000FF"/>
          <w:sz w:val="18"/>
          <w:szCs w:val="18"/>
          <w:u w:val="single"/>
        </w:rPr>
        <w:t>(ciudad en que se efectuó el registro)</w:t>
      </w:r>
      <w:r w:rsidRPr="009656CD">
        <w:rPr>
          <w:rFonts w:ascii="Arial" w:hAnsi="Arial" w:cs="Arial"/>
          <w:sz w:val="18"/>
          <w:szCs w:val="18"/>
          <w:u w:val="single"/>
        </w:rPr>
        <w:t xml:space="preserve">                  </w:t>
      </w:r>
      <w:r w:rsidRPr="009656CD">
        <w:rPr>
          <w:rFonts w:ascii="Arial" w:hAnsi="Arial" w:cs="Arial"/>
          <w:sz w:val="18"/>
          <w:szCs w:val="18"/>
        </w:rPr>
        <w:t xml:space="preserve">;por este  conducto autorizo a </w:t>
      </w:r>
      <w:r w:rsidRPr="009656CD">
        <w:rPr>
          <w:rFonts w:ascii="Arial" w:hAnsi="Arial" w:cs="Arial"/>
          <w:sz w:val="18"/>
          <w:szCs w:val="18"/>
          <w:u w:val="single"/>
        </w:rPr>
        <w:t xml:space="preserve">                </w:t>
      </w:r>
      <w:r w:rsidRPr="009656CD">
        <w:rPr>
          <w:rFonts w:ascii="Arial" w:hAnsi="Arial" w:cs="Arial"/>
          <w:i/>
          <w:color w:val="0000FF"/>
          <w:sz w:val="18"/>
          <w:szCs w:val="18"/>
          <w:u w:val="single"/>
        </w:rPr>
        <w:t>(nombre de quien recibe el poder)</w:t>
      </w:r>
      <w:r w:rsidRPr="009656CD">
        <w:rPr>
          <w:rFonts w:ascii="Arial" w:hAnsi="Arial" w:cs="Arial"/>
          <w:sz w:val="18"/>
          <w:szCs w:val="18"/>
          <w:u w:val="single"/>
        </w:rPr>
        <w:t xml:space="preserve">                  </w:t>
      </w:r>
      <w:r w:rsidRPr="009656CD">
        <w:rPr>
          <w:rFonts w:ascii="Arial" w:hAnsi="Arial" w:cs="Arial"/>
          <w:sz w:val="18"/>
          <w:szCs w:val="18"/>
        </w:rPr>
        <w:t xml:space="preserve"> para que a nombre de mí representada se encargue de las siguientes gestiones:</w:t>
      </w:r>
    </w:p>
    <w:p w:rsidR="009656CD" w:rsidRPr="009656CD" w:rsidRDefault="009656CD" w:rsidP="009656CD">
      <w:pPr>
        <w:tabs>
          <w:tab w:val="left" w:pos="1"/>
        </w:tabs>
        <w:ind w:right="23"/>
        <w:rPr>
          <w:rFonts w:ascii="Arial" w:hAnsi="Arial" w:cs="Arial"/>
          <w:sz w:val="18"/>
          <w:szCs w:val="18"/>
        </w:rPr>
      </w:pPr>
    </w:p>
    <w:p w:rsidR="009656CD" w:rsidRPr="009656CD" w:rsidRDefault="009656CD" w:rsidP="009656CD">
      <w:pPr>
        <w:tabs>
          <w:tab w:val="left" w:pos="1"/>
        </w:tabs>
        <w:ind w:right="23"/>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entregar y recibir documentación;</w:t>
      </w:r>
    </w:p>
    <w:p w:rsidR="009656CD" w:rsidRPr="009656CD" w:rsidRDefault="009656CD" w:rsidP="009656CD">
      <w:pPr>
        <w:tabs>
          <w:tab w:val="left" w:pos="1"/>
        </w:tabs>
        <w:ind w:right="23"/>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comparecer a los actos de apertura de proposiciones y fallo, y</w:t>
      </w:r>
    </w:p>
    <w:p w:rsidR="009656CD" w:rsidRPr="009656CD" w:rsidRDefault="009656CD" w:rsidP="009656CD">
      <w:pPr>
        <w:tabs>
          <w:tab w:val="left" w:pos="1"/>
        </w:tabs>
        <w:ind w:left="720" w:right="23" w:hanging="720"/>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hacer las aclaraciones que se deriven de los actos de la licitación pública nacional _________.</w:t>
      </w:r>
    </w:p>
    <w:p w:rsidR="009656CD" w:rsidRPr="009656CD" w:rsidRDefault="009656CD" w:rsidP="009656CD">
      <w:pPr>
        <w:tabs>
          <w:tab w:val="left" w:pos="1"/>
        </w:tabs>
        <w:ind w:right="23"/>
        <w:rPr>
          <w:rFonts w:ascii="Arial" w:hAnsi="Arial" w:cs="Arial"/>
          <w:sz w:val="18"/>
          <w:szCs w:val="18"/>
        </w:rPr>
      </w:pPr>
    </w:p>
    <w:p w:rsidR="009656CD" w:rsidRPr="009656CD" w:rsidRDefault="009656CD" w:rsidP="009656CD">
      <w:pPr>
        <w:tabs>
          <w:tab w:val="left" w:pos="1"/>
        </w:tabs>
        <w:ind w:right="23"/>
        <w:rPr>
          <w:rFonts w:ascii="Arial" w:hAnsi="Arial" w:cs="Arial"/>
          <w:sz w:val="18"/>
          <w:szCs w:val="18"/>
        </w:rPr>
      </w:pPr>
    </w:p>
    <w:p w:rsidR="009656CD" w:rsidRPr="009656CD" w:rsidRDefault="009656CD" w:rsidP="009656CD">
      <w:pPr>
        <w:tabs>
          <w:tab w:val="left" w:pos="1"/>
          <w:tab w:val="center" w:pos="8222"/>
        </w:tabs>
        <w:ind w:right="23"/>
        <w:rPr>
          <w:rFonts w:ascii="Arial" w:hAnsi="Arial" w:cs="Arial"/>
          <w:smallCaps/>
          <w:sz w:val="18"/>
          <w:szCs w:val="18"/>
        </w:rPr>
      </w:pPr>
      <w:r w:rsidRPr="009656CD">
        <w:rPr>
          <w:rFonts w:ascii="Arial" w:hAnsi="Arial" w:cs="Arial"/>
          <w:smallCaps/>
          <w:sz w:val="18"/>
          <w:szCs w:val="18"/>
        </w:rPr>
        <w:t>_____________________</w:t>
      </w:r>
      <w:r w:rsidRPr="009656CD">
        <w:rPr>
          <w:rFonts w:ascii="Arial" w:hAnsi="Arial" w:cs="Arial"/>
          <w:smallCaps/>
          <w:sz w:val="18"/>
          <w:szCs w:val="18"/>
        </w:rPr>
        <w:tab/>
        <w:t>________________________</w:t>
      </w:r>
    </w:p>
    <w:p w:rsidR="009656CD" w:rsidRPr="009656CD" w:rsidRDefault="009656CD" w:rsidP="009656CD">
      <w:pPr>
        <w:tabs>
          <w:tab w:val="left" w:pos="1"/>
          <w:tab w:val="center" w:pos="8222"/>
        </w:tabs>
        <w:ind w:right="23"/>
        <w:rPr>
          <w:rFonts w:ascii="Arial" w:hAnsi="Arial" w:cs="Arial"/>
          <w:smallCaps/>
          <w:sz w:val="18"/>
          <w:szCs w:val="18"/>
        </w:rPr>
      </w:pPr>
      <w:r w:rsidRPr="009656CD">
        <w:rPr>
          <w:rFonts w:ascii="Arial" w:hAnsi="Arial" w:cs="Arial"/>
          <w:smallCaps/>
          <w:sz w:val="18"/>
          <w:szCs w:val="18"/>
        </w:rPr>
        <w:t>Nombre, domicilio y firma</w:t>
      </w:r>
      <w:r w:rsidRPr="009656CD">
        <w:rPr>
          <w:rFonts w:ascii="Arial" w:hAnsi="Arial" w:cs="Arial"/>
          <w:smallCaps/>
          <w:sz w:val="18"/>
          <w:szCs w:val="18"/>
        </w:rPr>
        <w:tab/>
        <w:t>Nombre, domicilio y firma</w:t>
      </w:r>
    </w:p>
    <w:p w:rsidR="009656CD" w:rsidRPr="009656CD" w:rsidRDefault="009656CD" w:rsidP="009656CD">
      <w:pPr>
        <w:tabs>
          <w:tab w:val="left" w:pos="1"/>
          <w:tab w:val="center" w:pos="8222"/>
        </w:tabs>
        <w:ind w:right="23"/>
        <w:rPr>
          <w:rFonts w:ascii="Arial" w:hAnsi="Arial" w:cs="Arial"/>
          <w:smallCaps/>
          <w:sz w:val="18"/>
          <w:szCs w:val="18"/>
        </w:rPr>
      </w:pPr>
      <w:r w:rsidRPr="009656CD">
        <w:rPr>
          <w:rFonts w:ascii="Arial" w:hAnsi="Arial" w:cs="Arial"/>
          <w:smallCaps/>
          <w:sz w:val="18"/>
          <w:szCs w:val="18"/>
        </w:rPr>
        <w:t>de quien otorga el poder</w:t>
      </w:r>
      <w:r w:rsidRPr="009656CD">
        <w:rPr>
          <w:rFonts w:ascii="Arial" w:hAnsi="Arial" w:cs="Arial"/>
          <w:smallCaps/>
          <w:sz w:val="18"/>
          <w:szCs w:val="18"/>
        </w:rPr>
        <w:tab/>
        <w:t>de quien recibe el poder</w:t>
      </w:r>
    </w:p>
    <w:p w:rsidR="009656CD" w:rsidRPr="009656CD" w:rsidRDefault="009656CD" w:rsidP="009656CD">
      <w:pPr>
        <w:tabs>
          <w:tab w:val="left" w:pos="1"/>
          <w:tab w:val="center" w:pos="8222"/>
        </w:tabs>
        <w:ind w:right="23"/>
        <w:rPr>
          <w:rFonts w:ascii="Arial" w:hAnsi="Arial" w:cs="Arial"/>
          <w:smallCaps/>
          <w:sz w:val="18"/>
          <w:szCs w:val="18"/>
        </w:rPr>
      </w:pPr>
    </w:p>
    <w:p w:rsidR="009656CD" w:rsidRPr="009656CD" w:rsidRDefault="009656CD" w:rsidP="009656CD">
      <w:pPr>
        <w:tabs>
          <w:tab w:val="left" w:pos="1"/>
          <w:tab w:val="left" w:pos="6237"/>
        </w:tabs>
        <w:ind w:right="23"/>
        <w:jc w:val="center"/>
        <w:rPr>
          <w:rFonts w:ascii="Arial" w:hAnsi="Arial" w:cs="Arial"/>
          <w:b/>
          <w:sz w:val="18"/>
          <w:szCs w:val="18"/>
          <w:lang w:val="es-ES"/>
        </w:rPr>
      </w:pPr>
      <w:r w:rsidRPr="009656CD">
        <w:rPr>
          <w:rFonts w:ascii="Arial" w:hAnsi="Arial" w:cs="Arial"/>
          <w:b/>
          <w:sz w:val="18"/>
          <w:szCs w:val="18"/>
          <w:lang w:val="es-ES"/>
        </w:rPr>
        <w:t>T E S T I G O S</w:t>
      </w:r>
    </w:p>
    <w:p w:rsidR="009656CD" w:rsidRPr="009656CD" w:rsidRDefault="009656CD" w:rsidP="009656CD">
      <w:pPr>
        <w:tabs>
          <w:tab w:val="left" w:pos="1"/>
          <w:tab w:val="left" w:pos="6237"/>
        </w:tabs>
        <w:ind w:right="23"/>
        <w:jc w:val="center"/>
        <w:rPr>
          <w:rFonts w:ascii="Arial" w:hAnsi="Arial" w:cs="Arial"/>
          <w:b/>
          <w:sz w:val="18"/>
          <w:szCs w:val="18"/>
          <w:lang w:val="es-ES"/>
        </w:rPr>
      </w:pPr>
    </w:p>
    <w:p w:rsidR="009656CD" w:rsidRPr="009656CD" w:rsidRDefault="009656CD" w:rsidP="009656CD">
      <w:pPr>
        <w:tabs>
          <w:tab w:val="left" w:pos="1"/>
          <w:tab w:val="left" w:pos="6237"/>
        </w:tabs>
        <w:ind w:right="23"/>
        <w:jc w:val="center"/>
        <w:rPr>
          <w:rFonts w:ascii="Arial" w:hAnsi="Arial" w:cs="Arial"/>
          <w:sz w:val="18"/>
          <w:szCs w:val="18"/>
          <w:lang w:val="es-ES"/>
        </w:rPr>
      </w:pPr>
    </w:p>
    <w:p w:rsidR="009656CD" w:rsidRPr="009656CD" w:rsidRDefault="009656CD" w:rsidP="009656CD">
      <w:pPr>
        <w:tabs>
          <w:tab w:val="left" w:pos="1"/>
          <w:tab w:val="center" w:pos="8222"/>
        </w:tabs>
        <w:ind w:right="23"/>
        <w:rPr>
          <w:rFonts w:ascii="Arial" w:hAnsi="Arial" w:cs="Arial"/>
          <w:smallCaps/>
          <w:sz w:val="18"/>
          <w:szCs w:val="18"/>
        </w:rPr>
      </w:pPr>
      <w:r w:rsidRPr="009656CD">
        <w:rPr>
          <w:rFonts w:ascii="Arial" w:hAnsi="Arial" w:cs="Arial"/>
          <w:smallCaps/>
          <w:sz w:val="18"/>
          <w:szCs w:val="18"/>
        </w:rPr>
        <w:t>_____________________</w:t>
      </w:r>
      <w:r w:rsidRPr="009656CD">
        <w:rPr>
          <w:rFonts w:ascii="Arial" w:hAnsi="Arial" w:cs="Arial"/>
          <w:smallCaps/>
          <w:sz w:val="18"/>
          <w:szCs w:val="18"/>
        </w:rPr>
        <w:tab/>
        <w:t>________________________</w:t>
      </w:r>
    </w:p>
    <w:p w:rsidR="009656CD" w:rsidRPr="009656CD" w:rsidRDefault="009656CD" w:rsidP="009656CD">
      <w:pPr>
        <w:tabs>
          <w:tab w:val="left" w:pos="1"/>
          <w:tab w:val="center" w:pos="8222"/>
        </w:tabs>
        <w:ind w:right="23"/>
        <w:rPr>
          <w:rFonts w:ascii="Arial" w:hAnsi="Arial" w:cs="Arial"/>
          <w:smallCaps/>
          <w:sz w:val="18"/>
          <w:szCs w:val="18"/>
        </w:rPr>
      </w:pPr>
      <w:r w:rsidRPr="009656CD">
        <w:rPr>
          <w:rFonts w:ascii="Arial" w:hAnsi="Arial" w:cs="Arial"/>
          <w:smallCaps/>
          <w:sz w:val="18"/>
          <w:szCs w:val="18"/>
        </w:rPr>
        <w:t>Nombre, domicilio y firma</w:t>
      </w:r>
      <w:r w:rsidRPr="009656CD">
        <w:rPr>
          <w:rFonts w:ascii="Arial" w:hAnsi="Arial" w:cs="Arial"/>
          <w:smallCaps/>
          <w:sz w:val="18"/>
          <w:szCs w:val="18"/>
        </w:rPr>
        <w:tab/>
        <w:t>Nombre, domicilio y firma</w:t>
      </w:r>
    </w:p>
    <w:p w:rsidR="009656CD" w:rsidRPr="009656CD" w:rsidRDefault="009656CD" w:rsidP="009656CD">
      <w:pPr>
        <w:tabs>
          <w:tab w:val="left" w:pos="1"/>
          <w:tab w:val="left" w:pos="6237"/>
        </w:tabs>
        <w:ind w:right="23"/>
        <w:jc w:val="center"/>
        <w:rPr>
          <w:rFonts w:ascii="Arial" w:hAnsi="Arial" w:cs="Arial"/>
          <w:sz w:val="18"/>
          <w:szCs w:val="18"/>
        </w:rPr>
      </w:pPr>
    </w:p>
    <w:p w:rsidR="009656CD" w:rsidRPr="009656CD" w:rsidRDefault="009656CD" w:rsidP="009656CD">
      <w:pPr>
        <w:tabs>
          <w:tab w:val="left" w:pos="1"/>
          <w:tab w:val="left" w:pos="6237"/>
        </w:tabs>
        <w:ind w:right="23"/>
        <w:jc w:val="center"/>
        <w:rPr>
          <w:rFonts w:ascii="Arial" w:hAnsi="Arial" w:cs="Arial"/>
          <w:sz w:val="18"/>
          <w:szCs w:val="18"/>
          <w:lang w:val="es-ES"/>
        </w:rPr>
      </w:pPr>
    </w:p>
    <w:p w:rsidR="009656CD" w:rsidRPr="009656CD" w:rsidRDefault="009656CD" w:rsidP="009656CD">
      <w:pPr>
        <w:tabs>
          <w:tab w:val="left" w:pos="1"/>
          <w:tab w:val="left" w:pos="6237"/>
        </w:tabs>
        <w:ind w:right="23"/>
        <w:jc w:val="center"/>
        <w:rPr>
          <w:rFonts w:ascii="Arial" w:hAnsi="Arial" w:cs="Arial"/>
          <w:sz w:val="18"/>
          <w:szCs w:val="18"/>
          <w:lang w:val="es-ES"/>
        </w:rPr>
      </w:pPr>
    </w:p>
    <w:p w:rsidR="009656CD" w:rsidRPr="009656CD" w:rsidRDefault="009656CD" w:rsidP="009656CD">
      <w:pPr>
        <w:ind w:right="23"/>
        <w:jc w:val="center"/>
        <w:rPr>
          <w:rFonts w:ascii="Arial" w:hAnsi="Arial" w:cs="Arial"/>
          <w:b/>
          <w:sz w:val="18"/>
          <w:szCs w:val="18"/>
        </w:rPr>
      </w:pPr>
    </w:p>
    <w:p w:rsidR="009656CD" w:rsidRPr="009656CD" w:rsidRDefault="009656CD" w:rsidP="009656CD">
      <w:pPr>
        <w:jc w:val="center"/>
        <w:rPr>
          <w:rFonts w:ascii="Arial" w:hAnsi="Arial" w:cs="Arial"/>
          <w:b/>
          <w:sz w:val="18"/>
          <w:szCs w:val="18"/>
          <w:u w:val="single"/>
        </w:rPr>
      </w:pPr>
    </w:p>
    <w:p w:rsidR="009656CD" w:rsidRPr="009656CD" w:rsidRDefault="009656CD" w:rsidP="009656CD">
      <w:pPr>
        <w:jc w:val="center"/>
        <w:rPr>
          <w:rFonts w:ascii="Arial" w:hAnsi="Arial" w:cs="Arial"/>
          <w:b/>
          <w:sz w:val="18"/>
          <w:szCs w:val="18"/>
          <w:u w:val="single"/>
        </w:rPr>
      </w:pPr>
    </w:p>
    <w:p w:rsidR="009656CD" w:rsidRPr="009656CD" w:rsidRDefault="009656CD" w:rsidP="009656CD">
      <w:pPr>
        <w:jc w:val="both"/>
        <w:rPr>
          <w:rFonts w:ascii="Arial" w:hAnsi="Arial" w:cs="Arial"/>
          <w:b/>
          <w:sz w:val="18"/>
          <w:szCs w:val="18"/>
          <w:u w:val="single"/>
        </w:rPr>
      </w:pPr>
      <w:r w:rsidRPr="009656CD">
        <w:rPr>
          <w:rFonts w:ascii="Arial" w:hAnsi="Arial" w:cs="Arial"/>
          <w:b/>
          <w:sz w:val="18"/>
          <w:szCs w:val="18"/>
          <w:u w:val="single"/>
        </w:rPr>
        <w:br w:type="page"/>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lastRenderedPageBreak/>
        <w:t>ANEXO 12</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FORMATO FRACCION XX DEL ARTÍCULO 8 Y EL ARTÍCULO 9 DE LA LEY FEDERAL DE RESPONSABILIDADES ADMINISTRATIVAS.</w:t>
      </w:r>
    </w:p>
    <w:p w:rsidR="009656CD" w:rsidRPr="009656CD" w:rsidRDefault="009656CD" w:rsidP="009656CD">
      <w:pPr>
        <w:jc w:val="right"/>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right"/>
        <w:rPr>
          <w:rFonts w:ascii="Arial" w:hAnsi="Arial" w:cs="Arial"/>
          <w:b/>
          <w:i/>
          <w:sz w:val="18"/>
          <w:szCs w:val="18"/>
          <w:u w:val="single"/>
        </w:rPr>
      </w:pPr>
      <w:r w:rsidRPr="009656CD">
        <w:rPr>
          <w:rFonts w:ascii="Arial" w:hAnsi="Arial" w:cs="Arial"/>
          <w:b/>
          <w:i/>
          <w:sz w:val="18"/>
          <w:szCs w:val="18"/>
          <w:u w:val="single"/>
        </w:rPr>
        <w:t>(Lugar y fecha de elaboración)</w:t>
      </w:r>
    </w:p>
    <w:p w:rsidR="009656CD" w:rsidRPr="009656CD" w:rsidRDefault="009656CD" w:rsidP="009656CD">
      <w:pPr>
        <w:rPr>
          <w:rFonts w:ascii="Arial" w:hAnsi="Arial" w:cs="Arial"/>
          <w:bCs/>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w:t>
      </w:r>
      <w:r w:rsidRPr="009656CD">
        <w:rPr>
          <w:rFonts w:ascii="Arial" w:hAnsi="Arial" w:cs="Arial"/>
          <w:b/>
          <w:sz w:val="18"/>
          <w:szCs w:val="18"/>
        </w:rPr>
        <w:t xml:space="preserve">No. </w:t>
      </w:r>
      <w:r w:rsidR="00A62238">
        <w:rPr>
          <w:rFonts w:ascii="Arial" w:hAnsi="Arial" w:cs="Arial"/>
          <w:b/>
          <w:sz w:val="18"/>
          <w:szCs w:val="18"/>
        </w:rPr>
        <w:t>LA-009J2P001-N22</w:t>
      </w:r>
      <w:r w:rsidRPr="009656CD">
        <w:rPr>
          <w:rFonts w:ascii="Arial" w:hAnsi="Arial" w:cs="Arial"/>
          <w:b/>
          <w:sz w:val="18"/>
          <w:szCs w:val="18"/>
        </w:rPr>
        <w:t>-2014</w:t>
      </w:r>
      <w:r w:rsidRPr="009656CD">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rPr>
          <w:rFonts w:ascii="Arial" w:hAnsi="Arial" w:cs="Arial"/>
          <w:sz w:val="18"/>
          <w:szCs w:val="18"/>
        </w:rPr>
      </w:pPr>
    </w:p>
    <w:p w:rsidR="009656CD" w:rsidRPr="009656CD" w:rsidRDefault="009656CD" w:rsidP="009656CD">
      <w:pPr>
        <w:jc w:val="center"/>
        <w:rPr>
          <w:rFonts w:ascii="Arial" w:hAnsi="Arial" w:cs="Arial"/>
          <w:sz w:val="18"/>
          <w:szCs w:val="18"/>
          <w:lang w:val="de-LU"/>
        </w:rPr>
      </w:pPr>
      <w:r w:rsidRPr="009656CD">
        <w:rPr>
          <w:rFonts w:ascii="Arial" w:hAnsi="Arial" w:cs="Arial"/>
          <w:sz w:val="18"/>
          <w:szCs w:val="18"/>
          <w:lang w:val="de-LU"/>
        </w:rPr>
        <w:t xml:space="preserve">A t e n t a m e n t e    </w:t>
      </w:r>
    </w:p>
    <w:p w:rsidR="009656CD" w:rsidRPr="009656CD" w:rsidRDefault="009656CD" w:rsidP="009656CD">
      <w:pPr>
        <w:jc w:val="center"/>
        <w:rPr>
          <w:rFonts w:ascii="Arial" w:hAnsi="Arial" w:cs="Arial"/>
          <w:sz w:val="18"/>
          <w:szCs w:val="18"/>
          <w:lang w:val="de-LU"/>
        </w:rPr>
      </w:pPr>
    </w:p>
    <w:p w:rsidR="009656CD" w:rsidRPr="009656CD" w:rsidRDefault="009656CD" w:rsidP="009656CD">
      <w:pPr>
        <w:jc w:val="center"/>
        <w:rPr>
          <w:rFonts w:ascii="Arial" w:hAnsi="Arial" w:cs="Arial"/>
          <w:sz w:val="18"/>
          <w:szCs w:val="18"/>
          <w:lang w:val="de-LU"/>
        </w:rPr>
      </w:pPr>
    </w:p>
    <w:p w:rsidR="009656CD" w:rsidRPr="009656CD" w:rsidRDefault="009656CD" w:rsidP="009656CD">
      <w:pPr>
        <w:jc w:val="center"/>
        <w:rPr>
          <w:rFonts w:ascii="Arial" w:hAnsi="Arial" w:cs="Arial"/>
          <w:sz w:val="18"/>
          <w:szCs w:val="18"/>
          <w:lang w:val="de-LU"/>
        </w:rPr>
      </w:pPr>
      <w:r w:rsidRPr="009656CD">
        <w:rPr>
          <w:rFonts w:ascii="Arial" w:hAnsi="Arial" w:cs="Arial"/>
          <w:sz w:val="18"/>
          <w:szCs w:val="18"/>
          <w:lang w:val="de-LU"/>
        </w:rPr>
        <w:t xml:space="preserve">   </w:t>
      </w:r>
    </w:p>
    <w:p w:rsidR="009656CD" w:rsidRPr="009656CD" w:rsidRDefault="009656CD" w:rsidP="009656CD">
      <w:pPr>
        <w:jc w:val="center"/>
        <w:rPr>
          <w:rFonts w:ascii="Arial" w:hAnsi="Arial" w:cs="Arial"/>
          <w:sz w:val="18"/>
          <w:szCs w:val="18"/>
        </w:rPr>
      </w:pPr>
      <w:r w:rsidRPr="009656CD">
        <w:rPr>
          <w:rFonts w:ascii="Arial" w:hAnsi="Arial" w:cs="Arial"/>
          <w:sz w:val="18"/>
          <w:szCs w:val="18"/>
        </w:rPr>
        <w:t>(Cargo y  firma  del  Representante Legal)</w:t>
      </w:r>
    </w:p>
    <w:p w:rsidR="009656CD" w:rsidRPr="009656CD" w:rsidRDefault="009656CD" w:rsidP="009656CD">
      <w:pPr>
        <w:ind w:right="-263"/>
        <w:jc w:val="center"/>
        <w:outlineLvl w:val="0"/>
        <w:rPr>
          <w:rFonts w:ascii="Arial" w:hAnsi="Arial" w:cs="Arial"/>
          <w:b/>
        </w:rPr>
      </w:pPr>
      <w:r w:rsidRPr="009656CD">
        <w:rPr>
          <w:rFonts w:ascii="Arial" w:hAnsi="Arial" w:cs="Arial"/>
          <w:sz w:val="18"/>
          <w:szCs w:val="18"/>
        </w:rPr>
        <w:br w:type="column"/>
      </w:r>
      <w:r w:rsidRPr="009656CD">
        <w:rPr>
          <w:rFonts w:ascii="Arial" w:hAnsi="Arial" w:cs="Arial"/>
          <w:b/>
        </w:rPr>
        <w:lastRenderedPageBreak/>
        <w:t>ANEXO 13</w:t>
      </w: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rPr>
          <w:rFonts w:ascii="Arial" w:hAnsi="Arial" w:cs="Arial"/>
        </w:rPr>
      </w:pPr>
    </w:p>
    <w:p w:rsidR="009656CD" w:rsidRPr="009656CD" w:rsidRDefault="009656CD" w:rsidP="009656CD">
      <w:pPr>
        <w:jc w:val="both"/>
        <w:rPr>
          <w:rFonts w:ascii="Arial" w:hAnsi="Arial" w:cs="Arial"/>
          <w:b/>
          <w:bCs/>
        </w:rPr>
      </w:pPr>
      <w:r w:rsidRPr="009656CD">
        <w:rPr>
          <w:rFonts w:ascii="Arial" w:hAnsi="Arial" w:cs="Arial"/>
          <w:b/>
          <w:bCs/>
        </w:rPr>
        <w:t>Nota informativa para participantes de países miembros de la Organización para la Cooperación y el Desarrollo Económico. (OCDE)</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9656CD">
        <w:rPr>
          <w:rFonts w:ascii="Arial" w:hAnsi="Arial" w:cs="Arial"/>
          <w:b/>
          <w:bCs/>
          <w:i/>
          <w:iCs/>
        </w:rPr>
        <w:t>Convención para combatir el cohecho de servidores públicos extranjeros en transacciones comerciales internacionales</w:t>
      </w:r>
      <w:r w:rsidRPr="009656CD">
        <w:rPr>
          <w:rFonts w:ascii="Arial" w:hAnsi="Arial" w:cs="Arial"/>
        </w:rPr>
        <w:t>, hemos adquirido responsabilidades que involucran a los sectores público y privado.</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La OCDE ha establecido mecanismos muy claros para que los países firmantes de la Convención cumplan con las recomendaciones emitidas por está y en el caso de México, iniciará en </w:t>
      </w:r>
      <w:r w:rsidRPr="009656CD">
        <w:rPr>
          <w:rFonts w:ascii="Arial" w:hAnsi="Arial" w:cs="Arial"/>
          <w:b/>
          <w:bCs/>
        </w:rPr>
        <w:t>noviembre de 2003</w:t>
      </w:r>
      <w:r w:rsidRPr="009656CD">
        <w:rPr>
          <w:rFonts w:ascii="Arial" w:hAnsi="Arial" w:cs="Arial"/>
        </w:rPr>
        <w:t xml:space="preserve"> una segunda fase de </w:t>
      </w:r>
      <w:r w:rsidRPr="009656CD">
        <w:rPr>
          <w:rFonts w:ascii="Arial" w:hAnsi="Arial" w:cs="Arial"/>
          <w:b/>
          <w:bCs/>
        </w:rPr>
        <w:t>evaluación</w:t>
      </w:r>
      <w:r w:rsidRPr="009656CD">
        <w:rPr>
          <w:rFonts w:ascii="Arial" w:hAnsi="Arial" w:cs="Arial"/>
        </w:rPr>
        <w:t>– la primera ya fue aprobada- en donde un grupo de expertos verificará, entre otros:</w:t>
      </w:r>
    </w:p>
    <w:p w:rsidR="009656CD" w:rsidRPr="009656CD" w:rsidRDefault="009656CD" w:rsidP="009656CD">
      <w:pPr>
        <w:numPr>
          <w:ilvl w:val="0"/>
          <w:numId w:val="6"/>
        </w:numPr>
        <w:ind w:left="1140" w:hanging="456"/>
        <w:jc w:val="both"/>
        <w:rPr>
          <w:rFonts w:ascii="Arial" w:hAnsi="Arial" w:cs="Arial"/>
        </w:rPr>
      </w:pPr>
      <w:r w:rsidRPr="009656CD">
        <w:rPr>
          <w:rFonts w:ascii="Arial" w:hAnsi="Arial" w:cs="Arial"/>
        </w:rPr>
        <w:t>La compatibilidad de nuestro marco jurídico con las disposiciones de la Convención.</w:t>
      </w:r>
    </w:p>
    <w:p w:rsidR="009656CD" w:rsidRPr="009656CD" w:rsidRDefault="009656CD" w:rsidP="009656CD">
      <w:pPr>
        <w:numPr>
          <w:ilvl w:val="0"/>
          <w:numId w:val="6"/>
        </w:numPr>
        <w:ind w:left="1140" w:hanging="456"/>
        <w:jc w:val="both"/>
        <w:rPr>
          <w:rFonts w:ascii="Arial" w:hAnsi="Arial" w:cs="Arial"/>
        </w:rPr>
      </w:pPr>
      <w:r w:rsidRPr="009656CD">
        <w:rPr>
          <w:rFonts w:ascii="Arial" w:hAnsi="Arial" w:cs="Arial"/>
        </w:rPr>
        <w:t>El conocimiento que tengan los sectores público y privado de las recomendaciones de la Convención.</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El resultado de esta evaluación </w:t>
      </w:r>
      <w:r w:rsidRPr="009656CD">
        <w:rPr>
          <w:rFonts w:ascii="Arial" w:hAnsi="Arial" w:cs="Arial"/>
          <w:b/>
          <w:bCs/>
        </w:rPr>
        <w:t>impactará</w:t>
      </w:r>
      <w:r w:rsidRPr="009656CD">
        <w:rPr>
          <w:rFonts w:ascii="Arial" w:hAnsi="Arial" w:cs="Arial"/>
        </w:rPr>
        <w:t xml:space="preserve"> el grado de inversión otorgado a México por las agencias calificadores y la atracción de inversión extranjera.</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Las </w:t>
      </w:r>
      <w:r w:rsidRPr="009656CD">
        <w:rPr>
          <w:rFonts w:ascii="Arial" w:hAnsi="Arial" w:cs="Arial"/>
          <w:b/>
          <w:bCs/>
        </w:rPr>
        <w:t>responsabilidades del sector público</w:t>
      </w:r>
      <w:r w:rsidRPr="009656CD">
        <w:rPr>
          <w:rFonts w:ascii="Arial" w:hAnsi="Arial" w:cs="Arial"/>
        </w:rPr>
        <w:t xml:space="preserve"> se centran en:</w:t>
      </w:r>
    </w:p>
    <w:p w:rsidR="009656CD" w:rsidRPr="009656CD" w:rsidRDefault="009656CD" w:rsidP="009656CD">
      <w:pPr>
        <w:numPr>
          <w:ilvl w:val="0"/>
          <w:numId w:val="7"/>
        </w:numPr>
        <w:tabs>
          <w:tab w:val="num" w:pos="1140"/>
        </w:tabs>
        <w:ind w:left="1140" w:hanging="456"/>
        <w:jc w:val="both"/>
        <w:rPr>
          <w:rFonts w:ascii="Arial" w:hAnsi="Arial" w:cs="Arial"/>
        </w:rPr>
      </w:pPr>
      <w:r w:rsidRPr="009656CD">
        <w:rPr>
          <w:rFonts w:ascii="Arial" w:hAnsi="Arial" w:cs="Arial"/>
        </w:rPr>
        <w:t>Profundizar las reformas legales que inició en 1999.</w:t>
      </w:r>
    </w:p>
    <w:p w:rsidR="009656CD" w:rsidRPr="009656CD" w:rsidRDefault="009656CD" w:rsidP="009656CD">
      <w:pPr>
        <w:numPr>
          <w:ilvl w:val="0"/>
          <w:numId w:val="7"/>
        </w:numPr>
        <w:tabs>
          <w:tab w:val="num" w:pos="1140"/>
        </w:tabs>
        <w:ind w:left="1140" w:hanging="456"/>
        <w:jc w:val="both"/>
        <w:rPr>
          <w:rFonts w:ascii="Arial" w:hAnsi="Arial" w:cs="Arial"/>
        </w:rPr>
      </w:pPr>
      <w:r w:rsidRPr="009656CD">
        <w:rPr>
          <w:rFonts w:ascii="Arial" w:hAnsi="Arial" w:cs="Arial"/>
        </w:rPr>
        <w:t>Difundir las recomendaciones de la Convención y las obligaciones de cada uno de los actores comprometidos en su cumplimiento.</w:t>
      </w:r>
    </w:p>
    <w:p w:rsidR="009656CD" w:rsidRPr="009656CD" w:rsidRDefault="009656CD" w:rsidP="009656CD">
      <w:pPr>
        <w:numPr>
          <w:ilvl w:val="0"/>
          <w:numId w:val="7"/>
        </w:numPr>
        <w:tabs>
          <w:tab w:val="num" w:pos="1140"/>
        </w:tabs>
        <w:ind w:left="1140" w:hanging="456"/>
        <w:jc w:val="both"/>
        <w:rPr>
          <w:rFonts w:ascii="Arial" w:hAnsi="Arial" w:cs="Arial"/>
        </w:rPr>
      </w:pPr>
      <w:r w:rsidRPr="009656CD">
        <w:rPr>
          <w:rFonts w:ascii="Arial" w:hAnsi="Arial" w:cs="Arial"/>
        </w:rPr>
        <w:t>Presentar casos de cohecho en proceso y concluidos (incluyendo aquellos relacionados con lavado de dinero y extradición).</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Las </w:t>
      </w:r>
      <w:r w:rsidRPr="009656CD">
        <w:rPr>
          <w:rFonts w:ascii="Arial" w:hAnsi="Arial" w:cs="Arial"/>
          <w:b/>
          <w:bCs/>
        </w:rPr>
        <w:t xml:space="preserve">responsabilidades </w:t>
      </w:r>
      <w:r w:rsidRPr="009656CD">
        <w:rPr>
          <w:rFonts w:ascii="Arial" w:hAnsi="Arial" w:cs="Arial"/>
        </w:rPr>
        <w:t>del sector privado contemplan:</w:t>
      </w:r>
    </w:p>
    <w:p w:rsidR="009656CD" w:rsidRPr="009656CD" w:rsidRDefault="009656CD" w:rsidP="009656CD">
      <w:pPr>
        <w:numPr>
          <w:ilvl w:val="0"/>
          <w:numId w:val="8"/>
        </w:numPr>
        <w:tabs>
          <w:tab w:val="num" w:pos="1140"/>
        </w:tabs>
        <w:ind w:left="1140" w:hanging="456"/>
        <w:jc w:val="both"/>
        <w:rPr>
          <w:rFonts w:ascii="Arial" w:hAnsi="Arial" w:cs="Arial"/>
        </w:rPr>
      </w:pPr>
      <w:r w:rsidRPr="009656CD">
        <w:rPr>
          <w:rFonts w:ascii="Arial" w:hAnsi="Arial" w:cs="Arial"/>
          <w:b/>
          <w:bCs/>
        </w:rPr>
        <w:t>Las empresas:</w:t>
      </w:r>
      <w:r w:rsidRPr="009656CD">
        <w:rPr>
          <w:rFonts w:ascii="Arial" w:hAnsi="Arial" w:cs="Arial"/>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9656CD" w:rsidRPr="009656CD" w:rsidRDefault="009656CD" w:rsidP="009656CD">
      <w:pPr>
        <w:numPr>
          <w:ilvl w:val="0"/>
          <w:numId w:val="8"/>
        </w:numPr>
        <w:tabs>
          <w:tab w:val="num" w:pos="1140"/>
        </w:tabs>
        <w:ind w:left="1140" w:hanging="456"/>
        <w:jc w:val="both"/>
        <w:rPr>
          <w:rFonts w:ascii="Arial" w:hAnsi="Arial" w:cs="Arial"/>
        </w:rPr>
      </w:pPr>
      <w:r w:rsidRPr="009656CD">
        <w:rPr>
          <w:rFonts w:ascii="Arial" w:hAnsi="Arial" w:cs="Arial"/>
          <w:b/>
          <w:bCs/>
        </w:rPr>
        <w:t>Los contadores públicos:</w:t>
      </w:r>
      <w:r w:rsidRPr="009656CD">
        <w:rPr>
          <w:rFonts w:ascii="Arial" w:hAnsi="Arial" w:cs="Arial"/>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656CD" w:rsidRPr="009656CD" w:rsidRDefault="009656CD" w:rsidP="009656CD">
      <w:pPr>
        <w:numPr>
          <w:ilvl w:val="0"/>
          <w:numId w:val="8"/>
        </w:numPr>
        <w:tabs>
          <w:tab w:val="num" w:pos="1140"/>
        </w:tabs>
        <w:ind w:left="1140" w:hanging="456"/>
        <w:jc w:val="both"/>
        <w:rPr>
          <w:rFonts w:ascii="Arial" w:hAnsi="Arial" w:cs="Arial"/>
        </w:rPr>
      </w:pPr>
      <w:r w:rsidRPr="009656CD">
        <w:rPr>
          <w:rFonts w:ascii="Arial" w:hAnsi="Arial" w:cs="Arial"/>
          <w:b/>
          <w:bCs/>
        </w:rPr>
        <w:t>Los abogados:</w:t>
      </w:r>
      <w:r w:rsidRPr="009656CD">
        <w:rPr>
          <w:rFonts w:ascii="Arial" w:hAnsi="Arial" w:cs="Arial"/>
        </w:rPr>
        <w:t xml:space="preserve"> promover el cumplimiento y revisión de la Convención (imprimir el carácter vinculante entre ésta y la legislación nacional); impulsar los esquemas preventivos que deben adoptar las empresas.</w:t>
      </w:r>
    </w:p>
    <w:p w:rsidR="009656CD" w:rsidRPr="009656CD" w:rsidRDefault="009656CD" w:rsidP="009656CD">
      <w:pPr>
        <w:jc w:val="both"/>
        <w:rPr>
          <w:rFonts w:ascii="Arial" w:hAnsi="Arial" w:cs="Arial"/>
        </w:rPr>
      </w:pPr>
      <w:r w:rsidRPr="009656CD">
        <w:rPr>
          <w:rFonts w:ascii="Arial" w:hAnsi="Arial" w:cs="Arial"/>
        </w:rPr>
        <w:lastRenderedPageBreak/>
        <w:t xml:space="preserve">Las </w:t>
      </w:r>
      <w:r w:rsidRPr="009656CD">
        <w:rPr>
          <w:rFonts w:ascii="Arial" w:hAnsi="Arial" w:cs="Arial"/>
          <w:b/>
          <w:bCs/>
        </w:rPr>
        <w:t>sanciones</w:t>
      </w:r>
      <w:r w:rsidRPr="009656CD">
        <w:rPr>
          <w:rFonts w:ascii="Arial" w:hAnsi="Arial" w:cs="Arial"/>
        </w:rPr>
        <w:t xml:space="preserve"> impuestas a las personas físicas o morales (privados) y a los servidores públicos que incumplan las recomendaciones de la Convención, implican entre otras, privación de la libertad, extradición, decomiso y/o embargo de dinero o bienes.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El culpable puede ser perseguido en cualquier país firmante de la Convención, independientemente del lugar donde el acto de cohecho haya sido cometido.</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Por otra parte, es de señalar que el Código Penal Federal sanciona el cohecho en los siguientes términos: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“Articulo 222</w:t>
      </w:r>
    </w:p>
    <w:p w:rsidR="009656CD" w:rsidRPr="009656CD" w:rsidRDefault="009656CD" w:rsidP="009656CD">
      <w:pPr>
        <w:jc w:val="both"/>
        <w:rPr>
          <w:rFonts w:ascii="Arial" w:hAnsi="Arial" w:cs="Arial"/>
        </w:rPr>
      </w:pPr>
      <w:r w:rsidRPr="009656CD">
        <w:rPr>
          <w:rFonts w:ascii="Arial" w:hAnsi="Arial" w:cs="Arial"/>
        </w:rPr>
        <w:t>Cometen el delito de cohecho:</w:t>
      </w:r>
    </w:p>
    <w:p w:rsidR="009656CD" w:rsidRPr="009656CD" w:rsidRDefault="009656CD" w:rsidP="009656CD">
      <w:pPr>
        <w:jc w:val="both"/>
        <w:rPr>
          <w:rFonts w:ascii="Arial" w:hAnsi="Arial" w:cs="Arial"/>
        </w:rPr>
      </w:pPr>
    </w:p>
    <w:p w:rsidR="009656CD" w:rsidRPr="009656CD" w:rsidRDefault="009656CD" w:rsidP="009656CD">
      <w:pPr>
        <w:numPr>
          <w:ilvl w:val="0"/>
          <w:numId w:val="9"/>
        </w:numPr>
        <w:tabs>
          <w:tab w:val="num" w:pos="969"/>
        </w:tabs>
        <w:ind w:left="969" w:hanging="342"/>
        <w:jc w:val="both"/>
        <w:rPr>
          <w:rFonts w:ascii="Arial" w:hAnsi="Arial" w:cs="Arial"/>
        </w:rPr>
      </w:pPr>
      <w:r w:rsidRPr="009656CD">
        <w:rPr>
          <w:rFonts w:ascii="Arial" w:hAnsi="Arial" w:cs="Arial"/>
        </w:rPr>
        <w:t>El servidor público que por sí, o por interpósita persona solicite o reciba indebidamente para sí o para otro, dinero o cualquiera otra dádiva, o acepte una promesa, para hacer o dejar de hacer algo justo o injusto relacionado con sus funciones, y</w:t>
      </w:r>
    </w:p>
    <w:p w:rsidR="009656CD" w:rsidRPr="009656CD" w:rsidRDefault="009656CD" w:rsidP="009656CD">
      <w:pPr>
        <w:tabs>
          <w:tab w:val="num" w:pos="969"/>
        </w:tabs>
        <w:ind w:left="969" w:hanging="342"/>
        <w:jc w:val="both"/>
        <w:rPr>
          <w:rFonts w:ascii="Arial" w:hAnsi="Arial" w:cs="Arial"/>
        </w:rPr>
      </w:pPr>
    </w:p>
    <w:p w:rsidR="009656CD" w:rsidRPr="009656CD" w:rsidRDefault="009656CD" w:rsidP="009656CD">
      <w:pPr>
        <w:numPr>
          <w:ilvl w:val="0"/>
          <w:numId w:val="9"/>
        </w:numPr>
        <w:tabs>
          <w:tab w:val="num" w:pos="969"/>
        </w:tabs>
        <w:ind w:left="969" w:hanging="342"/>
        <w:jc w:val="both"/>
        <w:rPr>
          <w:rFonts w:ascii="Arial" w:hAnsi="Arial" w:cs="Arial"/>
        </w:rPr>
      </w:pPr>
      <w:r w:rsidRPr="009656CD">
        <w:rPr>
          <w:rFonts w:ascii="Arial" w:hAnsi="Arial" w:cs="Arial"/>
        </w:rPr>
        <w:t>El que de manera espontánea dé u ofrezca dinero o cualquier otra dádiva a alguna de las personas que se mencionan en la fracción anterior, para que cualquier servidor público haga u omita un acto justo o injusto relacionado con sus funciones.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Al que comete el delito de cohecho se le impondrán las siguientes sanciones: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 xml:space="preserve">Cuando la cantidad o el valor de la dádiva o promesa no exceda del equivalente de quinientas veces el salario mínimo diario vigente en el Distrito Federal en el momento de cometerse el delito, o no sea </w:t>
      </w:r>
      <w:proofErr w:type="spellStart"/>
      <w:r w:rsidRPr="009656CD">
        <w:rPr>
          <w:rFonts w:ascii="Arial" w:hAnsi="Arial" w:cs="Arial"/>
        </w:rPr>
        <w:t>valuable</w:t>
      </w:r>
      <w:proofErr w:type="spellEnd"/>
      <w:r w:rsidRPr="009656CD">
        <w:rPr>
          <w:rFonts w:ascii="Arial" w:hAnsi="Arial" w:cs="Arial"/>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En ningún caso se devolverá a los responsables del delito de cohecho, el dinero o dádivas entregadas, las mismas se aplicarán en beneficio del Estado.</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Capítulo XI</w:t>
      </w:r>
    </w:p>
    <w:p w:rsidR="009656CD" w:rsidRPr="009656CD" w:rsidRDefault="009656CD" w:rsidP="009656CD">
      <w:pPr>
        <w:jc w:val="both"/>
        <w:rPr>
          <w:rFonts w:ascii="Arial" w:hAnsi="Arial" w:cs="Arial"/>
        </w:rPr>
      </w:pPr>
      <w:r w:rsidRPr="009656CD">
        <w:rPr>
          <w:rFonts w:ascii="Arial" w:hAnsi="Arial" w:cs="Arial"/>
        </w:rPr>
        <w:t>Cohecho a servidores públicos extranjeros.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lastRenderedPageBreak/>
        <w:t>Artículo 222 bis</w:t>
      </w:r>
    </w:p>
    <w:p w:rsidR="009656CD" w:rsidRPr="009656CD" w:rsidRDefault="009656CD" w:rsidP="009656CD">
      <w:pPr>
        <w:jc w:val="both"/>
        <w:rPr>
          <w:rFonts w:ascii="Arial" w:hAnsi="Arial" w:cs="Arial"/>
        </w:rPr>
      </w:pPr>
      <w:r w:rsidRPr="009656CD">
        <w:rPr>
          <w:rFonts w:ascii="Arial" w:hAnsi="Arial" w:cs="Aria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656CD" w:rsidRPr="009656CD" w:rsidRDefault="009656CD" w:rsidP="009656CD">
      <w:pPr>
        <w:numPr>
          <w:ilvl w:val="0"/>
          <w:numId w:val="10"/>
        </w:numPr>
        <w:tabs>
          <w:tab w:val="num" w:pos="969"/>
        </w:tabs>
        <w:ind w:left="970" w:hanging="397"/>
        <w:jc w:val="both"/>
        <w:rPr>
          <w:rFonts w:ascii="Arial" w:hAnsi="Arial" w:cs="Arial"/>
        </w:rPr>
      </w:pPr>
      <w:r w:rsidRPr="009656CD">
        <w:rPr>
          <w:rFonts w:ascii="Arial" w:hAnsi="Arial" w:cs="Arial"/>
        </w:rPr>
        <w:t>A un servidor público extranjero para que gestione o se abstenga de gestionar la tramitación o resolución de asuntos relacionados con las funciones inherentes a su empleo, cargo o comisión;</w:t>
      </w:r>
    </w:p>
    <w:p w:rsidR="009656CD" w:rsidRPr="009656CD" w:rsidRDefault="009656CD" w:rsidP="009656CD">
      <w:pPr>
        <w:numPr>
          <w:ilvl w:val="0"/>
          <w:numId w:val="10"/>
        </w:numPr>
        <w:tabs>
          <w:tab w:val="num" w:pos="969"/>
        </w:tabs>
        <w:ind w:left="970" w:hanging="397"/>
        <w:jc w:val="both"/>
        <w:rPr>
          <w:rFonts w:ascii="Arial" w:hAnsi="Arial" w:cs="Arial"/>
        </w:rPr>
      </w:pPr>
      <w:r w:rsidRPr="009656CD">
        <w:rPr>
          <w:rFonts w:ascii="Arial" w:hAnsi="Arial" w:cs="Arial"/>
        </w:rPr>
        <w:t>A un servidor público extranjero para llevar a cabo la tramitación o resolución de cualquier asunto que se encuentre fuera del ámbito de las funciones inherentes a su empleo, cargo o comisión, o</w:t>
      </w:r>
    </w:p>
    <w:p w:rsidR="009656CD" w:rsidRPr="009656CD" w:rsidRDefault="009656CD" w:rsidP="009656CD">
      <w:pPr>
        <w:numPr>
          <w:ilvl w:val="0"/>
          <w:numId w:val="10"/>
        </w:numPr>
        <w:tabs>
          <w:tab w:val="num" w:pos="969"/>
        </w:tabs>
        <w:ind w:left="970" w:hanging="397"/>
        <w:jc w:val="both"/>
        <w:rPr>
          <w:rFonts w:ascii="Arial" w:hAnsi="Arial" w:cs="Arial"/>
        </w:rPr>
      </w:pPr>
      <w:r w:rsidRPr="009656CD">
        <w:rPr>
          <w:rFonts w:ascii="Arial" w:hAnsi="Arial" w:cs="Arial"/>
        </w:rPr>
        <w:t>A cualquier persona para que acuda ante un servidor público extranjero y le requiera o le proponga llevar a cabo la tramitación o resolución de cualquier asunto relacionado con las funciones inherentes al empleo, cargo o comisión de este último.</w:t>
      </w:r>
    </w:p>
    <w:p w:rsidR="009656CD" w:rsidRPr="009656CD" w:rsidRDefault="009656CD" w:rsidP="009656CD">
      <w:pPr>
        <w:jc w:val="both"/>
        <w:rPr>
          <w:rFonts w:ascii="Arial" w:hAnsi="Arial" w:cs="Arial"/>
        </w:rPr>
      </w:pPr>
      <w:r w:rsidRPr="009656CD">
        <w:rPr>
          <w:rFonts w:ascii="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rPr>
      </w:pPr>
      <w:r w:rsidRPr="009656CD">
        <w:rPr>
          <w:rFonts w:ascii="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9656CD" w:rsidRPr="009656CD" w:rsidRDefault="009656CD" w:rsidP="009656CD">
      <w:pPr>
        <w:jc w:val="center"/>
        <w:rPr>
          <w:rFonts w:ascii="Arial" w:hAnsi="Arial" w:cs="Arial"/>
        </w:rPr>
      </w:pPr>
      <w:r w:rsidRPr="009656CD">
        <w:rPr>
          <w:rFonts w:ascii="Arial" w:hAnsi="Arial" w:cs="Arial"/>
        </w:rPr>
        <w:br w:type="page"/>
      </w:r>
    </w:p>
    <w:p w:rsidR="009656CD" w:rsidRPr="009656CD" w:rsidRDefault="009656CD" w:rsidP="009656CD">
      <w:pPr>
        <w:jc w:val="center"/>
        <w:rPr>
          <w:rFonts w:ascii="Arial" w:hAnsi="Arial" w:cs="Arial"/>
          <w:b/>
        </w:rPr>
      </w:pPr>
      <w:r w:rsidRPr="009656CD">
        <w:rPr>
          <w:rFonts w:ascii="Arial" w:hAnsi="Arial" w:cs="Arial"/>
          <w:b/>
        </w:rPr>
        <w:lastRenderedPageBreak/>
        <w:t>ANEXO 14.</w:t>
      </w:r>
    </w:p>
    <w:p w:rsidR="009656CD" w:rsidRPr="009656CD" w:rsidRDefault="009656CD" w:rsidP="009656CD">
      <w:pPr>
        <w:jc w:val="center"/>
        <w:rPr>
          <w:rFonts w:ascii="Arial" w:hAnsi="Arial" w:cs="Arial"/>
          <w:b/>
        </w:rPr>
      </w:pPr>
      <w:r w:rsidRPr="009656CD">
        <w:rPr>
          <w:rFonts w:ascii="Arial" w:hAnsi="Arial" w:cs="Arial"/>
          <w:b/>
        </w:rPr>
        <w:t xml:space="preserve">FORMATO DE IDENTIFICACIÓN DE INFORMACIÓN CONFIDENCIAL, RESERVADA O COMERCIAL RESERVADA </w:t>
      </w:r>
    </w:p>
    <w:p w:rsidR="009656CD" w:rsidRPr="009656CD" w:rsidRDefault="009656CD" w:rsidP="009656CD">
      <w:pPr>
        <w:jc w:val="center"/>
        <w:rPr>
          <w:rFonts w:ascii="Arial" w:hAnsi="Arial" w:cs="Arial"/>
          <w:b/>
        </w:rPr>
      </w:pPr>
    </w:p>
    <w:p w:rsidR="009656CD" w:rsidRPr="009656CD" w:rsidRDefault="009656CD" w:rsidP="009656CD">
      <w:pPr>
        <w:tabs>
          <w:tab w:val="left" w:pos="1"/>
          <w:tab w:val="left" w:pos="4962"/>
        </w:tabs>
        <w:ind w:right="23"/>
        <w:jc w:val="right"/>
        <w:rPr>
          <w:rFonts w:ascii="Arial" w:hAnsi="Arial" w:cs="Arial"/>
          <w:b/>
          <w:bCs/>
          <w:i/>
          <w:iCs/>
          <w:u w:val="single"/>
        </w:rPr>
      </w:pPr>
      <w:r w:rsidRPr="009656CD">
        <w:rPr>
          <w:rFonts w:ascii="Arial" w:hAnsi="Arial" w:cs="Arial"/>
          <w:b/>
          <w:bCs/>
          <w:i/>
          <w:iCs/>
          <w:u w:val="single"/>
        </w:rPr>
        <w:t>Lugar y fecha de expedición</w:t>
      </w:r>
    </w:p>
    <w:p w:rsidR="009656CD" w:rsidRPr="009656CD" w:rsidRDefault="009656CD" w:rsidP="009656CD">
      <w:pPr>
        <w:rPr>
          <w:rFonts w:ascii="Arial" w:hAnsi="Arial" w:cs="Arial"/>
          <w:bCs/>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tabs>
          <w:tab w:val="left" w:pos="1"/>
          <w:tab w:val="left" w:pos="4962"/>
        </w:tabs>
        <w:ind w:right="23"/>
        <w:jc w:val="right"/>
        <w:rPr>
          <w:rFonts w:ascii="Arial" w:hAnsi="Arial" w:cs="Arial"/>
          <w:b/>
          <w:bCs/>
          <w:i/>
          <w:iCs/>
          <w:u w:val="single"/>
        </w:rPr>
      </w:pPr>
    </w:p>
    <w:p w:rsidR="009656CD" w:rsidRPr="009656CD" w:rsidRDefault="009656CD" w:rsidP="009656CD">
      <w:pPr>
        <w:jc w:val="both"/>
        <w:rPr>
          <w:rFonts w:ascii="Arial" w:hAnsi="Arial" w:cs="Arial"/>
          <w:bCs/>
        </w:rPr>
      </w:pPr>
      <w:r w:rsidRPr="009656CD">
        <w:rPr>
          <w:rFonts w:ascii="Arial" w:hAnsi="Arial" w:cs="Arial"/>
          <w:bCs/>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9656CD" w:rsidRPr="009656CD" w:rsidRDefault="009656CD" w:rsidP="009656CD">
      <w:pPr>
        <w:jc w:val="both"/>
        <w:rPr>
          <w:rFonts w:ascii="Arial" w:hAnsi="Arial" w:cs="Arial"/>
          <w:bCs/>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656CD" w:rsidRPr="009656CD" w:rsidTr="009656CD">
        <w:tc>
          <w:tcPr>
            <w:tcW w:w="8727" w:type="dxa"/>
            <w:gridSpan w:val="3"/>
          </w:tcPr>
          <w:p w:rsidR="009656CD" w:rsidRPr="009656CD" w:rsidRDefault="009656CD" w:rsidP="009656CD">
            <w:pPr>
              <w:rPr>
                <w:rFonts w:ascii="Arial" w:hAnsi="Arial" w:cs="Arial"/>
                <w:b/>
              </w:rPr>
            </w:pPr>
            <w:r w:rsidRPr="009656CD">
              <w:rPr>
                <w:rFonts w:ascii="Arial" w:hAnsi="Arial" w:cs="Arial"/>
                <w:b/>
              </w:rPr>
              <w:t>Nombre del licitante:</w:t>
            </w:r>
          </w:p>
        </w:tc>
      </w:tr>
      <w:tr w:rsidR="009656CD" w:rsidRPr="009656CD" w:rsidTr="009656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656CD" w:rsidRPr="009656CD" w:rsidRDefault="009656CD" w:rsidP="009656CD">
            <w:pPr>
              <w:jc w:val="center"/>
              <w:rPr>
                <w:rFonts w:ascii="Arial" w:hAnsi="Arial" w:cs="Arial"/>
                <w:b/>
                <w:lang w:val="es-MX"/>
              </w:rPr>
            </w:pPr>
            <w:r w:rsidRPr="009656CD">
              <w:rPr>
                <w:rFonts w:ascii="Arial" w:hAnsi="Arial" w:cs="Arial"/>
                <w:b/>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656CD" w:rsidRPr="009656CD" w:rsidRDefault="009656CD" w:rsidP="009656CD">
            <w:pPr>
              <w:jc w:val="center"/>
              <w:rPr>
                <w:rFonts w:ascii="Arial" w:hAnsi="Arial" w:cs="Arial"/>
                <w:b/>
                <w:lang w:val="es-MX"/>
              </w:rPr>
            </w:pPr>
            <w:r w:rsidRPr="009656CD">
              <w:rPr>
                <w:rFonts w:ascii="Arial" w:hAnsi="Arial" w:cs="Arial"/>
                <w:b/>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656CD" w:rsidRPr="009656CD" w:rsidRDefault="009656CD" w:rsidP="009656CD">
            <w:pPr>
              <w:jc w:val="center"/>
              <w:rPr>
                <w:rFonts w:ascii="Arial" w:hAnsi="Arial" w:cs="Arial"/>
                <w:b/>
                <w:lang w:val="es-MX"/>
              </w:rPr>
            </w:pPr>
            <w:r w:rsidRPr="009656CD">
              <w:rPr>
                <w:rFonts w:ascii="Arial" w:hAnsi="Arial" w:cs="Arial"/>
                <w:b/>
                <w:lang w:val="es-MX"/>
              </w:rPr>
              <w:t>Sugerencias</w:t>
            </w:r>
            <w:r w:rsidRPr="009656CD">
              <w:rPr>
                <w:rFonts w:ascii="Arial" w:hAnsi="Arial" w:cs="Arial"/>
                <w:b/>
                <w:lang w:val="es-MX"/>
              </w:rPr>
              <w:br/>
              <w:t>y observaciones</w:t>
            </w: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r w:rsidR="009656CD" w:rsidRPr="009656CD" w:rsidTr="009656CD">
        <w:tc>
          <w:tcPr>
            <w:tcW w:w="3402" w:type="dxa"/>
          </w:tcPr>
          <w:p w:rsidR="009656CD" w:rsidRPr="009656CD" w:rsidRDefault="009656CD" w:rsidP="009656CD">
            <w:pPr>
              <w:rPr>
                <w:rFonts w:ascii="Arial" w:hAnsi="Arial" w:cs="Arial"/>
              </w:rPr>
            </w:pPr>
          </w:p>
        </w:tc>
        <w:tc>
          <w:tcPr>
            <w:tcW w:w="2576" w:type="dxa"/>
          </w:tcPr>
          <w:p w:rsidR="009656CD" w:rsidRPr="009656CD" w:rsidRDefault="009656CD" w:rsidP="009656CD">
            <w:pPr>
              <w:rPr>
                <w:rFonts w:ascii="Arial" w:hAnsi="Arial" w:cs="Arial"/>
              </w:rPr>
            </w:pPr>
          </w:p>
        </w:tc>
        <w:tc>
          <w:tcPr>
            <w:tcW w:w="2749" w:type="dxa"/>
          </w:tcPr>
          <w:p w:rsidR="009656CD" w:rsidRPr="009656CD" w:rsidRDefault="009656CD" w:rsidP="009656CD">
            <w:pPr>
              <w:rPr>
                <w:rFonts w:ascii="Arial" w:hAnsi="Arial" w:cs="Arial"/>
              </w:rPr>
            </w:pPr>
          </w:p>
        </w:tc>
      </w:tr>
    </w:tbl>
    <w:p w:rsidR="009656CD" w:rsidRPr="009656CD" w:rsidRDefault="009656CD" w:rsidP="009656CD">
      <w:pPr>
        <w:ind w:firstLine="288"/>
        <w:jc w:val="both"/>
        <w:rPr>
          <w:rFonts w:ascii="Arial" w:hAnsi="Arial" w:cs="Arial"/>
          <w:b/>
          <w:lang w:val="es-MX"/>
        </w:rPr>
      </w:pPr>
    </w:p>
    <w:p w:rsidR="009656CD" w:rsidRPr="009656CD" w:rsidRDefault="009656CD" w:rsidP="009656CD">
      <w:pPr>
        <w:ind w:firstLine="288"/>
        <w:jc w:val="both"/>
        <w:rPr>
          <w:rFonts w:ascii="Arial" w:hAnsi="Arial" w:cs="Arial"/>
          <w:b/>
          <w:lang w:val="es-MX"/>
        </w:rPr>
      </w:pPr>
      <w:r w:rsidRPr="009656CD">
        <w:rPr>
          <w:rFonts w:ascii="Arial" w:hAnsi="Arial" w:cs="Arial"/>
          <w:b/>
          <w:lang w:val="es-MX"/>
        </w:rPr>
        <w:t>Notas:</w:t>
      </w:r>
    </w:p>
    <w:p w:rsidR="009656CD" w:rsidRPr="009656CD" w:rsidRDefault="009656CD" w:rsidP="009656CD">
      <w:pPr>
        <w:ind w:firstLine="288"/>
        <w:jc w:val="both"/>
        <w:rPr>
          <w:rFonts w:ascii="Arial" w:hAnsi="Arial" w:cs="Arial"/>
          <w:b/>
          <w:lang w:val="es-MX"/>
        </w:rPr>
      </w:pPr>
    </w:p>
    <w:p w:rsidR="009656CD" w:rsidRPr="009656CD" w:rsidRDefault="009656CD" w:rsidP="009656CD">
      <w:pPr>
        <w:ind w:left="284"/>
        <w:jc w:val="both"/>
        <w:rPr>
          <w:rFonts w:ascii="Arial" w:hAnsi="Arial" w:cs="Arial"/>
        </w:rPr>
      </w:pPr>
      <w:r w:rsidRPr="009656CD">
        <w:rPr>
          <w:rFonts w:ascii="Arial" w:hAnsi="Arial" w:cs="Arial"/>
        </w:rPr>
        <w:t>1.- Se deberán utilizar tanto renglones como sean necesario.</w:t>
      </w:r>
    </w:p>
    <w:p w:rsidR="009656CD" w:rsidRPr="009656CD" w:rsidRDefault="009656CD" w:rsidP="009656CD">
      <w:pPr>
        <w:ind w:left="284"/>
        <w:jc w:val="both"/>
        <w:rPr>
          <w:rFonts w:ascii="Arial" w:hAnsi="Arial" w:cs="Arial"/>
        </w:rPr>
      </w:pPr>
      <w:r w:rsidRPr="009656CD">
        <w:rPr>
          <w:rFonts w:ascii="Arial" w:hAnsi="Arial" w:cs="Arial"/>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656CD" w:rsidRPr="009656CD" w:rsidRDefault="009656CD" w:rsidP="009656CD">
      <w:pPr>
        <w:jc w:val="center"/>
        <w:rPr>
          <w:rFonts w:ascii="Arial" w:hAnsi="Arial" w:cs="Arial"/>
        </w:rPr>
      </w:pPr>
    </w:p>
    <w:p w:rsidR="009656CD" w:rsidRPr="009656CD" w:rsidRDefault="009656CD" w:rsidP="009656CD">
      <w:pPr>
        <w:jc w:val="center"/>
        <w:rPr>
          <w:rFonts w:ascii="Arial" w:hAnsi="Arial" w:cs="Arial"/>
          <w:lang w:val="de-LU"/>
        </w:rPr>
      </w:pPr>
      <w:r w:rsidRPr="009656CD">
        <w:rPr>
          <w:rFonts w:ascii="Arial" w:hAnsi="Arial" w:cs="Arial"/>
          <w:lang w:val="de-LU"/>
        </w:rPr>
        <w:t xml:space="preserve">A t e n t a m e n t e   </w:t>
      </w:r>
    </w:p>
    <w:p w:rsidR="009656CD" w:rsidRPr="009656CD" w:rsidRDefault="009656CD" w:rsidP="009656CD">
      <w:pPr>
        <w:jc w:val="center"/>
        <w:rPr>
          <w:rFonts w:ascii="Arial" w:hAnsi="Arial" w:cs="Arial"/>
        </w:rPr>
      </w:pPr>
      <w:r w:rsidRPr="009656CD">
        <w:rPr>
          <w:rFonts w:ascii="Arial" w:hAnsi="Arial" w:cs="Arial"/>
        </w:rPr>
        <w:t>________________________________</w:t>
      </w:r>
    </w:p>
    <w:p w:rsidR="009656CD" w:rsidRPr="009656CD" w:rsidRDefault="009656CD" w:rsidP="009656CD">
      <w:pPr>
        <w:jc w:val="center"/>
        <w:rPr>
          <w:rFonts w:ascii="Arial" w:hAnsi="Arial" w:cs="Arial"/>
        </w:rPr>
      </w:pPr>
      <w:r w:rsidRPr="009656CD">
        <w:rPr>
          <w:rFonts w:ascii="Arial" w:hAnsi="Arial" w:cs="Arial"/>
        </w:rPr>
        <w:t>(Cargo y  firma  del Representante del Licitante)</w:t>
      </w:r>
    </w:p>
    <w:p w:rsidR="009656CD" w:rsidRPr="009656CD" w:rsidRDefault="009656CD" w:rsidP="009656CD">
      <w:pPr>
        <w:jc w:val="center"/>
        <w:rPr>
          <w:rFonts w:ascii="Arial" w:hAnsi="Arial" w:cs="Arial"/>
          <w:b/>
          <w:lang w:val="en-US"/>
        </w:rPr>
      </w:pPr>
      <w:r w:rsidRPr="00D91D09">
        <w:rPr>
          <w:rFonts w:ascii="Arial" w:hAnsi="Arial" w:cs="Arial"/>
          <w:lang w:val="en-US"/>
        </w:rPr>
        <w:br w:type="column"/>
      </w:r>
      <w:r w:rsidRPr="009656CD">
        <w:rPr>
          <w:rFonts w:ascii="Arial" w:hAnsi="Arial" w:cs="Arial"/>
          <w:b/>
          <w:lang w:val="en-US"/>
        </w:rPr>
        <w:lastRenderedPageBreak/>
        <w:t>ANEXO 15</w:t>
      </w:r>
    </w:p>
    <w:p w:rsidR="009656CD" w:rsidRPr="009656CD" w:rsidRDefault="009656CD" w:rsidP="009656CD">
      <w:pPr>
        <w:jc w:val="right"/>
        <w:rPr>
          <w:rFonts w:ascii="Arial" w:hAnsi="Arial" w:cs="Arial"/>
          <w:b/>
          <w:lang w:val="en-US"/>
        </w:rPr>
      </w:pPr>
      <w:r w:rsidRPr="009656CD">
        <w:rPr>
          <w:rFonts w:ascii="Arial" w:hAnsi="Arial" w:cs="Arial"/>
          <w:b/>
          <w:lang w:val="en-US"/>
        </w:rPr>
        <w:t>API-DBO-GAF-F-19</w:t>
      </w:r>
    </w:p>
    <w:p w:rsidR="009656CD" w:rsidRPr="009656CD" w:rsidRDefault="009656CD" w:rsidP="009656CD">
      <w:pPr>
        <w:jc w:val="both"/>
        <w:rPr>
          <w:rFonts w:ascii="Arial" w:hAnsi="Arial" w:cs="Arial"/>
          <w:b/>
          <w:lang w:val="en-US"/>
        </w:rPr>
      </w:pPr>
    </w:p>
    <w:p w:rsidR="009656CD" w:rsidRPr="009656CD" w:rsidRDefault="009656CD" w:rsidP="009656CD">
      <w:pPr>
        <w:jc w:val="center"/>
        <w:rPr>
          <w:rFonts w:ascii="Arial" w:hAnsi="Arial" w:cs="Arial"/>
          <w:b/>
          <w:u w:val="single"/>
        </w:rPr>
      </w:pPr>
      <w:r w:rsidRPr="009656CD">
        <w:rPr>
          <w:rFonts w:ascii="Arial" w:hAnsi="Arial" w:cs="Arial"/>
          <w:b/>
          <w:u w:val="single"/>
        </w:rPr>
        <w:t>FORMATO “ENCUESTA DE TRANSPARENCIA”.</w:t>
      </w:r>
    </w:p>
    <w:p w:rsidR="009656CD" w:rsidRPr="009656CD" w:rsidRDefault="009656CD" w:rsidP="009656CD">
      <w:pPr>
        <w:jc w:val="center"/>
        <w:rPr>
          <w:rFonts w:ascii="Arial" w:hAnsi="Arial" w:cs="Arial"/>
          <w:b/>
          <w:u w:val="single"/>
        </w:rPr>
      </w:pPr>
    </w:p>
    <w:p w:rsidR="009656CD" w:rsidRPr="009656CD" w:rsidRDefault="009656CD" w:rsidP="009656CD">
      <w:pPr>
        <w:jc w:val="both"/>
        <w:outlineLvl w:val="0"/>
        <w:rPr>
          <w:rFonts w:ascii="Arial" w:hAnsi="Arial" w:cs="Arial"/>
        </w:rPr>
      </w:pPr>
      <w:r w:rsidRPr="009656CD">
        <w:rPr>
          <w:rFonts w:ascii="Arial" w:hAnsi="Arial" w:cs="Arial"/>
          <w:b/>
        </w:rPr>
        <w:t xml:space="preserve">ENCUESTA PARA EVALUAR LA PERCEPCIÓN DE TRANSPARENCIA EN LA </w:t>
      </w:r>
      <w:r w:rsidRPr="009656CD">
        <w:rPr>
          <w:rFonts w:ascii="Arial" w:hAnsi="Arial" w:cs="Arial"/>
        </w:rPr>
        <w:t xml:space="preserve">LICITACIÓN PÚBLICA NACIONAL MIXTA No. </w:t>
      </w:r>
      <w:r w:rsidR="00A62238">
        <w:rPr>
          <w:rFonts w:ascii="Arial" w:hAnsi="Arial" w:cs="Arial"/>
          <w:b/>
        </w:rPr>
        <w:t>LA-009J2P001-N22</w:t>
      </w:r>
      <w:r w:rsidRPr="009656CD">
        <w:rPr>
          <w:rFonts w:ascii="Arial" w:hAnsi="Arial" w:cs="Arial"/>
          <w:b/>
        </w:rPr>
        <w:t>-2014</w:t>
      </w:r>
      <w:r w:rsidRPr="009656CD">
        <w:rPr>
          <w:rFonts w:ascii="Arial" w:hAnsi="Arial" w:cs="Arial"/>
        </w:rPr>
        <w:t xml:space="preserve">, </w:t>
      </w:r>
      <w:r w:rsidRPr="009656CD">
        <w:rPr>
          <w:rFonts w:ascii="Arial" w:hAnsi="Arial" w:cs="Arial"/>
          <w:b/>
        </w:rPr>
        <w:t>PARA LA CONTRATACIÓN DE ______.</w:t>
      </w:r>
    </w:p>
    <w:p w:rsidR="009656CD" w:rsidRPr="009656CD" w:rsidRDefault="009656CD" w:rsidP="009656CD">
      <w:pPr>
        <w:rPr>
          <w:rFonts w:ascii="Arial" w:hAnsi="Arial" w:cs="Arial"/>
        </w:rPr>
      </w:pPr>
    </w:p>
    <w:p w:rsidR="009656CD" w:rsidRPr="009656CD" w:rsidRDefault="009656CD" w:rsidP="009656CD">
      <w:pPr>
        <w:rPr>
          <w:rFonts w:ascii="Arial" w:hAnsi="Arial" w:cs="Arial"/>
          <w:snapToGrid w:val="0"/>
          <w:color w:val="000000"/>
        </w:rPr>
      </w:pPr>
      <w:r w:rsidRPr="009656CD">
        <w:rPr>
          <w:rFonts w:ascii="Arial" w:hAnsi="Arial" w:cs="Arial"/>
          <w:snapToGrid w:val="0"/>
          <w:color w:val="000000"/>
        </w:rPr>
        <w:t>INSTRUCCIONES: FAVOR DE CALIFICAR LOS SUPUESTOS PLANTEADOS EN ESTA ENCUESTA CON UNA “X“, SEGÚN  SE CONSIDERE:</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984"/>
        <w:gridCol w:w="3119"/>
        <w:gridCol w:w="1134"/>
        <w:gridCol w:w="1134"/>
        <w:gridCol w:w="1134"/>
        <w:gridCol w:w="1134"/>
      </w:tblGrid>
      <w:tr w:rsidR="009656CD" w:rsidRPr="009656CD" w:rsidTr="009656CD">
        <w:tc>
          <w:tcPr>
            <w:tcW w:w="993" w:type="dxa"/>
            <w:tcBorders>
              <w:top w:val="nil"/>
              <w:left w:val="nil"/>
              <w:bottom w:val="nil"/>
              <w:right w:val="nil"/>
            </w:tcBorders>
            <w:vAlign w:val="center"/>
          </w:tcPr>
          <w:p w:rsidR="009656CD" w:rsidRPr="009656CD" w:rsidRDefault="009656CD" w:rsidP="009656CD">
            <w:pPr>
              <w:rPr>
                <w:rFonts w:ascii="Arial" w:hAnsi="Arial" w:cs="Arial"/>
                <w:b/>
                <w:snapToGrid w:val="0"/>
                <w:color w:val="000000"/>
                <w:sz w:val="14"/>
                <w:szCs w:val="16"/>
              </w:rPr>
            </w:pPr>
          </w:p>
        </w:tc>
        <w:tc>
          <w:tcPr>
            <w:tcW w:w="1984" w:type="dxa"/>
            <w:tcBorders>
              <w:top w:val="nil"/>
              <w:left w:val="nil"/>
              <w:bottom w:val="nil"/>
              <w:right w:val="nil"/>
            </w:tcBorders>
            <w:vAlign w:val="center"/>
          </w:tcPr>
          <w:p w:rsidR="009656CD" w:rsidRPr="009656CD" w:rsidRDefault="009656CD" w:rsidP="009656CD">
            <w:pPr>
              <w:rPr>
                <w:rFonts w:ascii="Arial" w:hAnsi="Arial" w:cs="Arial"/>
                <w:b/>
                <w:snapToGrid w:val="0"/>
                <w:color w:val="000000"/>
                <w:sz w:val="14"/>
                <w:szCs w:val="16"/>
              </w:rPr>
            </w:pPr>
          </w:p>
        </w:tc>
        <w:tc>
          <w:tcPr>
            <w:tcW w:w="3119" w:type="dxa"/>
            <w:tcBorders>
              <w:top w:val="nil"/>
              <w:left w:val="nil"/>
              <w:bottom w:val="nil"/>
              <w:right w:val="nil"/>
            </w:tcBorders>
            <w:vAlign w:val="center"/>
          </w:tcPr>
          <w:p w:rsidR="009656CD" w:rsidRPr="009656CD" w:rsidRDefault="009656CD" w:rsidP="009656CD">
            <w:pPr>
              <w:rPr>
                <w:rFonts w:ascii="Arial" w:hAnsi="Arial" w:cs="Arial"/>
                <w:b/>
                <w:snapToGrid w:val="0"/>
                <w:color w:val="000000"/>
                <w:sz w:val="14"/>
                <w:szCs w:val="16"/>
              </w:rPr>
            </w:pPr>
          </w:p>
        </w:tc>
        <w:tc>
          <w:tcPr>
            <w:tcW w:w="4536" w:type="dxa"/>
            <w:gridSpan w:val="4"/>
            <w:tcBorders>
              <w:left w:val="single" w:sz="4" w:space="0" w:color="auto"/>
            </w:tcBorders>
            <w:vAlign w:val="center"/>
          </w:tcPr>
          <w:p w:rsidR="009656CD" w:rsidRPr="009656CD" w:rsidRDefault="009656CD" w:rsidP="009656CD">
            <w:pPr>
              <w:ind w:right="-142"/>
              <w:jc w:val="center"/>
              <w:rPr>
                <w:rFonts w:ascii="Arial" w:hAnsi="Arial" w:cs="Arial"/>
                <w:b/>
                <w:snapToGrid w:val="0"/>
                <w:color w:val="000000"/>
                <w:spacing w:val="40"/>
                <w:sz w:val="14"/>
                <w:szCs w:val="16"/>
              </w:rPr>
            </w:pPr>
            <w:r w:rsidRPr="009656CD">
              <w:rPr>
                <w:rFonts w:ascii="Arial" w:hAnsi="Arial" w:cs="Arial"/>
                <w:b/>
                <w:snapToGrid w:val="0"/>
                <w:color w:val="000000"/>
                <w:spacing w:val="40"/>
                <w:sz w:val="14"/>
                <w:szCs w:val="16"/>
              </w:rPr>
              <w:t>CALIFICACIÓN</w:t>
            </w:r>
          </w:p>
        </w:tc>
      </w:tr>
      <w:tr w:rsidR="009656CD" w:rsidRPr="009656CD" w:rsidTr="009656CD">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ind w:right="-70"/>
              <w:jc w:val="center"/>
              <w:rPr>
                <w:rFonts w:ascii="Arial" w:hAnsi="Arial" w:cs="Arial"/>
                <w:snapToGrid w:val="0"/>
                <w:color w:val="000000"/>
                <w:sz w:val="14"/>
                <w:szCs w:val="16"/>
              </w:rPr>
            </w:pPr>
            <w:r w:rsidRPr="009656CD">
              <w:rPr>
                <w:rFonts w:ascii="Arial" w:hAnsi="Arial" w:cs="Arial"/>
                <w:snapToGrid w:val="0"/>
                <w:color w:val="000000"/>
                <w:sz w:val="14"/>
                <w:szCs w:val="16"/>
              </w:rPr>
              <w:t>FACTOR</w:t>
            </w:r>
          </w:p>
        </w:tc>
        <w:tc>
          <w:tcPr>
            <w:tcW w:w="1984"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SUPUESTOS</w:t>
            </w:r>
          </w:p>
        </w:tc>
        <w:tc>
          <w:tcPr>
            <w:tcW w:w="1134" w:type="dxa"/>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TOTALMENTE</w:t>
            </w:r>
          </w:p>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DE ACUERDO</w:t>
            </w:r>
          </w:p>
        </w:tc>
        <w:tc>
          <w:tcPr>
            <w:tcW w:w="1134" w:type="dxa"/>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EN GENERAL DE ACUERDO</w:t>
            </w:r>
          </w:p>
        </w:tc>
        <w:tc>
          <w:tcPr>
            <w:tcW w:w="1134" w:type="dxa"/>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EN GENERAL EN DESACUERDO</w:t>
            </w:r>
          </w:p>
        </w:tc>
        <w:tc>
          <w:tcPr>
            <w:tcW w:w="1134" w:type="dxa"/>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TOTALMENTEEN DESACUERDO</w:t>
            </w:r>
          </w:p>
        </w:tc>
      </w:tr>
      <w:tr w:rsidR="009656CD" w:rsidRPr="009656CD" w:rsidTr="009656CD">
        <w:trPr>
          <w:cantSplit/>
        </w:trPr>
        <w:tc>
          <w:tcPr>
            <w:tcW w:w="993" w:type="dxa"/>
            <w:tcBorders>
              <w:top w:val="nil"/>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656CD" w:rsidRPr="009656CD" w:rsidRDefault="009656CD" w:rsidP="009656CD">
            <w:pPr>
              <w:rPr>
                <w:rFonts w:ascii="Arial" w:hAnsi="Arial" w:cs="Arial"/>
                <w:b/>
                <w:snapToGrid w:val="0"/>
                <w:color w:val="000000"/>
                <w:sz w:val="14"/>
                <w:szCs w:val="16"/>
              </w:rPr>
            </w:pPr>
            <w:r w:rsidRPr="009656CD">
              <w:rPr>
                <w:rFonts w:ascii="Arial" w:hAnsi="Arial" w:cs="Arial"/>
                <w:b/>
                <w:snapToGrid w:val="0"/>
                <w:color w:val="000000"/>
                <w:sz w:val="14"/>
                <w:szCs w:val="16"/>
              </w:rPr>
              <w:t>JUNTA DE</w:t>
            </w:r>
          </w:p>
          <w:p w:rsidR="009656CD" w:rsidRPr="009656CD" w:rsidRDefault="009656CD" w:rsidP="009656CD">
            <w:pPr>
              <w:rPr>
                <w:rFonts w:ascii="Arial" w:hAnsi="Arial" w:cs="Arial"/>
                <w:snapToGrid w:val="0"/>
                <w:color w:val="000000"/>
                <w:sz w:val="14"/>
                <w:szCs w:val="16"/>
              </w:rPr>
            </w:pPr>
            <w:r w:rsidRPr="009656CD">
              <w:rPr>
                <w:rFonts w:ascii="Arial" w:hAnsi="Arial" w:cs="Arial"/>
                <w:b/>
                <w:snapToGrid w:val="0"/>
                <w:color w:val="000000"/>
                <w:sz w:val="14"/>
                <w:szCs w:val="16"/>
              </w:rPr>
              <w:t>ACLARACIONES</w:t>
            </w:r>
          </w:p>
        </w:tc>
        <w:tc>
          <w:tcPr>
            <w:tcW w:w="3119" w:type="dxa"/>
            <w:tcBorders>
              <w:top w:val="nil"/>
            </w:tcBorders>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El contenido de la CONVOCATORIA es claro para la contratación de los SERVICIOS que se pretende realizar.</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656CD" w:rsidRPr="009656CD" w:rsidRDefault="009656CD" w:rsidP="009656CD">
            <w:pPr>
              <w:rPr>
                <w:rFonts w:ascii="Arial" w:hAnsi="Arial" w:cs="Arial"/>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Las preguntas técnicas efectuadas en el evento. Se contestaron con claridad.</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c>
          <w:tcPr>
            <w:tcW w:w="993" w:type="dxa"/>
            <w:tcBorders>
              <w:top w:val="single" w:sz="4" w:space="0" w:color="auto"/>
              <w:left w:val="single" w:sz="4" w:space="0" w:color="auto"/>
              <w:right w:val="single" w:sz="4" w:space="0" w:color="auto"/>
            </w:tcBorders>
            <w:shd w:val="clear" w:color="auto" w:fill="auto"/>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656CD" w:rsidRPr="009656CD" w:rsidRDefault="009656CD" w:rsidP="009656CD">
            <w:pPr>
              <w:rPr>
                <w:rFonts w:ascii="Arial" w:hAnsi="Arial" w:cs="Arial"/>
                <w:snapToGrid w:val="0"/>
                <w:color w:val="000000"/>
                <w:sz w:val="14"/>
                <w:szCs w:val="16"/>
              </w:rPr>
            </w:pPr>
            <w:r w:rsidRPr="009656CD">
              <w:rPr>
                <w:rFonts w:ascii="Arial" w:hAnsi="Arial" w:cs="Arial"/>
                <w:b/>
                <w:snapToGrid w:val="0"/>
                <w:color w:val="000000"/>
                <w:sz w:val="14"/>
                <w:szCs w:val="16"/>
              </w:rPr>
              <w:t xml:space="preserve">PRESENTACION  DE PROPOSICIONES </w:t>
            </w: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c>
          <w:tcPr>
            <w:tcW w:w="993" w:type="dxa"/>
            <w:tcBorders>
              <w:left w:val="single" w:sz="4" w:space="0" w:color="auto"/>
              <w:bottom w:val="single" w:sz="4" w:space="0" w:color="auto"/>
              <w:right w:val="single" w:sz="4" w:space="0" w:color="auto"/>
            </w:tcBorders>
            <w:shd w:val="clear" w:color="auto" w:fill="auto"/>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656CD" w:rsidRPr="009656CD" w:rsidRDefault="009656CD" w:rsidP="009656CD">
            <w:pPr>
              <w:rPr>
                <w:rFonts w:ascii="Arial" w:hAnsi="Arial" w:cs="Arial"/>
                <w:b/>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La resolución técnica fue emitida conforme a la CONVOCATORIA y junta de aclaraciones del concurso.</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c>
          <w:tcPr>
            <w:tcW w:w="993" w:type="dxa"/>
            <w:tcBorders>
              <w:top w:val="nil"/>
              <w:left w:val="single" w:sz="4" w:space="0" w:color="auto"/>
              <w:bottom w:val="single" w:sz="4" w:space="0" w:color="auto"/>
              <w:right w:val="single" w:sz="4" w:space="0" w:color="auto"/>
            </w:tcBorders>
            <w:vAlign w:val="center"/>
          </w:tcPr>
          <w:p w:rsidR="009656CD" w:rsidRPr="009656CD" w:rsidRDefault="009656CD" w:rsidP="00A62238">
            <w:pPr>
              <w:jc w:val="center"/>
              <w:rPr>
                <w:rFonts w:ascii="Arial" w:hAnsi="Arial" w:cs="Arial"/>
                <w:snapToGrid w:val="0"/>
                <w:color w:val="000000"/>
                <w:sz w:val="14"/>
                <w:szCs w:val="16"/>
              </w:rPr>
            </w:pPr>
            <w:r w:rsidRPr="009656CD">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656CD" w:rsidRPr="009656CD" w:rsidRDefault="009656CD" w:rsidP="009656CD">
            <w:pPr>
              <w:rPr>
                <w:rFonts w:ascii="Arial" w:hAnsi="Arial" w:cs="Arial"/>
                <w:b/>
                <w:snapToGrid w:val="0"/>
                <w:color w:val="000000"/>
                <w:sz w:val="14"/>
                <w:szCs w:val="16"/>
              </w:rPr>
            </w:pPr>
            <w:r w:rsidRPr="009656CD">
              <w:rPr>
                <w:rFonts w:ascii="Arial" w:hAnsi="Arial" w:cs="Arial"/>
                <w:b/>
                <w:snapToGrid w:val="0"/>
                <w:color w:val="000000"/>
                <w:sz w:val="14"/>
                <w:szCs w:val="16"/>
              </w:rPr>
              <w:t>FALLO</w:t>
            </w:r>
          </w:p>
        </w:tc>
        <w:tc>
          <w:tcPr>
            <w:tcW w:w="3119" w:type="dxa"/>
            <w:tcBorders>
              <w:top w:val="nil"/>
            </w:tcBorders>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En el fallo se especificaron los motivos y el fundamento que sustenta la determinación de los PROVEEDORES adjudicados y los que no resultaron adjudicados.</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656CD" w:rsidRPr="009656CD" w:rsidRDefault="009656CD" w:rsidP="009656CD">
            <w:pPr>
              <w:rPr>
                <w:rFonts w:ascii="Arial" w:hAnsi="Arial" w:cs="Arial"/>
                <w:b/>
                <w:snapToGrid w:val="0"/>
                <w:color w:val="000000"/>
                <w:sz w:val="14"/>
                <w:szCs w:val="16"/>
              </w:rPr>
            </w:pPr>
            <w:r w:rsidRPr="009656CD">
              <w:rPr>
                <w:rFonts w:ascii="Arial" w:hAnsi="Arial" w:cs="Arial"/>
                <w:b/>
                <w:snapToGrid w:val="0"/>
                <w:color w:val="000000"/>
                <w:sz w:val="14"/>
                <w:szCs w:val="16"/>
              </w:rPr>
              <w:t>GENERALES</w:t>
            </w: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El acceso al inmueble fue expedito</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656CD" w:rsidRPr="009656CD" w:rsidRDefault="009656CD" w:rsidP="009656CD">
            <w:pPr>
              <w:rPr>
                <w:rFonts w:ascii="Arial" w:hAnsi="Arial" w:cs="Arial"/>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Todos los eventos dieron inicio en el tiempo establecido.</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656CD" w:rsidRPr="009656CD" w:rsidRDefault="009656CD" w:rsidP="009656CD">
            <w:pPr>
              <w:rPr>
                <w:rFonts w:ascii="Arial" w:hAnsi="Arial" w:cs="Arial"/>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656CD" w:rsidRPr="009656CD" w:rsidRDefault="009656CD" w:rsidP="009656CD">
            <w:pPr>
              <w:rPr>
                <w:rFonts w:ascii="Arial" w:hAnsi="Arial" w:cs="Arial"/>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Volvería a participar en otra LICITACIÓN que emita la institución.</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r w:rsidR="009656CD" w:rsidRPr="009656CD" w:rsidTr="009656CD">
        <w:trPr>
          <w:cantSplit/>
        </w:trPr>
        <w:tc>
          <w:tcPr>
            <w:tcW w:w="993" w:type="dxa"/>
            <w:tcBorders>
              <w:top w:val="single" w:sz="4" w:space="0" w:color="auto"/>
              <w:left w:val="single" w:sz="4" w:space="0" w:color="auto"/>
              <w:bottom w:val="single" w:sz="4" w:space="0" w:color="auto"/>
              <w:right w:val="single" w:sz="4" w:space="0" w:color="auto"/>
            </w:tcBorders>
            <w:vAlign w:val="center"/>
          </w:tcPr>
          <w:p w:rsidR="009656CD" w:rsidRPr="009656CD" w:rsidRDefault="009656CD" w:rsidP="009656CD">
            <w:pPr>
              <w:jc w:val="center"/>
              <w:rPr>
                <w:rFonts w:ascii="Arial" w:hAnsi="Arial" w:cs="Arial"/>
                <w:snapToGrid w:val="0"/>
                <w:color w:val="000000"/>
                <w:sz w:val="14"/>
                <w:szCs w:val="16"/>
              </w:rPr>
            </w:pPr>
            <w:r w:rsidRPr="009656CD">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656CD" w:rsidRPr="009656CD" w:rsidRDefault="009656CD" w:rsidP="009656CD">
            <w:pPr>
              <w:rPr>
                <w:rFonts w:ascii="Arial" w:hAnsi="Arial" w:cs="Arial"/>
                <w:snapToGrid w:val="0"/>
                <w:color w:val="000000"/>
                <w:sz w:val="14"/>
                <w:szCs w:val="16"/>
              </w:rPr>
            </w:pPr>
          </w:p>
        </w:tc>
        <w:tc>
          <w:tcPr>
            <w:tcW w:w="3119" w:type="dxa"/>
            <w:vAlign w:val="center"/>
          </w:tcPr>
          <w:p w:rsidR="009656CD" w:rsidRPr="009656CD" w:rsidRDefault="009656CD" w:rsidP="009656CD">
            <w:pPr>
              <w:jc w:val="both"/>
              <w:rPr>
                <w:rFonts w:ascii="Arial" w:hAnsi="Arial" w:cs="Arial"/>
                <w:snapToGrid w:val="0"/>
                <w:color w:val="000000"/>
                <w:sz w:val="14"/>
                <w:szCs w:val="16"/>
              </w:rPr>
            </w:pPr>
            <w:r w:rsidRPr="009656CD">
              <w:rPr>
                <w:rFonts w:ascii="Arial" w:hAnsi="Arial" w:cs="Arial"/>
                <w:snapToGrid w:val="0"/>
                <w:color w:val="000000"/>
                <w:sz w:val="14"/>
                <w:szCs w:val="16"/>
              </w:rPr>
              <w:t>El concurso se apegó a la normatividad aplicable</w:t>
            </w: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c>
          <w:tcPr>
            <w:tcW w:w="1134" w:type="dxa"/>
          </w:tcPr>
          <w:p w:rsidR="009656CD" w:rsidRPr="009656CD" w:rsidRDefault="009656CD" w:rsidP="009656CD">
            <w:pPr>
              <w:rPr>
                <w:rFonts w:ascii="Arial" w:hAnsi="Arial" w:cs="Arial"/>
                <w:snapToGrid w:val="0"/>
                <w:color w:val="000000"/>
                <w:sz w:val="14"/>
                <w:szCs w:val="16"/>
              </w:rPr>
            </w:pPr>
          </w:p>
        </w:tc>
      </w:tr>
    </w:tbl>
    <w:p w:rsidR="009656CD" w:rsidRPr="009656CD" w:rsidRDefault="009656CD" w:rsidP="009656CD">
      <w:pPr>
        <w:rPr>
          <w:rFonts w:ascii="Arial" w:hAnsi="Arial" w:cs="Arial"/>
          <w:snapToGrid w:val="0"/>
          <w:color w:val="000000"/>
        </w:rPr>
      </w:pPr>
    </w:p>
    <w:p w:rsidR="009656CD" w:rsidRPr="009656CD" w:rsidRDefault="009656CD" w:rsidP="009656CD">
      <w:pPr>
        <w:rPr>
          <w:rFonts w:ascii="Arial" w:hAnsi="Arial" w:cs="Arial"/>
          <w:snapToGrid w:val="0"/>
          <w:color w:val="000000"/>
        </w:rPr>
      </w:pPr>
      <w:r w:rsidRPr="009656CD">
        <w:rPr>
          <w:rFonts w:ascii="Arial" w:hAnsi="Arial" w:cs="Arial"/>
          <w:snapToGrid w:val="0"/>
          <w:color w:val="000000"/>
        </w:rPr>
        <w:t>SI USTED DESEA AGREGAR ALGÚN COMENTARIO RESPECTO AL CONCURSO, FAVOR DE ANOTARLO EN EL SIGUIENTE CUADRO:</w:t>
      </w:r>
    </w:p>
    <w:p w:rsidR="009656CD" w:rsidRPr="009656CD" w:rsidRDefault="009656CD" w:rsidP="009656CD">
      <w:pPr>
        <w:rPr>
          <w:rFonts w:ascii="Arial" w:hAnsi="Arial" w:cs="Arial"/>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656CD" w:rsidRPr="009656CD" w:rsidTr="009656CD">
        <w:trPr>
          <w:trHeight w:val="1020"/>
        </w:trPr>
        <w:tc>
          <w:tcPr>
            <w:tcW w:w="8260" w:type="dxa"/>
          </w:tcPr>
          <w:p w:rsidR="009656CD" w:rsidRPr="009656CD" w:rsidRDefault="009656CD" w:rsidP="009656CD">
            <w:pPr>
              <w:rPr>
                <w:rFonts w:ascii="Arial" w:hAnsi="Arial" w:cs="Arial"/>
              </w:rPr>
            </w:pPr>
          </w:p>
          <w:p w:rsidR="009656CD" w:rsidRPr="009656CD" w:rsidRDefault="009656CD" w:rsidP="009656CD">
            <w:pPr>
              <w:rPr>
                <w:rFonts w:ascii="Arial" w:hAnsi="Arial" w:cs="Arial"/>
              </w:rPr>
            </w:pPr>
          </w:p>
        </w:tc>
      </w:tr>
    </w:tbl>
    <w:p w:rsidR="009656CD" w:rsidRPr="009656CD" w:rsidRDefault="009656CD" w:rsidP="009656CD">
      <w:pPr>
        <w:rPr>
          <w:rFonts w:ascii="Arial" w:hAnsi="Arial" w:cs="Arial"/>
        </w:rPr>
      </w:pPr>
    </w:p>
    <w:p w:rsidR="009656CD" w:rsidRPr="009656CD" w:rsidRDefault="009656CD" w:rsidP="009656CD">
      <w:pPr>
        <w:jc w:val="center"/>
        <w:rPr>
          <w:rFonts w:ascii="Arial" w:hAnsi="Arial" w:cs="Arial"/>
          <w:b/>
        </w:rPr>
      </w:pPr>
    </w:p>
    <w:p w:rsidR="009656CD" w:rsidRPr="009656CD" w:rsidRDefault="009656CD" w:rsidP="00A62238">
      <w:pPr>
        <w:jc w:val="center"/>
        <w:rPr>
          <w:rFonts w:ascii="Arial" w:hAnsi="Arial" w:cs="Arial"/>
        </w:rPr>
      </w:pPr>
    </w:p>
    <w:p w:rsidR="009656CD" w:rsidRPr="009656CD" w:rsidRDefault="009656CD" w:rsidP="009656CD">
      <w:pPr>
        <w:jc w:val="right"/>
        <w:rPr>
          <w:rFonts w:ascii="Arial" w:hAnsi="Arial" w:cs="Arial"/>
        </w:rPr>
      </w:pPr>
    </w:p>
    <w:p w:rsidR="009656CD" w:rsidRPr="009656CD" w:rsidRDefault="009656CD" w:rsidP="009656CD">
      <w:pPr>
        <w:jc w:val="both"/>
        <w:rPr>
          <w:rFonts w:ascii="Arial" w:hAnsi="Arial" w:cs="Arial"/>
          <w:b/>
        </w:rPr>
      </w:pPr>
      <w:r w:rsidRPr="009656CD">
        <w:rPr>
          <w:rFonts w:ascii="Arial" w:hAnsi="Arial" w:cs="Arial"/>
          <w:b/>
        </w:rPr>
        <w:br w:type="page"/>
      </w:r>
    </w:p>
    <w:p w:rsidR="009656CD" w:rsidRPr="009656CD" w:rsidRDefault="009656CD" w:rsidP="009656CD">
      <w:pPr>
        <w:jc w:val="center"/>
        <w:rPr>
          <w:rFonts w:ascii="Arial" w:hAnsi="Arial" w:cs="Arial"/>
          <w:b/>
        </w:rPr>
      </w:pPr>
      <w:r w:rsidRPr="009656CD">
        <w:rPr>
          <w:rFonts w:ascii="Arial" w:hAnsi="Arial" w:cs="Arial"/>
          <w:b/>
        </w:rPr>
        <w:lastRenderedPageBreak/>
        <w:t>ANEXO 16</w:t>
      </w:r>
    </w:p>
    <w:p w:rsidR="009656CD" w:rsidRPr="009656CD" w:rsidRDefault="009656CD" w:rsidP="009656CD">
      <w:pPr>
        <w:jc w:val="center"/>
        <w:rPr>
          <w:rFonts w:ascii="Arial" w:hAnsi="Arial" w:cs="Arial"/>
          <w:b/>
        </w:rPr>
      </w:pP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jc w:val="center"/>
        <w:rPr>
          <w:rFonts w:ascii="Arial" w:hAnsi="Arial" w:cs="Arial"/>
          <w:b/>
        </w:rPr>
      </w:pPr>
    </w:p>
    <w:p w:rsidR="009656CD" w:rsidRPr="009656CD" w:rsidRDefault="009656CD" w:rsidP="009656CD">
      <w:pPr>
        <w:jc w:val="center"/>
        <w:rPr>
          <w:rFonts w:ascii="Arial" w:hAnsi="Arial" w:cs="Arial"/>
          <w:b/>
        </w:rPr>
      </w:pPr>
      <w:r w:rsidRPr="009656CD">
        <w:rPr>
          <w:rFonts w:ascii="Arial" w:hAnsi="Arial" w:cs="Arial"/>
          <w:b/>
        </w:rPr>
        <w:t>CUESTIONARIO A PROVEEDORES PARA INTEGRAR EL LISTADO DE PROVEEDORES EVALUADOS</w:t>
      </w:r>
    </w:p>
    <w:p w:rsidR="009656CD" w:rsidRPr="009656CD" w:rsidRDefault="009656CD" w:rsidP="009656CD">
      <w:pPr>
        <w:jc w:val="center"/>
        <w:rPr>
          <w:rFonts w:ascii="Arial" w:hAnsi="Arial" w:cs="Arial"/>
          <w:lang w:val="es-MX"/>
        </w:rPr>
      </w:pP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9656CD" w:rsidRPr="009656CD" w:rsidTr="009656CD">
        <w:trPr>
          <w:trHeight w:val="373"/>
        </w:trPr>
        <w:tc>
          <w:tcPr>
            <w:tcW w:w="4527" w:type="dxa"/>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Cuestionario realizado por:</w:t>
            </w:r>
          </w:p>
        </w:tc>
      </w:tr>
      <w:tr w:rsidR="009656CD" w:rsidRPr="009656CD" w:rsidTr="009656CD">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Nombre del PROVEEDOR:</w:t>
            </w:r>
          </w:p>
          <w:p w:rsidR="009656CD" w:rsidRPr="009656CD" w:rsidRDefault="009656CD" w:rsidP="009656CD">
            <w:pPr>
              <w:rPr>
                <w:rFonts w:ascii="Arial" w:hAnsi="Arial" w:cs="Arial"/>
                <w:snapToGrid w:val="0"/>
                <w:color w:val="000000"/>
              </w:rPr>
            </w:pPr>
          </w:p>
        </w:tc>
      </w:tr>
      <w:tr w:rsidR="009656CD" w:rsidRPr="009656CD" w:rsidTr="009656CD">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Teléfono:</w:t>
            </w:r>
          </w:p>
        </w:tc>
        <w:tc>
          <w:tcPr>
            <w:tcW w:w="2843" w:type="dxa"/>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Fax:</w:t>
            </w:r>
          </w:p>
        </w:tc>
      </w:tr>
      <w:tr w:rsidR="009656CD" w:rsidRPr="009656CD" w:rsidTr="009656CD">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p>
        </w:tc>
        <w:tc>
          <w:tcPr>
            <w:tcW w:w="5325" w:type="dxa"/>
            <w:gridSpan w:val="3"/>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Correo Electrónico:</w:t>
            </w:r>
          </w:p>
        </w:tc>
      </w:tr>
      <w:tr w:rsidR="009656CD" w:rsidRPr="009656CD" w:rsidTr="009656CD">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Contacto:</w:t>
            </w:r>
          </w:p>
        </w:tc>
      </w:tr>
      <w:tr w:rsidR="009656CD" w:rsidRPr="009656CD" w:rsidTr="009656CD">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9656CD" w:rsidRPr="009656CD" w:rsidRDefault="009656CD" w:rsidP="009656CD">
            <w:pPr>
              <w:rPr>
                <w:rFonts w:ascii="Arial" w:hAnsi="Arial" w:cs="Arial"/>
                <w:snapToGrid w:val="0"/>
                <w:color w:val="000000"/>
              </w:rPr>
            </w:pPr>
            <w:r w:rsidRPr="009656CD">
              <w:rPr>
                <w:rFonts w:ascii="Arial" w:hAnsi="Arial" w:cs="Arial"/>
                <w:snapToGrid w:val="0"/>
                <w:color w:val="000000"/>
              </w:rPr>
              <w:t>Puesto:</w:t>
            </w:r>
          </w:p>
        </w:tc>
      </w:tr>
    </w:tbl>
    <w:p w:rsidR="009656CD" w:rsidRPr="009656CD" w:rsidRDefault="009656CD" w:rsidP="009656CD">
      <w:pPr>
        <w:rPr>
          <w:rFonts w:ascii="Arial" w:hAnsi="Arial" w:cs="Arial"/>
        </w:rPr>
      </w:pPr>
    </w:p>
    <w:p w:rsidR="009656CD" w:rsidRPr="009656CD" w:rsidRDefault="00205066" w:rsidP="009656CD">
      <w:pPr>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702784" behindDoc="0" locked="0" layoutInCell="0" allowOverlap="1">
                <wp:simplePos x="0" y="0"/>
                <wp:positionH relativeFrom="column">
                  <wp:posOffset>11430</wp:posOffset>
                </wp:positionH>
                <wp:positionV relativeFrom="paragraph">
                  <wp:posOffset>200025</wp:posOffset>
                </wp:positionV>
                <wp:extent cx="2926080" cy="274320"/>
                <wp:effectExtent l="1905" t="0" r="0" b="1905"/>
                <wp:wrapNone/>
                <wp:docPr id="3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9pt;margin-top:15.75pt;width:230.4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CKsQIAAKc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" o:allowincell="f" filled="f" stroked="f"/>
            </w:pict>
          </mc:Fallback>
        </mc:AlternateContent>
      </w:r>
      <w:r w:rsidR="009656CD" w:rsidRPr="009656CD">
        <w:rPr>
          <w:rFonts w:ascii="Arial" w:hAnsi="Arial" w:cs="Arial"/>
          <w:sz w:val="16"/>
          <w:szCs w:val="16"/>
        </w:rPr>
        <w:t>Llene completamente todas y cada una de las preguntas siguientes:</w:t>
      </w:r>
    </w:p>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1.- ¿A cuántas empresas de nivel reconocido presentan sus bienes actualmente?</w:t>
      </w:r>
    </w:p>
    <w:p w:rsidR="009656CD" w:rsidRPr="009656CD" w:rsidRDefault="00205066" w:rsidP="009656CD">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708928" behindDoc="0" locked="0" layoutInCell="0" allowOverlap="1">
                <wp:simplePos x="0" y="0"/>
                <wp:positionH relativeFrom="column">
                  <wp:posOffset>5963920</wp:posOffset>
                </wp:positionH>
                <wp:positionV relativeFrom="paragraph">
                  <wp:posOffset>57150</wp:posOffset>
                </wp:positionV>
                <wp:extent cx="274320" cy="182880"/>
                <wp:effectExtent l="10795" t="9525" r="10160" b="7620"/>
                <wp:wrapNone/>
                <wp:docPr id="3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69.6pt;margin-top:4.5pt;width:21.6pt;height:14.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L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07904" behindDoc="0" locked="0" layoutInCell="0" allowOverlap="1">
                <wp:simplePos x="0" y="0"/>
                <wp:positionH relativeFrom="column">
                  <wp:posOffset>3563620</wp:posOffset>
                </wp:positionH>
                <wp:positionV relativeFrom="paragraph">
                  <wp:posOffset>69850</wp:posOffset>
                </wp:positionV>
                <wp:extent cx="274320" cy="182880"/>
                <wp:effectExtent l="10795" t="12700" r="10160" b="13970"/>
                <wp:wrapNone/>
                <wp:docPr id="3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80.6pt;margin-top:5.5pt;width:21.6pt;height:14.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06880" behindDoc="0" locked="0" layoutInCell="0" allowOverlap="1">
                <wp:simplePos x="0" y="0"/>
                <wp:positionH relativeFrom="column">
                  <wp:posOffset>1386840</wp:posOffset>
                </wp:positionH>
                <wp:positionV relativeFrom="paragraph">
                  <wp:posOffset>88900</wp:posOffset>
                </wp:positionV>
                <wp:extent cx="274320" cy="182880"/>
                <wp:effectExtent l="5715" t="12700" r="5715" b="13970"/>
                <wp:wrapNone/>
                <wp:docPr id="3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9.2pt;margin-top:7pt;width:21.6pt;height:1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ex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" o:allowincell="f" filled="f"/>
            </w:pict>
          </mc:Fallback>
        </mc:AlternateContent>
      </w:r>
    </w:p>
    <w:p w:rsidR="009656CD" w:rsidRPr="009656CD" w:rsidRDefault="009656CD" w:rsidP="009656CD">
      <w:pPr>
        <w:rPr>
          <w:rFonts w:ascii="Arial" w:hAnsi="Arial" w:cs="Arial"/>
          <w:sz w:val="16"/>
          <w:szCs w:val="16"/>
        </w:rPr>
      </w:pPr>
      <w:r w:rsidRPr="009656CD">
        <w:rPr>
          <w:rFonts w:ascii="Arial" w:hAnsi="Arial" w:cs="Arial"/>
          <w:sz w:val="16"/>
          <w:szCs w:val="16"/>
        </w:rPr>
        <w:t xml:space="preserve">Más de 5 empresas                                              de </w:t>
      </w:r>
      <w:smartTag w:uri="urn:schemas-microsoft-com:office:smarttags" w:element="metricconverter">
        <w:smartTagPr>
          <w:attr w:name="ProductID" w:val="3 a"/>
        </w:smartTagPr>
        <w:r w:rsidRPr="009656CD">
          <w:rPr>
            <w:rFonts w:ascii="Arial" w:hAnsi="Arial" w:cs="Arial"/>
            <w:sz w:val="16"/>
            <w:szCs w:val="16"/>
          </w:rPr>
          <w:t>3 a</w:t>
        </w:r>
      </w:smartTag>
      <w:r w:rsidRPr="009656CD">
        <w:rPr>
          <w:rFonts w:ascii="Arial" w:hAnsi="Arial" w:cs="Arial"/>
          <w:sz w:val="16"/>
          <w:szCs w:val="16"/>
        </w:rPr>
        <w:t xml:space="preserve"> 5 empresas                                             menos de 3 empresas</w:t>
      </w:r>
    </w:p>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656CD" w:rsidRPr="009656CD" w:rsidTr="009656CD">
        <w:tc>
          <w:tcPr>
            <w:tcW w:w="540" w:type="dxa"/>
          </w:tcPr>
          <w:p w:rsidR="009656CD" w:rsidRPr="009656CD" w:rsidRDefault="009656CD" w:rsidP="009656CD">
            <w:pPr>
              <w:rPr>
                <w:rFonts w:ascii="Arial" w:hAnsi="Arial" w:cs="Arial"/>
                <w:b/>
                <w:sz w:val="16"/>
                <w:szCs w:val="16"/>
              </w:rPr>
            </w:pPr>
          </w:p>
        </w:tc>
        <w:tc>
          <w:tcPr>
            <w:tcW w:w="6120" w:type="dxa"/>
          </w:tcPr>
          <w:p w:rsidR="009656CD" w:rsidRPr="009656CD" w:rsidRDefault="009656CD" w:rsidP="009656CD">
            <w:pPr>
              <w:rPr>
                <w:rFonts w:ascii="Arial" w:hAnsi="Arial" w:cs="Arial"/>
                <w:b/>
                <w:sz w:val="16"/>
                <w:szCs w:val="16"/>
              </w:rPr>
            </w:pPr>
            <w:r w:rsidRPr="009656CD">
              <w:rPr>
                <w:rFonts w:ascii="Arial" w:hAnsi="Arial" w:cs="Arial"/>
                <w:b/>
                <w:sz w:val="16"/>
                <w:szCs w:val="16"/>
              </w:rPr>
              <w:t>EMPRESA</w:t>
            </w:r>
          </w:p>
        </w:tc>
        <w:tc>
          <w:tcPr>
            <w:tcW w:w="2520" w:type="dxa"/>
          </w:tcPr>
          <w:p w:rsidR="009656CD" w:rsidRPr="009656CD" w:rsidRDefault="009656CD" w:rsidP="009656CD">
            <w:pPr>
              <w:rPr>
                <w:rFonts w:ascii="Arial" w:hAnsi="Arial" w:cs="Arial"/>
                <w:b/>
                <w:sz w:val="16"/>
                <w:szCs w:val="16"/>
              </w:rPr>
            </w:pPr>
            <w:r w:rsidRPr="009656CD">
              <w:rPr>
                <w:rFonts w:ascii="Arial" w:hAnsi="Arial" w:cs="Arial"/>
                <w:b/>
                <w:sz w:val="16"/>
                <w:szCs w:val="16"/>
              </w:rPr>
              <w:t>TELÉFONO</w:t>
            </w:r>
          </w:p>
        </w:tc>
      </w:tr>
      <w:tr w:rsidR="009656CD" w:rsidRPr="009656CD" w:rsidTr="009656CD">
        <w:tc>
          <w:tcPr>
            <w:tcW w:w="540" w:type="dxa"/>
          </w:tcPr>
          <w:p w:rsidR="009656CD" w:rsidRPr="009656CD" w:rsidRDefault="009656CD" w:rsidP="009656CD">
            <w:pPr>
              <w:rPr>
                <w:rFonts w:ascii="Arial" w:hAnsi="Arial" w:cs="Arial"/>
                <w:b/>
                <w:sz w:val="16"/>
                <w:szCs w:val="16"/>
              </w:rPr>
            </w:pPr>
            <w:r w:rsidRPr="009656CD">
              <w:rPr>
                <w:rFonts w:ascii="Arial" w:hAnsi="Arial" w:cs="Arial"/>
                <w:b/>
                <w:sz w:val="16"/>
                <w:szCs w:val="16"/>
              </w:rPr>
              <w:t>A</w:t>
            </w:r>
          </w:p>
        </w:tc>
        <w:tc>
          <w:tcPr>
            <w:tcW w:w="6120" w:type="dxa"/>
          </w:tcPr>
          <w:p w:rsidR="009656CD" w:rsidRPr="009656CD" w:rsidRDefault="009656CD" w:rsidP="009656CD">
            <w:pPr>
              <w:rPr>
                <w:rFonts w:ascii="Arial" w:hAnsi="Arial" w:cs="Arial"/>
                <w:b/>
                <w:sz w:val="16"/>
                <w:szCs w:val="16"/>
              </w:rPr>
            </w:pPr>
          </w:p>
        </w:tc>
        <w:tc>
          <w:tcPr>
            <w:tcW w:w="2520" w:type="dxa"/>
          </w:tcPr>
          <w:p w:rsidR="009656CD" w:rsidRPr="009656CD" w:rsidRDefault="009656CD" w:rsidP="009656CD">
            <w:pPr>
              <w:rPr>
                <w:rFonts w:ascii="Arial" w:hAnsi="Arial" w:cs="Arial"/>
                <w:b/>
                <w:sz w:val="16"/>
                <w:szCs w:val="16"/>
              </w:rPr>
            </w:pPr>
          </w:p>
        </w:tc>
      </w:tr>
      <w:tr w:rsidR="009656CD" w:rsidRPr="009656CD" w:rsidTr="009656CD">
        <w:tc>
          <w:tcPr>
            <w:tcW w:w="540" w:type="dxa"/>
          </w:tcPr>
          <w:p w:rsidR="009656CD" w:rsidRPr="009656CD" w:rsidRDefault="009656CD" w:rsidP="009656CD">
            <w:pPr>
              <w:rPr>
                <w:rFonts w:ascii="Arial" w:hAnsi="Arial" w:cs="Arial"/>
                <w:b/>
                <w:sz w:val="16"/>
                <w:szCs w:val="16"/>
                <w:lang w:val="es-MX"/>
              </w:rPr>
            </w:pPr>
            <w:r w:rsidRPr="009656CD">
              <w:rPr>
                <w:rFonts w:ascii="Arial" w:hAnsi="Arial" w:cs="Arial"/>
                <w:b/>
                <w:sz w:val="16"/>
                <w:szCs w:val="16"/>
                <w:lang w:val="es-MX"/>
              </w:rPr>
              <w:t>B</w:t>
            </w:r>
          </w:p>
        </w:tc>
        <w:tc>
          <w:tcPr>
            <w:tcW w:w="6120" w:type="dxa"/>
          </w:tcPr>
          <w:p w:rsidR="009656CD" w:rsidRPr="009656CD" w:rsidRDefault="009656CD" w:rsidP="009656CD">
            <w:pPr>
              <w:rPr>
                <w:rFonts w:ascii="Arial" w:hAnsi="Arial" w:cs="Arial"/>
                <w:b/>
                <w:sz w:val="16"/>
                <w:szCs w:val="16"/>
                <w:lang w:val="es-MX"/>
              </w:rPr>
            </w:pPr>
          </w:p>
        </w:tc>
        <w:tc>
          <w:tcPr>
            <w:tcW w:w="2520" w:type="dxa"/>
          </w:tcPr>
          <w:p w:rsidR="009656CD" w:rsidRPr="009656CD" w:rsidRDefault="009656CD" w:rsidP="009656CD">
            <w:pPr>
              <w:rPr>
                <w:rFonts w:ascii="Arial" w:hAnsi="Arial" w:cs="Arial"/>
                <w:b/>
                <w:sz w:val="16"/>
                <w:szCs w:val="16"/>
                <w:lang w:val="es-MX"/>
              </w:rPr>
            </w:pPr>
          </w:p>
        </w:tc>
      </w:tr>
    </w:tbl>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3.- ¿Cuenta su empresa con la implementación de un sistema de calidad, es decir con procedimientos escritos?</w:t>
      </w:r>
    </w:p>
    <w:p w:rsidR="009656CD" w:rsidRPr="009656CD" w:rsidRDefault="00205066" w:rsidP="009656CD">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705856" behindDoc="0" locked="0" layoutInCell="0" allowOverlap="1">
                <wp:simplePos x="0" y="0"/>
                <wp:positionH relativeFrom="column">
                  <wp:posOffset>5864860</wp:posOffset>
                </wp:positionH>
                <wp:positionV relativeFrom="paragraph">
                  <wp:posOffset>52705</wp:posOffset>
                </wp:positionV>
                <wp:extent cx="274320" cy="182880"/>
                <wp:effectExtent l="6985" t="5080" r="13970" b="12065"/>
                <wp:wrapNone/>
                <wp:docPr id="2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61.8pt;margin-top:4.15pt;width:21.6pt;height:1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04832" behindDoc="0" locked="0" layoutInCell="0" allowOverlap="1">
                <wp:simplePos x="0" y="0"/>
                <wp:positionH relativeFrom="column">
                  <wp:posOffset>3959860</wp:posOffset>
                </wp:positionH>
                <wp:positionV relativeFrom="paragraph">
                  <wp:posOffset>40005</wp:posOffset>
                </wp:positionV>
                <wp:extent cx="274320" cy="182880"/>
                <wp:effectExtent l="6985" t="11430" r="13970"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11.8pt;margin-top:3.15pt;width:21.6pt;height:1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Zr2cG3gCAAD8BAAADgAA&#10;AAAAAAAAAAAAAAAuAgAAZHJzL2Uyb0RvYy54bWxQSwECLQAUAAYACAAAACEAmrXgsd0AAAAIAQAA&#10;DwAAAAAAAAAAAAAAAADSBAAAZHJzL2Rvd25yZXYueG1sUEsFBgAAAAAEAAQA8wAAANw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03808" behindDoc="0" locked="0" layoutInCell="0" allowOverlap="1">
                <wp:simplePos x="0" y="0"/>
                <wp:positionH relativeFrom="column">
                  <wp:posOffset>810260</wp:posOffset>
                </wp:positionH>
                <wp:positionV relativeFrom="paragraph">
                  <wp:posOffset>52705</wp:posOffset>
                </wp:positionV>
                <wp:extent cx="274320" cy="182880"/>
                <wp:effectExtent l="10160" t="5080" r="10795" b="12065"/>
                <wp:wrapNone/>
                <wp:docPr id="2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63.8pt;margin-top:4.15pt;width:21.6pt;height:14.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yf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" o:allowincell="f" filled="f"/>
            </w:pict>
          </mc:Fallback>
        </mc:AlternateContent>
      </w:r>
    </w:p>
    <w:p w:rsidR="009656CD" w:rsidRPr="009656CD" w:rsidRDefault="009656CD" w:rsidP="009656CD">
      <w:pPr>
        <w:rPr>
          <w:rFonts w:ascii="Arial" w:hAnsi="Arial" w:cs="Arial"/>
          <w:sz w:val="16"/>
          <w:szCs w:val="16"/>
        </w:rPr>
      </w:pPr>
      <w:r w:rsidRPr="009656CD">
        <w:rPr>
          <w:rFonts w:ascii="Arial" w:hAnsi="Arial" w:cs="Arial"/>
          <w:sz w:val="16"/>
          <w:szCs w:val="16"/>
        </w:rPr>
        <w:t>Si cuenta</w:t>
      </w:r>
      <w:r w:rsidRPr="009656CD">
        <w:rPr>
          <w:rFonts w:ascii="Arial" w:hAnsi="Arial" w:cs="Arial"/>
          <w:b/>
          <w:sz w:val="16"/>
          <w:szCs w:val="16"/>
        </w:rPr>
        <w:tab/>
      </w:r>
      <w:r w:rsidRPr="009656CD">
        <w:rPr>
          <w:rFonts w:ascii="Arial" w:hAnsi="Arial" w:cs="Arial"/>
          <w:b/>
          <w:sz w:val="16"/>
          <w:szCs w:val="16"/>
        </w:rPr>
        <w:tab/>
      </w:r>
      <w:r w:rsidRPr="009656CD">
        <w:rPr>
          <w:rFonts w:ascii="Arial" w:hAnsi="Arial" w:cs="Arial"/>
          <w:b/>
          <w:sz w:val="16"/>
          <w:szCs w:val="16"/>
        </w:rPr>
        <w:tab/>
        <w:t xml:space="preserve">      </w:t>
      </w:r>
      <w:r w:rsidRPr="009656CD">
        <w:rPr>
          <w:rFonts w:ascii="Arial" w:hAnsi="Arial" w:cs="Arial"/>
          <w:sz w:val="16"/>
          <w:szCs w:val="16"/>
        </w:rPr>
        <w:t>En proceso de implantación</w:t>
      </w:r>
      <w:r w:rsidRPr="009656CD">
        <w:rPr>
          <w:rFonts w:ascii="Arial" w:hAnsi="Arial" w:cs="Arial"/>
          <w:sz w:val="16"/>
          <w:szCs w:val="16"/>
        </w:rPr>
        <w:tab/>
      </w:r>
      <w:r w:rsidRPr="009656CD">
        <w:rPr>
          <w:rFonts w:ascii="Arial" w:hAnsi="Arial" w:cs="Arial"/>
          <w:sz w:val="16"/>
          <w:szCs w:val="16"/>
        </w:rPr>
        <w:tab/>
        <w:t xml:space="preserve">                            No cuenta</w:t>
      </w:r>
    </w:p>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4.- ¿Tiene la capacidad de cumplir con las especificaciones de calidad</w:t>
      </w:r>
      <w:r w:rsidRPr="009656CD">
        <w:rPr>
          <w:rFonts w:ascii="Arial" w:hAnsi="Arial" w:cs="Arial"/>
          <w:sz w:val="16"/>
          <w:szCs w:val="16"/>
        </w:rPr>
        <w:t xml:space="preserve"> </w:t>
      </w:r>
      <w:r w:rsidRPr="009656CD">
        <w:rPr>
          <w:rFonts w:ascii="Arial" w:hAnsi="Arial" w:cs="Arial"/>
          <w:b/>
          <w:sz w:val="16"/>
          <w:szCs w:val="16"/>
        </w:rPr>
        <w:t>requeridas en los productos?</w:t>
      </w:r>
    </w:p>
    <w:p w:rsidR="009656CD" w:rsidRPr="009656CD" w:rsidRDefault="00205066" w:rsidP="009656CD">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710976" behindDoc="0" locked="0" layoutInCell="0" allowOverlap="1">
                <wp:simplePos x="0" y="0"/>
                <wp:positionH relativeFrom="column">
                  <wp:posOffset>1371600</wp:posOffset>
                </wp:positionH>
                <wp:positionV relativeFrom="paragraph">
                  <wp:posOffset>98425</wp:posOffset>
                </wp:positionV>
                <wp:extent cx="274320" cy="182880"/>
                <wp:effectExtent l="9525" t="12700" r="11430" b="13970"/>
                <wp:wrapNone/>
                <wp:docPr id="2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08pt;margin-top:7.75pt;width:21.6pt;height:1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9M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PFE9MeQIAAPwEAAAO&#10;AAAAAAAAAAAAAAAAAC4CAABkcnMvZTJvRG9jLnhtbFBLAQItABQABgAIAAAAIQBgs5cU3gAAAAk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09952" behindDoc="0" locked="0" layoutInCell="0" allowOverlap="1">
                <wp:simplePos x="0" y="0"/>
                <wp:positionH relativeFrom="column">
                  <wp:posOffset>261620</wp:posOffset>
                </wp:positionH>
                <wp:positionV relativeFrom="paragraph">
                  <wp:posOffset>98425</wp:posOffset>
                </wp:positionV>
                <wp:extent cx="274320" cy="182880"/>
                <wp:effectExtent l="13970" t="12700" r="6985" b="13970"/>
                <wp:wrapNone/>
                <wp:docPr id="2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20.6pt;margin-top:7.75pt;width:21.6pt;height:14.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nueA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" o:allowincell="f" filled="f"/>
            </w:pict>
          </mc:Fallback>
        </mc:AlternateContent>
      </w:r>
    </w:p>
    <w:p w:rsidR="009656CD" w:rsidRPr="009656CD" w:rsidRDefault="009656CD" w:rsidP="009656CD">
      <w:pPr>
        <w:rPr>
          <w:rFonts w:ascii="Arial" w:hAnsi="Arial" w:cs="Arial"/>
          <w:sz w:val="16"/>
          <w:szCs w:val="16"/>
        </w:rPr>
      </w:pPr>
      <w:r w:rsidRPr="009656CD">
        <w:rPr>
          <w:rFonts w:ascii="Arial" w:hAnsi="Arial" w:cs="Arial"/>
          <w:sz w:val="16"/>
          <w:szCs w:val="16"/>
        </w:rPr>
        <w:t>SI</w:t>
      </w:r>
      <w:r w:rsidRPr="009656CD">
        <w:rPr>
          <w:rFonts w:ascii="Arial" w:hAnsi="Arial" w:cs="Arial"/>
          <w:sz w:val="16"/>
          <w:szCs w:val="16"/>
        </w:rPr>
        <w:tab/>
      </w:r>
      <w:r w:rsidRPr="009656CD">
        <w:rPr>
          <w:rFonts w:ascii="Arial" w:hAnsi="Arial" w:cs="Arial"/>
          <w:sz w:val="16"/>
          <w:szCs w:val="16"/>
        </w:rPr>
        <w:tab/>
        <w:t xml:space="preserve">    NO</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En caso de ser esta última explique: ______________________</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5.- ¿Sus productos tienen Garantía?</w:t>
      </w:r>
    </w:p>
    <w:p w:rsidR="009656CD" w:rsidRPr="009656CD" w:rsidRDefault="00205066" w:rsidP="009656CD">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724288" behindDoc="0" locked="0" layoutInCell="0" allowOverlap="1">
                <wp:simplePos x="0" y="0"/>
                <wp:positionH relativeFrom="column">
                  <wp:posOffset>1376680</wp:posOffset>
                </wp:positionH>
                <wp:positionV relativeFrom="paragraph">
                  <wp:posOffset>59690</wp:posOffset>
                </wp:positionV>
                <wp:extent cx="274320" cy="182880"/>
                <wp:effectExtent l="5080" t="12065" r="6350" b="5080"/>
                <wp:wrapNone/>
                <wp:docPr id="2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08.4pt;margin-top:4.7pt;width:21.6pt;height:14.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ZG7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23264" behindDoc="0" locked="0" layoutInCell="0" allowOverlap="1">
                <wp:simplePos x="0" y="0"/>
                <wp:positionH relativeFrom="column">
                  <wp:posOffset>284480</wp:posOffset>
                </wp:positionH>
                <wp:positionV relativeFrom="paragraph">
                  <wp:posOffset>59690</wp:posOffset>
                </wp:positionV>
                <wp:extent cx="274320" cy="182880"/>
                <wp:effectExtent l="8255" t="12065" r="12700" b="5080"/>
                <wp:wrapNone/>
                <wp:docPr id="2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2.4pt;margin-top:4.7pt;width:21.6pt;height:14.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g6eQ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BMChg6eQIAAPwEAAAOAAAA&#10;AAAAAAAAAAAAAC4CAABkcnMvZTJvRG9jLnhtbFBLAQItABQABgAIAAAAIQCiwHNt2wAAAAYBAAAP&#10;AAAAAAAAAAAAAAAAANMEAABkcnMvZG93bnJldi54bWxQSwUGAAAAAAQABADzAAAA2wUAAAAA&#10;" o:allowincell="f" filled="f"/>
            </w:pict>
          </mc:Fallback>
        </mc:AlternateContent>
      </w:r>
    </w:p>
    <w:p w:rsidR="009656CD" w:rsidRPr="009656CD" w:rsidRDefault="009656CD" w:rsidP="009656CD">
      <w:pPr>
        <w:rPr>
          <w:rFonts w:ascii="Arial" w:hAnsi="Arial" w:cs="Arial"/>
          <w:b/>
          <w:sz w:val="16"/>
          <w:szCs w:val="16"/>
        </w:rPr>
      </w:pPr>
      <w:r w:rsidRPr="009656CD">
        <w:rPr>
          <w:rFonts w:ascii="Arial" w:hAnsi="Arial" w:cs="Arial"/>
          <w:sz w:val="16"/>
          <w:szCs w:val="16"/>
        </w:rPr>
        <w:t>SI</w:t>
      </w:r>
      <w:r w:rsidRPr="009656CD">
        <w:rPr>
          <w:rFonts w:ascii="Arial" w:hAnsi="Arial" w:cs="Arial"/>
          <w:sz w:val="16"/>
          <w:szCs w:val="16"/>
        </w:rPr>
        <w:tab/>
      </w:r>
      <w:r w:rsidRPr="009656CD">
        <w:rPr>
          <w:rFonts w:ascii="Arial" w:hAnsi="Arial" w:cs="Arial"/>
          <w:sz w:val="16"/>
          <w:szCs w:val="16"/>
        </w:rPr>
        <w:tab/>
        <w:t xml:space="preserve">    NO</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En caso de ser SI especifique el plazo: ____________________</w:t>
      </w:r>
    </w:p>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 xml:space="preserve">6.- ¿Grado de cumplimiento respecto a los criterios de Calidad en el Servicio requeridos por API Dos Bocas (Tiempo de Entrega, Cantidad especificadas, precios pactados, atención inmediata a clientes, </w:t>
      </w:r>
      <w:proofErr w:type="spellStart"/>
      <w:r w:rsidRPr="009656CD">
        <w:rPr>
          <w:rFonts w:ascii="Arial" w:hAnsi="Arial" w:cs="Arial"/>
          <w:b/>
          <w:sz w:val="16"/>
          <w:szCs w:val="16"/>
        </w:rPr>
        <w:t>etc</w:t>
      </w:r>
      <w:proofErr w:type="spellEnd"/>
      <w:r w:rsidRPr="009656CD">
        <w:rPr>
          <w:rFonts w:ascii="Arial" w:hAnsi="Arial" w:cs="Arial"/>
          <w:b/>
          <w:sz w:val="16"/>
          <w:szCs w:val="16"/>
        </w:rPr>
        <w:t>)?</w:t>
      </w:r>
    </w:p>
    <w:p w:rsidR="009656CD" w:rsidRPr="009656CD" w:rsidRDefault="00205066" w:rsidP="009656CD">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712000" behindDoc="0" locked="0" layoutInCell="0" allowOverlap="1">
                <wp:simplePos x="0" y="0"/>
                <wp:positionH relativeFrom="column">
                  <wp:posOffset>3162300</wp:posOffset>
                </wp:positionH>
                <wp:positionV relativeFrom="paragraph">
                  <wp:posOffset>9525</wp:posOffset>
                </wp:positionV>
                <wp:extent cx="365760" cy="136525"/>
                <wp:effectExtent l="9525" t="9525" r="5715" b="6350"/>
                <wp:wrapNone/>
                <wp:docPr id="2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49pt;margin-top:.75pt;width:28.8pt;height:10.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KNAyeJ2AgAA/AQAAA4AAAAA&#10;AAAAAAAAAAAALgIAAGRycy9lMm9Eb2MueG1sUEsBAi0AFAAGAAgAAAAhAAzSSnzdAAAACAEAAA8A&#10;AAAAAAAAAAAAAAAA0AQAAGRycy9kb3ducmV2LnhtbFBLBQYAAAAABAAEAPMAAADaBQAAAAA=&#10;" o:allowincell="f" filled="f"/>
            </w:pict>
          </mc:Fallback>
        </mc:AlternateContent>
      </w:r>
      <w:r w:rsidR="009656CD" w:rsidRPr="009656CD">
        <w:rPr>
          <w:rFonts w:ascii="Arial" w:hAnsi="Arial" w:cs="Arial"/>
          <w:sz w:val="16"/>
          <w:szCs w:val="16"/>
        </w:rPr>
        <w:t>De 80% a 100%</w:t>
      </w:r>
    </w:p>
    <w:p w:rsidR="009656CD" w:rsidRPr="009656CD" w:rsidRDefault="00205066" w:rsidP="009656CD">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721216" behindDoc="0" locked="0" layoutInCell="0" allowOverlap="1">
                <wp:simplePos x="0" y="0"/>
                <wp:positionH relativeFrom="column">
                  <wp:posOffset>3175000</wp:posOffset>
                </wp:positionH>
                <wp:positionV relativeFrom="paragraph">
                  <wp:posOffset>22225</wp:posOffset>
                </wp:positionV>
                <wp:extent cx="365760" cy="136525"/>
                <wp:effectExtent l="12700" t="12700" r="12065" b="12700"/>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50pt;margin-top:1.75pt;width:28.8pt;height:10.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cHxEAHYCAAD8BAAADgAAAAAA&#10;AAAAAAAAAAAuAgAAZHJzL2Uyb0RvYy54bWxQSwECLQAUAAYACAAAACEAtboaa9wAAAAIAQAADwAA&#10;AAAAAAAAAAAAAADQBAAAZHJzL2Rvd25yZXYueG1sUEsFBgAAAAAEAAQA8wAAANkFAAAAAA==&#10;" o:allowincell="f" filled="f"/>
            </w:pict>
          </mc:Fallback>
        </mc:AlternateContent>
      </w:r>
      <w:r w:rsidR="009656CD" w:rsidRPr="009656CD">
        <w:rPr>
          <w:rFonts w:ascii="Arial" w:hAnsi="Arial" w:cs="Arial"/>
          <w:sz w:val="16"/>
          <w:szCs w:val="16"/>
        </w:rPr>
        <w:t>De 50% a 80%</w:t>
      </w:r>
    </w:p>
    <w:p w:rsidR="009656CD" w:rsidRPr="009656CD" w:rsidRDefault="00205066" w:rsidP="009656CD">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722240" behindDoc="0" locked="0" layoutInCell="0" allowOverlap="1">
                <wp:simplePos x="0" y="0"/>
                <wp:positionH relativeFrom="column">
                  <wp:posOffset>3175000</wp:posOffset>
                </wp:positionH>
                <wp:positionV relativeFrom="paragraph">
                  <wp:posOffset>34925</wp:posOffset>
                </wp:positionV>
                <wp:extent cx="365760" cy="136525"/>
                <wp:effectExtent l="12700" t="6350" r="12065" b="9525"/>
                <wp:wrapNone/>
                <wp:docPr id="2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250pt;margin-top:2.75pt;width:28.8pt;height:10.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" o:allowincell="f" filled="f"/>
            </w:pict>
          </mc:Fallback>
        </mc:AlternateContent>
      </w:r>
      <w:r w:rsidR="009656CD" w:rsidRPr="009656CD">
        <w:rPr>
          <w:rFonts w:ascii="Arial" w:hAnsi="Arial" w:cs="Arial"/>
          <w:sz w:val="16"/>
          <w:szCs w:val="16"/>
        </w:rPr>
        <w:t>Menos de 50%</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b/>
          <w:sz w:val="16"/>
          <w:szCs w:val="16"/>
        </w:rPr>
      </w:pPr>
      <w:r w:rsidRPr="009656CD">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656CD" w:rsidRPr="009656CD" w:rsidRDefault="00205066" w:rsidP="009656CD">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714048" behindDoc="0" locked="0" layoutInCell="0" allowOverlap="1">
                <wp:simplePos x="0" y="0"/>
                <wp:positionH relativeFrom="column">
                  <wp:posOffset>3957320</wp:posOffset>
                </wp:positionH>
                <wp:positionV relativeFrom="paragraph">
                  <wp:posOffset>72390</wp:posOffset>
                </wp:positionV>
                <wp:extent cx="274320" cy="182880"/>
                <wp:effectExtent l="13970" t="5715" r="6985" b="11430"/>
                <wp:wrapNone/>
                <wp:docPr id="1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11.6pt;margin-top:5.7pt;width:21.6pt;height:14.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Rl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GjtBGV5AgAA/AQAAA4A&#10;AAAAAAAAAAAAAAAALgIAAGRycy9lMm9Eb2MueG1sUEsBAi0AFAAGAAgAAAAhAGCPDX3dAAAACQEA&#10;AA8AAAAAAAAAAAAAAAAA0w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713024" behindDoc="0" locked="0" layoutInCell="0" allowOverlap="1">
                <wp:simplePos x="0" y="0"/>
                <wp:positionH relativeFrom="column">
                  <wp:posOffset>1214120</wp:posOffset>
                </wp:positionH>
                <wp:positionV relativeFrom="paragraph">
                  <wp:posOffset>72390</wp:posOffset>
                </wp:positionV>
                <wp:extent cx="274320" cy="182880"/>
                <wp:effectExtent l="13970" t="5715" r="6985" b="11430"/>
                <wp:wrapNone/>
                <wp:docPr id="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95.6pt;margin-top:5.7pt;width:21.6pt;height:14.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my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n+R5snkCAAD8BAAADgAA&#10;AAAAAAAAAAAAAAAuAgAAZHJzL2Uyb0RvYy54bWxQSwECLQAUAAYACAAAACEAg147KtwAAAAJAQAA&#10;DwAAAAAAAAAAAAAAAADTBAAAZHJzL2Rvd25yZXYueG1sUEsFBgAAAAAEAAQA8wAAANwFAAAAAA==&#10;" o:allowincell="f" filled="f"/>
            </w:pict>
          </mc:Fallback>
        </mc:AlternateContent>
      </w:r>
    </w:p>
    <w:p w:rsidR="009656CD" w:rsidRPr="009656CD" w:rsidRDefault="009656CD" w:rsidP="009656CD">
      <w:pPr>
        <w:ind w:left="708" w:firstLine="708"/>
        <w:rPr>
          <w:rFonts w:ascii="Arial" w:hAnsi="Arial" w:cs="Arial"/>
          <w:sz w:val="16"/>
          <w:szCs w:val="16"/>
        </w:rPr>
      </w:pPr>
      <w:r w:rsidRPr="009656CD">
        <w:rPr>
          <w:rFonts w:ascii="Arial" w:hAnsi="Arial" w:cs="Arial"/>
          <w:sz w:val="16"/>
          <w:szCs w:val="16"/>
        </w:rPr>
        <w:t xml:space="preserve">SI </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NO</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u w:val="single"/>
        </w:rPr>
      </w:pPr>
      <w:r w:rsidRPr="009656CD">
        <w:rPr>
          <w:rFonts w:ascii="Arial" w:hAnsi="Arial" w:cs="Arial"/>
          <w:sz w:val="16"/>
          <w:szCs w:val="16"/>
          <w:u w:val="single"/>
        </w:rPr>
        <w:t>CONDICIONES ECONOMICAS</w:t>
      </w:r>
    </w:p>
    <w:p w:rsidR="009656CD" w:rsidRPr="009656CD" w:rsidRDefault="009656CD" w:rsidP="009656CD">
      <w:pPr>
        <w:rPr>
          <w:rFonts w:ascii="Arial" w:hAnsi="Arial" w:cs="Arial"/>
          <w:sz w:val="16"/>
          <w:szCs w:val="16"/>
          <w:u w:val="single"/>
        </w:rPr>
      </w:pPr>
    </w:p>
    <w:p w:rsidR="009656CD" w:rsidRPr="009656CD" w:rsidRDefault="009656CD" w:rsidP="009656CD">
      <w:pPr>
        <w:rPr>
          <w:rFonts w:ascii="Arial" w:hAnsi="Arial" w:cs="Arial"/>
          <w:b/>
          <w:sz w:val="16"/>
          <w:szCs w:val="16"/>
        </w:rPr>
      </w:pPr>
      <w:r w:rsidRPr="009656CD">
        <w:rPr>
          <w:rFonts w:ascii="Arial" w:hAnsi="Arial" w:cs="Arial"/>
          <w:sz w:val="16"/>
          <w:szCs w:val="16"/>
        </w:rPr>
        <w:t>8.-</w:t>
      </w:r>
      <w:r w:rsidRPr="009656CD">
        <w:rPr>
          <w:rFonts w:ascii="Arial" w:hAnsi="Arial" w:cs="Arial"/>
          <w:b/>
          <w:sz w:val="16"/>
          <w:szCs w:val="16"/>
        </w:rPr>
        <w:t xml:space="preserve"> ¿Cuál es el plazo de crédito que está dispuesto a ofrecernos?</w:t>
      </w:r>
    </w:p>
    <w:p w:rsidR="009656CD" w:rsidRPr="009656CD" w:rsidRDefault="00205066" w:rsidP="009656CD">
      <w:pP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718144" behindDoc="0" locked="0" layoutInCell="1" allowOverlap="1">
                <wp:simplePos x="0" y="0"/>
                <wp:positionH relativeFrom="column">
                  <wp:posOffset>5822950</wp:posOffset>
                </wp:positionH>
                <wp:positionV relativeFrom="paragraph">
                  <wp:posOffset>35560</wp:posOffset>
                </wp:positionV>
                <wp:extent cx="182880" cy="182880"/>
                <wp:effectExtent l="12700" t="6985" r="13970" b="10160"/>
                <wp:wrapNone/>
                <wp:docPr id="1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8.5pt;margin-top:2.8pt;width:14.4pt;height:14.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"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25312" behindDoc="0" locked="0" layoutInCell="0" allowOverlap="1">
                <wp:simplePos x="0" y="0"/>
                <wp:positionH relativeFrom="column">
                  <wp:posOffset>4640580</wp:posOffset>
                </wp:positionH>
                <wp:positionV relativeFrom="paragraph">
                  <wp:posOffset>38100</wp:posOffset>
                </wp:positionV>
                <wp:extent cx="182880" cy="182880"/>
                <wp:effectExtent l="11430" t="9525" r="5715" b="7620"/>
                <wp:wrapNone/>
                <wp:docPr id="1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365.4pt;margin-top:3pt;width:14.4pt;height:14.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17120" behindDoc="0" locked="0" layoutInCell="0" allowOverlap="1">
                <wp:simplePos x="0" y="0"/>
                <wp:positionH relativeFrom="column">
                  <wp:posOffset>3238500</wp:posOffset>
                </wp:positionH>
                <wp:positionV relativeFrom="paragraph">
                  <wp:posOffset>50800</wp:posOffset>
                </wp:positionV>
                <wp:extent cx="182880" cy="182880"/>
                <wp:effectExtent l="9525" t="12700" r="7620" b="13970"/>
                <wp:wrapNone/>
                <wp:docPr id="1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255pt;margin-top:4pt;width:14.4pt;height:14.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TzdQIAAPw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16096" behindDoc="0" locked="0" layoutInCell="0" allowOverlap="1">
                <wp:simplePos x="0" y="0"/>
                <wp:positionH relativeFrom="column">
                  <wp:posOffset>1920240</wp:posOffset>
                </wp:positionH>
                <wp:positionV relativeFrom="paragraph">
                  <wp:posOffset>53340</wp:posOffset>
                </wp:positionV>
                <wp:extent cx="182880" cy="182880"/>
                <wp:effectExtent l="5715" t="5715" r="11430" b="11430"/>
                <wp:wrapNone/>
                <wp:docPr id="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51.2pt;margin-top:4.2pt;width:14.4pt;height:1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15072" behindDoc="0" locked="0" layoutInCell="0" allowOverlap="1">
                <wp:simplePos x="0" y="0"/>
                <wp:positionH relativeFrom="column">
                  <wp:posOffset>495300</wp:posOffset>
                </wp:positionH>
                <wp:positionV relativeFrom="paragraph">
                  <wp:posOffset>60960</wp:posOffset>
                </wp:positionV>
                <wp:extent cx="182880" cy="182880"/>
                <wp:effectExtent l="9525" t="13335" r="7620" b="13335"/>
                <wp:wrapNone/>
                <wp:docPr id="1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9pt;margin-top:4.8pt;width:14.4pt;height:14.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" o:allowincell="f" filled="f"/>
            </w:pict>
          </mc:Fallback>
        </mc:AlternateContent>
      </w:r>
    </w:p>
    <w:p w:rsidR="009656CD" w:rsidRPr="009656CD" w:rsidRDefault="009656CD" w:rsidP="009656CD">
      <w:pPr>
        <w:rPr>
          <w:rFonts w:ascii="Arial" w:hAnsi="Arial" w:cs="Arial"/>
          <w:sz w:val="16"/>
          <w:szCs w:val="16"/>
        </w:rPr>
      </w:pPr>
      <w:r w:rsidRPr="009656CD">
        <w:rPr>
          <w:rFonts w:ascii="Arial" w:hAnsi="Arial" w:cs="Arial"/>
          <w:sz w:val="16"/>
          <w:szCs w:val="16"/>
        </w:rPr>
        <w:t xml:space="preserve">0 días </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 xml:space="preserve">  7 días  </w:t>
      </w:r>
      <w:r w:rsidRPr="009656CD">
        <w:rPr>
          <w:rFonts w:ascii="Arial" w:hAnsi="Arial" w:cs="Arial"/>
          <w:sz w:val="16"/>
          <w:szCs w:val="16"/>
        </w:rPr>
        <w:tab/>
        <w:t xml:space="preserve">                  15 días      </w:t>
      </w:r>
      <w:r w:rsidRPr="009656CD">
        <w:rPr>
          <w:rFonts w:ascii="Arial" w:hAnsi="Arial" w:cs="Arial"/>
          <w:sz w:val="16"/>
          <w:szCs w:val="16"/>
        </w:rPr>
        <w:tab/>
        <w:t xml:space="preserve">                                20 días                      30 o más  </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r w:rsidRPr="009656CD">
        <w:rPr>
          <w:rFonts w:ascii="Arial" w:hAnsi="Arial" w:cs="Arial"/>
          <w:sz w:val="16"/>
          <w:szCs w:val="16"/>
        </w:rPr>
        <w:t>Especifique en caso de ser otro plazo distinto a los anteriores: _____________________________</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b/>
          <w:sz w:val="16"/>
          <w:szCs w:val="16"/>
        </w:rPr>
      </w:pPr>
      <w:r w:rsidRPr="009656CD">
        <w:rPr>
          <w:rFonts w:ascii="Arial" w:hAnsi="Arial" w:cs="Arial"/>
          <w:sz w:val="16"/>
          <w:szCs w:val="16"/>
        </w:rPr>
        <w:lastRenderedPageBreak/>
        <w:t>8.-</w:t>
      </w:r>
      <w:r w:rsidRPr="009656CD">
        <w:rPr>
          <w:rFonts w:ascii="Arial" w:hAnsi="Arial" w:cs="Arial"/>
          <w:b/>
          <w:sz w:val="16"/>
          <w:szCs w:val="16"/>
        </w:rPr>
        <w:t xml:space="preserve"> ¿Requiere anticipo?</w:t>
      </w:r>
    </w:p>
    <w:p w:rsidR="009656CD" w:rsidRPr="009656CD" w:rsidRDefault="00205066" w:rsidP="009656CD">
      <w:pP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720192" behindDoc="0" locked="0" layoutInCell="0" allowOverlap="1">
                <wp:simplePos x="0" y="0"/>
                <wp:positionH relativeFrom="column">
                  <wp:posOffset>3462020</wp:posOffset>
                </wp:positionH>
                <wp:positionV relativeFrom="paragraph">
                  <wp:posOffset>69850</wp:posOffset>
                </wp:positionV>
                <wp:extent cx="182880" cy="182880"/>
                <wp:effectExtent l="13970" t="12700" r="12700" b="13970"/>
                <wp:wrapNone/>
                <wp:docPr id="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72.6pt;margin-top:5.5pt;width:14.4pt;height:14.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S6dQIAAPw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19168" behindDoc="0" locked="0" layoutInCell="0" allowOverlap="1">
                <wp:simplePos x="0" y="0"/>
                <wp:positionH relativeFrom="column">
                  <wp:posOffset>1554480</wp:posOffset>
                </wp:positionH>
                <wp:positionV relativeFrom="paragraph">
                  <wp:posOffset>67310</wp:posOffset>
                </wp:positionV>
                <wp:extent cx="182880" cy="182880"/>
                <wp:effectExtent l="11430" t="10160" r="5715" b="6985"/>
                <wp:wrapNone/>
                <wp:docPr id="1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22.4pt;margin-top:5.3pt;width:14.4pt;height:14.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" o:allowincell="f" filled="f"/>
            </w:pict>
          </mc:Fallback>
        </mc:AlternateContent>
      </w:r>
    </w:p>
    <w:p w:rsidR="009656CD" w:rsidRPr="009656CD" w:rsidRDefault="009656CD" w:rsidP="009656CD">
      <w:pPr>
        <w:ind w:left="1416" w:firstLine="708"/>
        <w:rPr>
          <w:rFonts w:ascii="Arial" w:hAnsi="Arial" w:cs="Arial"/>
          <w:sz w:val="16"/>
          <w:szCs w:val="16"/>
        </w:rPr>
      </w:pPr>
      <w:r w:rsidRPr="009656CD">
        <w:rPr>
          <w:rFonts w:ascii="Arial" w:hAnsi="Arial" w:cs="Arial"/>
          <w:sz w:val="16"/>
          <w:szCs w:val="16"/>
        </w:rPr>
        <w:t xml:space="preserve">SI </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 xml:space="preserve">NO </w:t>
      </w:r>
      <w:r w:rsidRPr="009656CD">
        <w:rPr>
          <w:rFonts w:ascii="Arial" w:hAnsi="Arial" w:cs="Arial"/>
          <w:sz w:val="16"/>
          <w:szCs w:val="16"/>
        </w:rPr>
        <w:tab/>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r w:rsidRPr="009656CD">
        <w:rPr>
          <w:rFonts w:ascii="Arial" w:hAnsi="Arial" w:cs="Arial"/>
          <w:sz w:val="16"/>
          <w:szCs w:val="16"/>
        </w:rPr>
        <w:t>En caso de ser SI,  especifique cantidad o porcentaje de anticipo requerido: __________________</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b/>
          <w:sz w:val="16"/>
          <w:szCs w:val="16"/>
        </w:rPr>
      </w:pPr>
    </w:p>
    <w:p w:rsidR="009656CD" w:rsidRPr="009656CD" w:rsidRDefault="009656CD" w:rsidP="009656CD">
      <w:pPr>
        <w:rPr>
          <w:rFonts w:ascii="Arial" w:hAnsi="Arial" w:cs="Arial"/>
          <w:b/>
          <w:sz w:val="16"/>
          <w:szCs w:val="16"/>
        </w:rPr>
      </w:pPr>
      <w:r w:rsidRPr="009656CD">
        <w:rPr>
          <w:rFonts w:ascii="Arial" w:hAnsi="Arial" w:cs="Arial"/>
          <w:sz w:val="16"/>
          <w:szCs w:val="16"/>
        </w:rPr>
        <w:t>9.-</w:t>
      </w:r>
      <w:r w:rsidRPr="009656CD">
        <w:rPr>
          <w:rFonts w:ascii="Arial" w:hAnsi="Arial" w:cs="Arial"/>
          <w:b/>
          <w:sz w:val="16"/>
          <w:szCs w:val="16"/>
        </w:rPr>
        <w:t xml:space="preserve"> ¿Esta dispuesto a ofrecernos algún descuento?</w:t>
      </w:r>
    </w:p>
    <w:p w:rsidR="009656CD" w:rsidRPr="009656CD" w:rsidRDefault="00205066" w:rsidP="009656CD">
      <w:pPr>
        <w:ind w:left="1416" w:firstLine="708"/>
        <w:rPr>
          <w:rFonts w:ascii="Arial" w:hAnsi="Arial" w:cs="Arial"/>
          <w:sz w:val="16"/>
          <w:szCs w:val="16"/>
        </w:rPr>
      </w:pPr>
      <w:r>
        <w:rPr>
          <w:rFonts w:ascii="Arial" w:hAnsi="Arial" w:cs="Arial"/>
          <w:b/>
          <w:noProof/>
          <w:sz w:val="16"/>
          <w:szCs w:val="16"/>
          <w:lang w:val="es-MX" w:eastAsia="es-MX"/>
        </w:rPr>
        <mc:AlternateContent>
          <mc:Choice Requires="wps">
            <w:drawing>
              <wp:anchor distT="0" distB="0" distL="114300" distR="114300" simplePos="0" relativeHeight="251727360" behindDoc="0" locked="0" layoutInCell="0" allowOverlap="1">
                <wp:simplePos x="0" y="0"/>
                <wp:positionH relativeFrom="column">
                  <wp:posOffset>3474720</wp:posOffset>
                </wp:positionH>
                <wp:positionV relativeFrom="paragraph">
                  <wp:posOffset>53340</wp:posOffset>
                </wp:positionV>
                <wp:extent cx="182880" cy="182880"/>
                <wp:effectExtent l="7620" t="5715" r="9525" b="11430"/>
                <wp:wrapNone/>
                <wp:docPr id="1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73.6pt;margin-top:4.2pt;width:14.4pt;height:1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zyNyldAIAAPwEAAAOAAAAAAAA&#10;AAAAAAAAAC4CAABkcnMvZTJvRG9jLnhtbFBLAQItABQABgAIAAAAIQBk8tqZ3QAAAAgBAAAPAAAA&#10;AAAAAAAAAAAAAM4EAABkcnMvZG93bnJldi54bWxQSwUGAAAAAAQABADzAAAA2AU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726336" behindDoc="0" locked="0" layoutInCell="0" allowOverlap="1">
                <wp:simplePos x="0" y="0"/>
                <wp:positionH relativeFrom="column">
                  <wp:posOffset>1582420</wp:posOffset>
                </wp:positionH>
                <wp:positionV relativeFrom="paragraph">
                  <wp:posOffset>66040</wp:posOffset>
                </wp:positionV>
                <wp:extent cx="182880" cy="182880"/>
                <wp:effectExtent l="10795" t="8890" r="6350" b="8255"/>
                <wp:wrapNone/>
                <wp:docPr id="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24.6pt;margin-top:5.2pt;width:14.4pt;height:14.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" o:allowincell="f" filled="f"/>
            </w:pict>
          </mc:Fallback>
        </mc:AlternateContent>
      </w:r>
    </w:p>
    <w:p w:rsidR="009656CD" w:rsidRPr="009656CD" w:rsidRDefault="009656CD" w:rsidP="009656CD">
      <w:pPr>
        <w:ind w:left="1416" w:firstLine="708"/>
        <w:rPr>
          <w:rFonts w:ascii="Arial" w:hAnsi="Arial" w:cs="Arial"/>
          <w:sz w:val="16"/>
          <w:szCs w:val="16"/>
        </w:rPr>
      </w:pPr>
      <w:r w:rsidRPr="009656CD">
        <w:rPr>
          <w:rFonts w:ascii="Arial" w:hAnsi="Arial" w:cs="Arial"/>
          <w:sz w:val="16"/>
          <w:szCs w:val="16"/>
        </w:rPr>
        <w:t xml:space="preserve">SI </w:t>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r>
      <w:r w:rsidRPr="009656CD">
        <w:rPr>
          <w:rFonts w:ascii="Arial" w:hAnsi="Arial" w:cs="Arial"/>
          <w:sz w:val="16"/>
          <w:szCs w:val="16"/>
        </w:rPr>
        <w:tab/>
        <w:t xml:space="preserve">NO </w:t>
      </w:r>
      <w:r w:rsidRPr="009656CD">
        <w:rPr>
          <w:rFonts w:ascii="Arial" w:hAnsi="Arial" w:cs="Arial"/>
          <w:sz w:val="16"/>
          <w:szCs w:val="16"/>
        </w:rPr>
        <w:tab/>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sz w:val="16"/>
          <w:szCs w:val="16"/>
        </w:rPr>
      </w:pPr>
      <w:r w:rsidRPr="009656CD">
        <w:rPr>
          <w:rFonts w:ascii="Arial" w:hAnsi="Arial" w:cs="Arial"/>
          <w:sz w:val="16"/>
          <w:szCs w:val="16"/>
        </w:rPr>
        <w:t>En caso de ser SI, la respuesta anterior favor de contestar las siguientes cuestiones:</w:t>
      </w:r>
    </w:p>
    <w:p w:rsidR="009656CD" w:rsidRPr="009656CD" w:rsidRDefault="009656CD" w:rsidP="009656CD">
      <w:pPr>
        <w:rPr>
          <w:rFonts w:ascii="Arial" w:hAnsi="Arial" w:cs="Arial"/>
          <w:sz w:val="16"/>
          <w:szCs w:val="16"/>
        </w:rPr>
      </w:pPr>
    </w:p>
    <w:p w:rsidR="009656CD" w:rsidRPr="009656CD" w:rsidRDefault="009656CD" w:rsidP="009656CD">
      <w:pPr>
        <w:rPr>
          <w:rFonts w:ascii="Arial" w:hAnsi="Arial" w:cs="Arial"/>
          <w:b/>
          <w:sz w:val="16"/>
          <w:szCs w:val="16"/>
        </w:rPr>
      </w:pPr>
      <w:r w:rsidRPr="009656CD">
        <w:rPr>
          <w:rFonts w:ascii="Arial" w:hAnsi="Arial" w:cs="Arial"/>
          <w:sz w:val="16"/>
          <w:szCs w:val="16"/>
        </w:rPr>
        <w:t>b</w:t>
      </w:r>
      <w:r w:rsidRPr="009656CD">
        <w:rPr>
          <w:rFonts w:ascii="Arial" w:hAnsi="Arial" w:cs="Arial"/>
          <w:b/>
          <w:sz w:val="16"/>
          <w:szCs w:val="16"/>
        </w:rPr>
        <w:t>) Especifique cantidad o porcentaje de descuento otorgado: __________________________________</w:t>
      </w:r>
    </w:p>
    <w:p w:rsidR="009656CD" w:rsidRPr="009656CD" w:rsidRDefault="009656CD" w:rsidP="009656CD">
      <w:pPr>
        <w:rPr>
          <w:rFonts w:ascii="Arial" w:hAnsi="Arial" w:cs="Arial"/>
          <w:b/>
          <w:sz w:val="16"/>
          <w:szCs w:val="16"/>
        </w:rPr>
      </w:pPr>
    </w:p>
    <w:p w:rsidR="009656CD" w:rsidRPr="009656CD" w:rsidRDefault="009656CD" w:rsidP="009656CD">
      <w:pPr>
        <w:keepNext/>
        <w:keepLines/>
        <w:outlineLvl w:val="3"/>
        <w:rPr>
          <w:rFonts w:ascii="Arial" w:hAnsi="Arial" w:cs="Arial"/>
          <w:bCs/>
          <w:i/>
          <w:iCs/>
          <w:color w:val="4F81BD"/>
          <w:sz w:val="16"/>
          <w:szCs w:val="16"/>
        </w:rPr>
      </w:pPr>
      <w:r w:rsidRPr="009656CD">
        <w:rPr>
          <w:rFonts w:ascii="Arial" w:hAnsi="Arial" w:cs="Arial"/>
          <w:b/>
          <w:bCs/>
          <w:i/>
          <w:iCs/>
          <w:color w:val="4F81BD"/>
          <w:sz w:val="16"/>
          <w:szCs w:val="16"/>
        </w:rPr>
        <w:t>c)</w:t>
      </w:r>
      <w:r w:rsidRPr="009656CD">
        <w:rPr>
          <w:rFonts w:ascii="Arial" w:hAnsi="Arial" w:cs="Arial"/>
          <w:bCs/>
          <w:i/>
          <w:iCs/>
          <w:color w:val="4F81BD"/>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656CD" w:rsidRPr="009656CD" w:rsidTr="009656CD">
        <w:trPr>
          <w:trHeight w:val="400"/>
        </w:trPr>
        <w:tc>
          <w:tcPr>
            <w:tcW w:w="9808" w:type="dxa"/>
            <w:vAlign w:val="center"/>
          </w:tcPr>
          <w:p w:rsidR="009656CD" w:rsidRPr="009656CD" w:rsidRDefault="009656CD" w:rsidP="009656CD">
            <w:pPr>
              <w:rPr>
                <w:rFonts w:ascii="Arial" w:hAnsi="Arial" w:cs="Arial"/>
                <w:b/>
                <w:color w:val="000080"/>
                <w:sz w:val="16"/>
                <w:szCs w:val="16"/>
              </w:rPr>
            </w:pPr>
            <w:r w:rsidRPr="009656CD">
              <w:rPr>
                <w:rFonts w:ascii="Arial" w:hAnsi="Arial" w:cs="Arial"/>
                <w:color w:val="000080"/>
                <w:sz w:val="16"/>
                <w:szCs w:val="16"/>
              </w:rPr>
              <w:t>ESTE</w:t>
            </w:r>
            <w:r w:rsidRPr="009656CD">
              <w:rPr>
                <w:rFonts w:ascii="Arial" w:hAnsi="Arial" w:cs="Arial"/>
                <w:b/>
                <w:color w:val="000080"/>
                <w:sz w:val="16"/>
                <w:szCs w:val="16"/>
              </w:rPr>
              <w:t xml:space="preserve"> </w:t>
            </w:r>
            <w:r w:rsidRPr="009656CD">
              <w:rPr>
                <w:rFonts w:ascii="Arial" w:hAnsi="Arial" w:cs="Arial"/>
                <w:color w:val="000080"/>
                <w:sz w:val="16"/>
                <w:szCs w:val="16"/>
              </w:rPr>
              <w:t>ESPACIO DEBERÁ SER LLENADO SOLAMENTE POR EL JEFE DE RECURSOS MATERIALES DE LA API DE DOS BOCAS:</w:t>
            </w:r>
          </w:p>
        </w:tc>
      </w:tr>
      <w:tr w:rsidR="009656CD" w:rsidRPr="009656CD" w:rsidTr="009656CD">
        <w:trPr>
          <w:trHeight w:val="1594"/>
        </w:trPr>
        <w:tc>
          <w:tcPr>
            <w:tcW w:w="9808" w:type="dxa"/>
          </w:tcPr>
          <w:p w:rsidR="009656CD" w:rsidRPr="009656CD" w:rsidRDefault="009656CD" w:rsidP="009656CD">
            <w:pPr>
              <w:rPr>
                <w:rFonts w:ascii="Arial" w:hAnsi="Arial" w:cs="Arial"/>
                <w:sz w:val="16"/>
                <w:szCs w:val="16"/>
              </w:rPr>
            </w:pPr>
            <w:r w:rsidRPr="009656CD">
              <w:rPr>
                <w:rFonts w:ascii="Arial" w:hAnsi="Arial" w:cs="Arial"/>
                <w:sz w:val="16"/>
                <w:szCs w:val="16"/>
              </w:rPr>
              <w:t>Competitividad de los precios ofrecidos por el PROVEEDOR:</w:t>
            </w:r>
          </w:p>
          <w:p w:rsidR="009656CD" w:rsidRPr="009656CD" w:rsidRDefault="009656CD" w:rsidP="009656CD">
            <w:pPr>
              <w:rPr>
                <w:rFonts w:ascii="Arial" w:hAnsi="Arial" w:cs="Arial"/>
                <w:b/>
                <w:sz w:val="16"/>
                <w:szCs w:val="16"/>
              </w:rPr>
            </w:pPr>
            <w:r w:rsidRPr="009656CD">
              <w:rPr>
                <w:rFonts w:ascii="Arial" w:hAnsi="Arial" w:cs="Arial"/>
                <w:b/>
                <w:sz w:val="16"/>
                <w:szCs w:val="16"/>
              </w:rPr>
              <w:t xml:space="preserve">     Entre  0 y 10% de diferencia  _____________       Entre 11 y 20% de diferencia _____________</w:t>
            </w:r>
          </w:p>
          <w:p w:rsidR="009656CD" w:rsidRPr="009656CD" w:rsidRDefault="009656CD" w:rsidP="009656CD">
            <w:pPr>
              <w:rPr>
                <w:rFonts w:ascii="Arial" w:hAnsi="Arial" w:cs="Arial"/>
                <w:b/>
                <w:sz w:val="16"/>
                <w:szCs w:val="16"/>
              </w:rPr>
            </w:pPr>
            <w:r w:rsidRPr="009656CD">
              <w:rPr>
                <w:rFonts w:ascii="Arial" w:hAnsi="Arial" w:cs="Arial"/>
                <w:b/>
                <w:sz w:val="16"/>
                <w:szCs w:val="16"/>
              </w:rPr>
              <w:t xml:space="preserve">                                     Más de 20% de diferencia _______________</w:t>
            </w:r>
          </w:p>
          <w:p w:rsidR="009656CD" w:rsidRPr="009656CD" w:rsidRDefault="009656CD" w:rsidP="009656CD">
            <w:pPr>
              <w:rPr>
                <w:rFonts w:ascii="Arial" w:hAnsi="Arial" w:cs="Arial"/>
                <w:b/>
                <w:sz w:val="16"/>
                <w:szCs w:val="16"/>
              </w:rPr>
            </w:pPr>
            <w:r w:rsidRPr="009656CD">
              <w:rPr>
                <w:rFonts w:ascii="Arial" w:hAnsi="Arial" w:cs="Arial"/>
                <w:sz w:val="16"/>
                <w:szCs w:val="16"/>
              </w:rPr>
              <w:t>NOTA:</w:t>
            </w:r>
            <w:r w:rsidRPr="009656CD">
              <w:rPr>
                <w:rFonts w:ascii="Arial" w:hAnsi="Arial" w:cs="Arial"/>
                <w:b/>
                <w:sz w:val="16"/>
                <w:szCs w:val="16"/>
              </w:rPr>
              <w:t xml:space="preserve"> La “diferencia” será en comparativa con los precios ofertados por otros PROVEEDORES bajo el criterio de mismo giro y productos semejantes.</w:t>
            </w:r>
          </w:p>
        </w:tc>
      </w:tr>
      <w:tr w:rsidR="009656CD" w:rsidRPr="009656CD" w:rsidTr="009656CD">
        <w:trPr>
          <w:trHeight w:val="558"/>
        </w:trPr>
        <w:tc>
          <w:tcPr>
            <w:tcW w:w="9808" w:type="dxa"/>
          </w:tcPr>
          <w:p w:rsidR="009656CD" w:rsidRPr="009656CD" w:rsidRDefault="009656CD" w:rsidP="009656CD">
            <w:pPr>
              <w:rPr>
                <w:rFonts w:ascii="Arial" w:hAnsi="Arial" w:cs="Arial"/>
                <w:sz w:val="16"/>
                <w:szCs w:val="16"/>
              </w:rPr>
            </w:pPr>
            <w:r w:rsidRPr="009656CD">
              <w:rPr>
                <w:rFonts w:ascii="Arial" w:hAnsi="Arial" w:cs="Arial"/>
                <w:sz w:val="16"/>
                <w:szCs w:val="16"/>
              </w:rPr>
              <w:t>OBSERVACIONES:</w:t>
            </w:r>
          </w:p>
          <w:p w:rsidR="009656CD" w:rsidRPr="009656CD" w:rsidRDefault="009656CD" w:rsidP="009656CD">
            <w:pPr>
              <w:rPr>
                <w:rFonts w:ascii="Arial" w:hAnsi="Arial" w:cs="Arial"/>
                <w:sz w:val="16"/>
                <w:szCs w:val="16"/>
              </w:rPr>
            </w:pPr>
          </w:p>
        </w:tc>
      </w:tr>
    </w:tbl>
    <w:p w:rsidR="009656CD" w:rsidRPr="009656CD" w:rsidRDefault="009656CD" w:rsidP="009656CD">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656CD" w:rsidRPr="009656CD" w:rsidTr="009656CD">
        <w:tc>
          <w:tcPr>
            <w:tcW w:w="4480" w:type="dxa"/>
            <w:tcBorders>
              <w:bottom w:val="single" w:sz="4" w:space="0" w:color="auto"/>
            </w:tcBorders>
          </w:tcPr>
          <w:p w:rsidR="009656CD" w:rsidRPr="009656CD" w:rsidRDefault="009656CD" w:rsidP="009656CD">
            <w:pPr>
              <w:jc w:val="both"/>
              <w:rPr>
                <w:rFonts w:ascii="Arial" w:hAnsi="Arial" w:cs="Arial"/>
                <w:sz w:val="16"/>
                <w:szCs w:val="16"/>
              </w:rPr>
            </w:pPr>
          </w:p>
        </w:tc>
        <w:tc>
          <w:tcPr>
            <w:tcW w:w="900" w:type="dxa"/>
          </w:tcPr>
          <w:p w:rsidR="009656CD" w:rsidRPr="009656CD" w:rsidRDefault="009656CD" w:rsidP="009656CD">
            <w:pPr>
              <w:jc w:val="both"/>
              <w:rPr>
                <w:rFonts w:ascii="Arial" w:hAnsi="Arial" w:cs="Arial"/>
                <w:sz w:val="16"/>
                <w:szCs w:val="16"/>
              </w:rPr>
            </w:pPr>
          </w:p>
        </w:tc>
        <w:tc>
          <w:tcPr>
            <w:tcW w:w="4680" w:type="dxa"/>
            <w:tcBorders>
              <w:bottom w:val="single" w:sz="4" w:space="0" w:color="auto"/>
            </w:tcBorders>
          </w:tcPr>
          <w:p w:rsidR="009656CD" w:rsidRPr="009656CD" w:rsidRDefault="009656CD" w:rsidP="009656CD">
            <w:pPr>
              <w:jc w:val="both"/>
              <w:rPr>
                <w:rFonts w:ascii="Arial" w:hAnsi="Arial" w:cs="Arial"/>
                <w:sz w:val="16"/>
                <w:szCs w:val="16"/>
              </w:rPr>
            </w:pPr>
          </w:p>
        </w:tc>
      </w:tr>
      <w:tr w:rsidR="009656CD" w:rsidRPr="009656CD" w:rsidTr="009656CD">
        <w:tc>
          <w:tcPr>
            <w:tcW w:w="4480" w:type="dxa"/>
          </w:tcPr>
          <w:p w:rsidR="009656CD" w:rsidRPr="009656CD" w:rsidRDefault="009656CD" w:rsidP="009656CD">
            <w:pPr>
              <w:jc w:val="center"/>
              <w:rPr>
                <w:rFonts w:ascii="Arial" w:hAnsi="Arial" w:cs="Arial"/>
                <w:sz w:val="16"/>
                <w:szCs w:val="16"/>
              </w:rPr>
            </w:pPr>
            <w:r w:rsidRPr="009656CD">
              <w:rPr>
                <w:rFonts w:ascii="Arial" w:hAnsi="Arial" w:cs="Arial"/>
                <w:sz w:val="16"/>
                <w:szCs w:val="16"/>
              </w:rPr>
              <w:t>Jefe de Recursos Materiales</w:t>
            </w:r>
          </w:p>
        </w:tc>
        <w:tc>
          <w:tcPr>
            <w:tcW w:w="900" w:type="dxa"/>
          </w:tcPr>
          <w:p w:rsidR="009656CD" w:rsidRPr="009656CD" w:rsidRDefault="009656CD" w:rsidP="009656CD">
            <w:pPr>
              <w:jc w:val="center"/>
              <w:rPr>
                <w:rFonts w:ascii="Arial" w:hAnsi="Arial" w:cs="Arial"/>
                <w:sz w:val="16"/>
                <w:szCs w:val="16"/>
              </w:rPr>
            </w:pPr>
          </w:p>
        </w:tc>
        <w:tc>
          <w:tcPr>
            <w:tcW w:w="4680" w:type="dxa"/>
          </w:tcPr>
          <w:p w:rsidR="009656CD" w:rsidRPr="009656CD" w:rsidRDefault="009656CD" w:rsidP="009656CD">
            <w:pPr>
              <w:jc w:val="center"/>
              <w:rPr>
                <w:rFonts w:ascii="Arial" w:hAnsi="Arial" w:cs="Arial"/>
                <w:sz w:val="16"/>
                <w:szCs w:val="16"/>
              </w:rPr>
            </w:pPr>
            <w:r w:rsidRPr="009656CD">
              <w:rPr>
                <w:rFonts w:ascii="Arial" w:hAnsi="Arial" w:cs="Arial"/>
                <w:sz w:val="16"/>
                <w:szCs w:val="16"/>
              </w:rPr>
              <w:t xml:space="preserve">PROVEEDOR </w:t>
            </w:r>
          </w:p>
        </w:tc>
      </w:tr>
    </w:tbl>
    <w:p w:rsidR="009656CD" w:rsidRPr="009656CD" w:rsidRDefault="009656CD" w:rsidP="009656CD">
      <w:pPr>
        <w:tabs>
          <w:tab w:val="left" w:pos="284"/>
          <w:tab w:val="left" w:pos="851"/>
          <w:tab w:val="left" w:pos="1134"/>
          <w:tab w:val="left" w:pos="1418"/>
          <w:tab w:val="left" w:pos="1701"/>
        </w:tabs>
        <w:rPr>
          <w:rFonts w:ascii="Arial" w:hAnsi="Arial" w:cs="Arial"/>
          <w:sz w:val="16"/>
          <w:szCs w:val="16"/>
          <w:lang w:val="en-US"/>
        </w:rPr>
      </w:pPr>
    </w:p>
    <w:p w:rsidR="009656CD" w:rsidRPr="009656CD" w:rsidRDefault="009656CD" w:rsidP="009656CD">
      <w:pPr>
        <w:jc w:val="center"/>
        <w:rPr>
          <w:rFonts w:ascii="Arial" w:hAnsi="Arial" w:cs="Arial"/>
          <w:sz w:val="16"/>
          <w:szCs w:val="16"/>
          <w:lang w:val="en-US"/>
        </w:rPr>
      </w:pPr>
      <w:r w:rsidRPr="009656CD">
        <w:rPr>
          <w:rFonts w:ascii="Arial" w:hAnsi="Arial" w:cs="Arial"/>
          <w:sz w:val="16"/>
          <w:szCs w:val="16"/>
          <w:lang w:val="en-US"/>
        </w:rPr>
        <w:br w:type="page"/>
      </w:r>
    </w:p>
    <w:p w:rsidR="009656CD" w:rsidRPr="009656CD" w:rsidRDefault="009656CD" w:rsidP="009656CD">
      <w:pPr>
        <w:jc w:val="center"/>
        <w:rPr>
          <w:rFonts w:ascii="Arial" w:hAnsi="Arial" w:cs="Arial"/>
          <w:b/>
        </w:rPr>
      </w:pPr>
      <w:r w:rsidRPr="009656CD">
        <w:rPr>
          <w:rFonts w:ascii="Arial" w:hAnsi="Arial" w:cs="Arial"/>
          <w:b/>
        </w:rPr>
        <w:lastRenderedPageBreak/>
        <w:t>ANEXO 17</w:t>
      </w:r>
    </w:p>
    <w:p w:rsidR="009656CD" w:rsidRPr="009656CD" w:rsidRDefault="009656CD" w:rsidP="009656CD">
      <w:pPr>
        <w:jc w:val="both"/>
        <w:rPr>
          <w:rFonts w:ascii="Arial" w:hAnsi="Arial" w:cs="Arial"/>
          <w:sz w:val="18"/>
          <w:szCs w:val="18"/>
        </w:rPr>
      </w:pPr>
    </w:p>
    <w:p w:rsidR="009656CD" w:rsidRPr="009656CD" w:rsidRDefault="009656CD" w:rsidP="009656CD">
      <w:pPr>
        <w:ind w:right="-263"/>
        <w:jc w:val="center"/>
        <w:outlineLvl w:val="0"/>
        <w:rPr>
          <w:rFonts w:ascii="Arial" w:hAnsi="Arial" w:cs="Arial"/>
          <w:b/>
          <w:sz w:val="18"/>
          <w:szCs w:val="18"/>
        </w:rPr>
      </w:pPr>
      <w:r w:rsidRPr="009656CD">
        <w:rPr>
          <w:rFonts w:ascii="Arial" w:hAnsi="Arial" w:cs="Arial"/>
          <w:b/>
          <w:sz w:val="18"/>
          <w:szCs w:val="18"/>
        </w:rPr>
        <w:t>ESCRITO BAJO PROTESTA DE DECIR VERDAD, QUE PRESENTARÁ LAS GARANTÍAS SOLICITADAS.</w:t>
      </w:r>
    </w:p>
    <w:p w:rsidR="009656CD" w:rsidRPr="009656CD" w:rsidRDefault="009656CD" w:rsidP="009656CD">
      <w:pPr>
        <w:jc w:val="center"/>
        <w:rPr>
          <w:rFonts w:ascii="Arial" w:hAnsi="Arial" w:cs="Arial"/>
          <w:b/>
          <w:sz w:val="18"/>
          <w:szCs w:val="18"/>
        </w:rPr>
      </w:pPr>
    </w:p>
    <w:p w:rsidR="009656CD" w:rsidRPr="009656CD" w:rsidRDefault="009656CD" w:rsidP="009656CD">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9656CD" w:rsidRPr="009656CD" w:rsidRDefault="009656CD" w:rsidP="009656CD">
      <w:pPr>
        <w:tabs>
          <w:tab w:val="left" w:pos="1"/>
          <w:tab w:val="left" w:pos="4962"/>
        </w:tabs>
        <w:ind w:right="23"/>
        <w:jc w:val="right"/>
        <w:rPr>
          <w:rFonts w:ascii="Arial" w:hAnsi="Arial" w:cs="Arial"/>
          <w:b/>
          <w:bCs/>
          <w:i/>
          <w:iCs/>
          <w:sz w:val="18"/>
          <w:szCs w:val="18"/>
          <w:u w:val="single"/>
        </w:rPr>
      </w:pPr>
    </w:p>
    <w:p w:rsidR="009656CD" w:rsidRPr="009656CD" w:rsidRDefault="009656CD" w:rsidP="009656CD">
      <w:pPr>
        <w:rPr>
          <w:rFonts w:ascii="Arial" w:hAnsi="Arial" w:cs="Arial"/>
          <w:bCs/>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sz w:val="18"/>
          <w:szCs w:val="18"/>
        </w:rPr>
      </w:pPr>
      <w:r w:rsidRPr="009656CD">
        <w:rPr>
          <w:rFonts w:ascii="Arial" w:hAnsi="Arial" w:cs="Arial"/>
          <w:sz w:val="18"/>
          <w:szCs w:val="18"/>
        </w:rPr>
        <w:t xml:space="preserve">LICITACIÓN PÚBLICA NACIONAL MIXTA </w:t>
      </w:r>
    </w:p>
    <w:p w:rsidR="009656CD" w:rsidRPr="009656CD" w:rsidRDefault="00A62238" w:rsidP="009656CD">
      <w:pPr>
        <w:jc w:val="right"/>
        <w:rPr>
          <w:rFonts w:ascii="Arial" w:hAnsi="Arial" w:cs="Arial"/>
          <w:sz w:val="18"/>
          <w:szCs w:val="18"/>
          <w:highlight w:val="yellow"/>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widowControl w:val="0"/>
        <w:jc w:val="both"/>
        <w:rPr>
          <w:rFonts w:ascii="Arial" w:hAnsi="Arial" w:cs="Arial"/>
          <w:sz w:val="18"/>
          <w:szCs w:val="18"/>
        </w:rPr>
      </w:pPr>
    </w:p>
    <w:p w:rsidR="009656CD" w:rsidRPr="009656CD" w:rsidRDefault="009656CD" w:rsidP="009656CD">
      <w:pPr>
        <w:jc w:val="both"/>
        <w:outlineLvl w:val="0"/>
        <w:rPr>
          <w:rFonts w:ascii="Arial" w:hAnsi="Arial" w:cs="Arial"/>
          <w:sz w:val="18"/>
          <w:szCs w:val="18"/>
        </w:rPr>
      </w:pPr>
      <w:r w:rsidRPr="009656CD">
        <w:rPr>
          <w:rFonts w:ascii="Arial" w:hAnsi="Arial" w:cs="Arial"/>
          <w:sz w:val="18"/>
          <w:szCs w:val="18"/>
        </w:rPr>
        <w:t>Bajo protesta de decir verdad, manifestamos a usted, que en caso de resultar ganador de la LICITACIÓN PÚBLICA NAC</w:t>
      </w:r>
      <w:r w:rsidR="00A62238">
        <w:rPr>
          <w:rFonts w:ascii="Arial" w:hAnsi="Arial" w:cs="Arial"/>
          <w:sz w:val="18"/>
          <w:szCs w:val="18"/>
        </w:rPr>
        <w:t>IONAL MIXTA NO. LA-009J2P001-N22</w:t>
      </w:r>
      <w:r w:rsidRPr="009656CD">
        <w:rPr>
          <w:rFonts w:ascii="Arial" w:hAnsi="Arial" w:cs="Arial"/>
          <w:sz w:val="18"/>
          <w:szCs w:val="18"/>
        </w:rPr>
        <w:t>-2014, haremos entrega a la API DOS BOCAS, de las siguientes garantías:</w:t>
      </w:r>
    </w:p>
    <w:p w:rsidR="009656CD" w:rsidRPr="009656CD" w:rsidRDefault="009656CD" w:rsidP="009656CD">
      <w:pPr>
        <w:widowControl w:val="0"/>
        <w:jc w:val="both"/>
        <w:rPr>
          <w:rFonts w:ascii="Arial" w:hAnsi="Arial" w:cs="Arial"/>
          <w:sz w:val="18"/>
          <w:szCs w:val="18"/>
        </w:rPr>
      </w:pPr>
    </w:p>
    <w:p w:rsidR="009656CD" w:rsidRPr="009656CD" w:rsidRDefault="009656CD" w:rsidP="008A5D2D">
      <w:pPr>
        <w:numPr>
          <w:ilvl w:val="0"/>
          <w:numId w:val="44"/>
        </w:numPr>
        <w:shd w:val="clear" w:color="auto" w:fill="FFFFFF" w:themeFill="background1"/>
        <w:tabs>
          <w:tab w:val="left" w:pos="426"/>
        </w:tabs>
        <w:ind w:left="0" w:firstLine="0"/>
        <w:jc w:val="both"/>
        <w:rPr>
          <w:rFonts w:ascii="Arial" w:hAnsi="Arial" w:cs="Arial"/>
          <w:b/>
          <w:sz w:val="18"/>
          <w:szCs w:val="18"/>
          <w:lang w:val="es-MX"/>
        </w:rPr>
      </w:pPr>
      <w:r w:rsidRPr="009656CD">
        <w:rPr>
          <w:rFonts w:ascii="Arial" w:hAnsi="Arial" w:cs="Arial"/>
          <w:b/>
          <w:sz w:val="18"/>
          <w:szCs w:val="18"/>
          <w:lang w:val="es-MX"/>
        </w:rPr>
        <w:t>GARANTÍAS DE CUMPLIMIENTO DE CONTRATO.</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En cumplimiento con el artículo 48, fracción II de la LEY, el LICITANTE que resulte ganador deberá entregar, </w:t>
      </w:r>
      <w:r w:rsidRPr="009656CD">
        <w:rPr>
          <w:rFonts w:ascii="Arial" w:hAnsi="Arial" w:cs="Arial"/>
          <w:b/>
          <w:sz w:val="18"/>
          <w:szCs w:val="18"/>
        </w:rPr>
        <w:t>a más tardar 10 días naturales siguientes a la firma del CONTRATO</w:t>
      </w:r>
      <w:r w:rsidRPr="009656CD">
        <w:rPr>
          <w:rFonts w:ascii="Arial" w:hAnsi="Arial" w:cs="Arial"/>
          <w:sz w:val="18"/>
          <w:szCs w:val="18"/>
        </w:rPr>
        <w:t xml:space="preserve">, una </w:t>
      </w:r>
      <w:r w:rsidRPr="009656CD">
        <w:rPr>
          <w:rFonts w:ascii="Arial" w:hAnsi="Arial" w:cs="Arial"/>
          <w:b/>
          <w:sz w:val="18"/>
          <w:szCs w:val="18"/>
        </w:rPr>
        <w:t>fianza</w:t>
      </w:r>
      <w:r w:rsidRPr="009656CD">
        <w:rPr>
          <w:rFonts w:ascii="Arial" w:hAnsi="Arial" w:cs="Arial"/>
          <w:sz w:val="18"/>
          <w:szCs w:val="18"/>
        </w:rPr>
        <w:t xml:space="preserve"> emitida por una afianzadora mexicana debidamente autorizada por un monto equivalente al </w:t>
      </w:r>
      <w:r w:rsidRPr="009656CD">
        <w:rPr>
          <w:rFonts w:ascii="Arial" w:hAnsi="Arial" w:cs="Arial"/>
          <w:b/>
          <w:sz w:val="18"/>
          <w:szCs w:val="18"/>
        </w:rPr>
        <w:t>10%</w:t>
      </w:r>
      <w:r w:rsidRPr="009656CD">
        <w:rPr>
          <w:rFonts w:ascii="Arial" w:hAnsi="Arial" w:cs="Arial"/>
          <w:sz w:val="18"/>
          <w:szCs w:val="18"/>
        </w:rPr>
        <w:t xml:space="preserve"> del</w:t>
      </w:r>
      <w:r w:rsidRPr="009656CD">
        <w:rPr>
          <w:rFonts w:ascii="Arial" w:hAnsi="Arial" w:cs="Arial"/>
          <w:b/>
          <w:sz w:val="18"/>
          <w:szCs w:val="18"/>
        </w:rPr>
        <w:t xml:space="preserve"> monto total</w:t>
      </w:r>
      <w:r w:rsidRPr="009656CD">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La póliza de garantía deberá prever, como mínimo, las siguientes declaraciones: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1152"/>
        </w:tabs>
        <w:ind w:left="431" w:hanging="431"/>
        <w:jc w:val="both"/>
        <w:rPr>
          <w:rFonts w:ascii="Arial" w:hAnsi="Arial" w:cs="Arial"/>
          <w:sz w:val="18"/>
          <w:szCs w:val="18"/>
        </w:rPr>
      </w:pPr>
      <w:r w:rsidRPr="009656CD">
        <w:rPr>
          <w:rFonts w:ascii="Arial" w:hAnsi="Arial" w:cs="Arial"/>
          <w:sz w:val="18"/>
          <w:szCs w:val="18"/>
        </w:rPr>
        <w:t>a)</w:t>
      </w:r>
      <w:r w:rsidRPr="009656CD">
        <w:rPr>
          <w:rFonts w:ascii="Arial" w:hAnsi="Arial" w:cs="Arial"/>
          <w:sz w:val="18"/>
          <w:szCs w:val="18"/>
        </w:rPr>
        <w:tab/>
        <w:t>Que la fianza se otorga atendiendo a todas las estipulaciones contenidas en el contrato;</w:t>
      </w:r>
    </w:p>
    <w:p w:rsidR="009656CD" w:rsidRPr="009656CD" w:rsidRDefault="009656CD" w:rsidP="009656CD">
      <w:pPr>
        <w:tabs>
          <w:tab w:val="left" w:pos="1152"/>
        </w:tabs>
        <w:ind w:left="431" w:hanging="431"/>
        <w:jc w:val="both"/>
        <w:rPr>
          <w:rFonts w:ascii="Arial" w:hAnsi="Arial" w:cs="Arial"/>
          <w:sz w:val="18"/>
          <w:szCs w:val="18"/>
        </w:rPr>
      </w:pPr>
      <w:r w:rsidRPr="009656CD">
        <w:rPr>
          <w:rFonts w:ascii="Arial" w:hAnsi="Arial" w:cs="Arial"/>
          <w:sz w:val="18"/>
          <w:szCs w:val="18"/>
        </w:rPr>
        <w:t>b)</w:t>
      </w:r>
      <w:r w:rsidRPr="009656CD">
        <w:rPr>
          <w:rFonts w:ascii="Arial" w:hAnsi="Arial" w:cs="Arial"/>
          <w:sz w:val="18"/>
          <w:szCs w:val="18"/>
        </w:rPr>
        <w:tab/>
        <w:t>Que para liberar la fianza, será requisito indispensable la manifestación expresa y por escrito de la API DOS BOCAS;</w:t>
      </w:r>
    </w:p>
    <w:p w:rsidR="009656CD" w:rsidRPr="009656CD" w:rsidRDefault="009656CD" w:rsidP="009656CD">
      <w:pPr>
        <w:tabs>
          <w:tab w:val="left" w:pos="1152"/>
        </w:tabs>
        <w:ind w:left="431" w:hanging="431"/>
        <w:jc w:val="both"/>
        <w:rPr>
          <w:rFonts w:ascii="Arial" w:hAnsi="Arial" w:cs="Arial"/>
          <w:sz w:val="18"/>
          <w:szCs w:val="18"/>
        </w:rPr>
      </w:pPr>
      <w:r w:rsidRPr="009656CD">
        <w:rPr>
          <w:rFonts w:ascii="Arial" w:hAnsi="Arial" w:cs="Arial"/>
          <w:sz w:val="18"/>
          <w:szCs w:val="18"/>
        </w:rPr>
        <w:t>c)</w:t>
      </w:r>
      <w:r w:rsidRPr="009656CD">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9656CD" w:rsidRPr="009656CD" w:rsidRDefault="009656CD" w:rsidP="009656CD">
      <w:pPr>
        <w:tabs>
          <w:tab w:val="left" w:pos="1152"/>
        </w:tabs>
        <w:ind w:left="431" w:hanging="431"/>
        <w:jc w:val="both"/>
        <w:rPr>
          <w:rFonts w:ascii="Arial" w:hAnsi="Arial" w:cs="Arial"/>
          <w:sz w:val="18"/>
          <w:szCs w:val="18"/>
        </w:rPr>
      </w:pPr>
      <w:r w:rsidRPr="009656CD">
        <w:rPr>
          <w:rFonts w:ascii="Arial" w:hAnsi="Arial" w:cs="Arial"/>
          <w:sz w:val="18"/>
          <w:szCs w:val="18"/>
        </w:rPr>
        <w:t>d)</w:t>
      </w:r>
      <w:r w:rsidRPr="009656CD">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9656CD" w:rsidRPr="009656CD" w:rsidRDefault="009656CD" w:rsidP="008A5D2D">
      <w:pPr>
        <w:numPr>
          <w:ilvl w:val="0"/>
          <w:numId w:val="43"/>
        </w:numPr>
        <w:tabs>
          <w:tab w:val="left" w:pos="1152"/>
        </w:tabs>
        <w:jc w:val="both"/>
        <w:rPr>
          <w:rFonts w:ascii="Arial" w:hAnsi="Arial" w:cs="Arial"/>
          <w:sz w:val="18"/>
          <w:szCs w:val="18"/>
        </w:rPr>
      </w:pPr>
      <w:r w:rsidRPr="009656CD">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9656CD" w:rsidRPr="009656CD" w:rsidRDefault="009656CD" w:rsidP="009656CD">
      <w:pPr>
        <w:tabs>
          <w:tab w:val="left" w:pos="1152"/>
        </w:tabs>
        <w:ind w:left="360"/>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El no presentar la póliza de garantía dentro del plazo señalado, dará lugar a la rescisión administrativa del CONTRATO, de acuerdo a lo señalado por el Artículo 54 de la LEY.</w:t>
      </w:r>
    </w:p>
    <w:p w:rsidR="009656CD" w:rsidRPr="009656CD" w:rsidRDefault="009656CD" w:rsidP="009656CD">
      <w:pPr>
        <w:shd w:val="clear" w:color="auto" w:fill="FFFFFF" w:themeFill="background1"/>
        <w:tabs>
          <w:tab w:val="left" w:pos="0"/>
        </w:tabs>
        <w:ind w:right="23"/>
        <w:jc w:val="both"/>
        <w:rPr>
          <w:rFonts w:ascii="Arial" w:hAnsi="Arial" w:cs="Arial"/>
          <w:sz w:val="18"/>
          <w:szCs w:val="18"/>
        </w:rPr>
      </w:pPr>
    </w:p>
    <w:p w:rsidR="009656CD" w:rsidRPr="009656CD" w:rsidRDefault="009656CD" w:rsidP="009656CD">
      <w:pPr>
        <w:shd w:val="clear" w:color="auto" w:fill="FFFFFF" w:themeFill="background1"/>
        <w:jc w:val="both"/>
        <w:rPr>
          <w:rFonts w:ascii="Arial" w:hAnsi="Arial" w:cs="Arial"/>
          <w:b/>
          <w:sz w:val="18"/>
          <w:szCs w:val="18"/>
        </w:rPr>
      </w:pPr>
      <w:r w:rsidRPr="009656CD">
        <w:rPr>
          <w:rFonts w:ascii="Arial" w:hAnsi="Arial" w:cs="Arial"/>
          <w:b/>
          <w:sz w:val="18"/>
          <w:szCs w:val="18"/>
        </w:rPr>
        <w:t>2. PÓLIZA DE SEGURO DE RESPONSABILIDAD CIVIL.</w:t>
      </w:r>
    </w:p>
    <w:p w:rsidR="009656CD" w:rsidRPr="009656CD" w:rsidRDefault="009656CD" w:rsidP="009656CD">
      <w:pPr>
        <w:jc w:val="both"/>
        <w:rPr>
          <w:rFonts w:ascii="Arial" w:hAnsi="Arial" w:cs="Arial"/>
          <w:b/>
          <w:color w:val="3366FF"/>
          <w:sz w:val="18"/>
          <w:szCs w:val="18"/>
        </w:rPr>
      </w:pPr>
    </w:p>
    <w:p w:rsidR="009656CD" w:rsidRPr="009656CD" w:rsidRDefault="009656CD" w:rsidP="009656CD">
      <w:pPr>
        <w:tabs>
          <w:tab w:val="left" w:pos="489"/>
          <w:tab w:val="right" w:pos="8849"/>
        </w:tabs>
        <w:ind w:right="43"/>
        <w:jc w:val="both"/>
        <w:rPr>
          <w:rFonts w:ascii="Arial" w:hAnsi="Arial" w:cs="Arial"/>
          <w:sz w:val="18"/>
          <w:szCs w:val="18"/>
        </w:rPr>
      </w:pPr>
      <w:r w:rsidRPr="009656CD">
        <w:rPr>
          <w:rFonts w:ascii="Arial" w:hAnsi="Arial" w:cs="Arial"/>
          <w:sz w:val="18"/>
          <w:szCs w:val="18"/>
        </w:rPr>
        <w:t xml:space="preserve">El LICITANTE que resulte ganador deberá entregar, a </w:t>
      </w:r>
      <w:r w:rsidRPr="009656CD">
        <w:rPr>
          <w:rFonts w:ascii="Arial" w:hAnsi="Arial" w:cs="Arial"/>
          <w:b/>
          <w:sz w:val="18"/>
          <w:szCs w:val="18"/>
          <w:u w:val="single"/>
        </w:rPr>
        <w:t>más tardar 10 días naturales siguientes a la firma del CONTRATO</w:t>
      </w:r>
      <w:r w:rsidRPr="009656CD">
        <w:rPr>
          <w:rFonts w:ascii="Arial" w:hAnsi="Arial" w:cs="Arial"/>
          <w:sz w:val="18"/>
          <w:szCs w:val="18"/>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9656CD" w:rsidRPr="009656CD" w:rsidRDefault="009656CD" w:rsidP="009656CD">
      <w:pPr>
        <w:tabs>
          <w:tab w:val="left" w:pos="489"/>
          <w:tab w:val="right" w:pos="8849"/>
        </w:tabs>
        <w:ind w:right="43"/>
        <w:jc w:val="both"/>
        <w:rPr>
          <w:rFonts w:ascii="Arial" w:hAnsi="Arial" w:cs="Arial"/>
          <w:sz w:val="18"/>
          <w:szCs w:val="18"/>
        </w:rPr>
      </w:pPr>
    </w:p>
    <w:p w:rsidR="009656CD" w:rsidRPr="009656CD" w:rsidRDefault="009656CD" w:rsidP="009656CD">
      <w:pPr>
        <w:tabs>
          <w:tab w:val="left" w:pos="489"/>
          <w:tab w:val="right" w:pos="8849"/>
        </w:tabs>
        <w:jc w:val="both"/>
        <w:rPr>
          <w:rFonts w:ascii="Arial" w:hAnsi="Arial" w:cs="Arial"/>
          <w:sz w:val="18"/>
          <w:szCs w:val="18"/>
        </w:rPr>
      </w:pPr>
      <w:r w:rsidRPr="009656CD">
        <w:rPr>
          <w:rFonts w:ascii="Arial" w:hAnsi="Arial" w:cs="Arial"/>
          <w:sz w:val="18"/>
          <w:szCs w:val="18"/>
        </w:rPr>
        <w:t>El no presentar esta póliza de seguro de responsabilidad, dará lugar a la rescisión administrativa del contrato, de acuerdo a lo dispuesto en el artículo 54 de la LEY.</w:t>
      </w:r>
    </w:p>
    <w:p w:rsidR="009656CD" w:rsidRPr="009656CD" w:rsidRDefault="009656CD" w:rsidP="009656CD">
      <w:pPr>
        <w:tabs>
          <w:tab w:val="left" w:pos="851"/>
        </w:tabs>
        <w:jc w:val="both"/>
        <w:rPr>
          <w:rFonts w:ascii="Arial" w:hAnsi="Arial" w:cs="Arial"/>
          <w:sz w:val="18"/>
          <w:szCs w:val="18"/>
        </w:rPr>
      </w:pPr>
    </w:p>
    <w:p w:rsidR="009656CD" w:rsidRPr="009656CD" w:rsidRDefault="009656CD" w:rsidP="009656CD">
      <w:pPr>
        <w:jc w:val="both"/>
        <w:rPr>
          <w:rFonts w:ascii="Arial" w:hAnsi="Arial" w:cs="Arial"/>
          <w:iCs/>
          <w:sz w:val="18"/>
          <w:szCs w:val="18"/>
        </w:rPr>
      </w:pPr>
      <w:r w:rsidRPr="009656CD">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rsidR="009656CD" w:rsidRPr="009656CD" w:rsidRDefault="009656CD" w:rsidP="009656CD">
      <w:pPr>
        <w:tabs>
          <w:tab w:val="left" w:pos="851"/>
        </w:tabs>
        <w:jc w:val="both"/>
        <w:rPr>
          <w:rFonts w:ascii="Arial" w:hAnsi="Arial" w:cs="Arial"/>
          <w:sz w:val="18"/>
          <w:szCs w:val="18"/>
        </w:rPr>
      </w:pPr>
    </w:p>
    <w:p w:rsidR="009656CD" w:rsidRPr="009656CD" w:rsidRDefault="009656CD" w:rsidP="009656CD">
      <w:pPr>
        <w:tabs>
          <w:tab w:val="left" w:pos="851"/>
        </w:tabs>
        <w:ind w:right="23"/>
        <w:jc w:val="both"/>
        <w:rPr>
          <w:rFonts w:ascii="Arial" w:hAnsi="Arial" w:cs="Arial"/>
          <w:sz w:val="18"/>
          <w:szCs w:val="18"/>
        </w:rPr>
      </w:pPr>
    </w:p>
    <w:p w:rsidR="009656CD" w:rsidRPr="009656CD" w:rsidRDefault="009656CD" w:rsidP="009656CD">
      <w:pPr>
        <w:widowControl w:val="0"/>
        <w:jc w:val="both"/>
        <w:rPr>
          <w:rFonts w:ascii="Arial" w:hAnsi="Arial" w:cs="Arial"/>
          <w:sz w:val="18"/>
          <w:szCs w:val="18"/>
        </w:rPr>
      </w:pPr>
    </w:p>
    <w:p w:rsidR="009656CD" w:rsidRPr="009656CD" w:rsidRDefault="009656CD" w:rsidP="009656CD">
      <w:pPr>
        <w:jc w:val="both"/>
        <w:rPr>
          <w:rFonts w:ascii="Arial" w:hAnsi="Arial" w:cs="Arial"/>
          <w:sz w:val="18"/>
          <w:szCs w:val="18"/>
        </w:rPr>
      </w:pPr>
    </w:p>
    <w:p w:rsidR="009656CD" w:rsidRPr="009656CD" w:rsidRDefault="009656CD" w:rsidP="009656CD">
      <w:pPr>
        <w:jc w:val="center"/>
        <w:rPr>
          <w:rFonts w:ascii="Arial" w:hAnsi="Arial" w:cs="Arial"/>
          <w:sz w:val="18"/>
          <w:szCs w:val="18"/>
          <w:lang w:val="pt-BR"/>
        </w:rPr>
      </w:pPr>
      <w:r w:rsidRPr="009656CD">
        <w:rPr>
          <w:rFonts w:ascii="Arial" w:hAnsi="Arial" w:cs="Arial"/>
          <w:sz w:val="18"/>
          <w:szCs w:val="18"/>
          <w:lang w:val="pt-BR"/>
        </w:rPr>
        <w:t>A T E N T A M E N T E</w:t>
      </w:r>
    </w:p>
    <w:p w:rsidR="009656CD" w:rsidRPr="009656CD" w:rsidRDefault="009656CD" w:rsidP="009656CD">
      <w:pPr>
        <w:jc w:val="center"/>
        <w:rPr>
          <w:rFonts w:ascii="Arial" w:hAnsi="Arial" w:cs="Arial"/>
          <w:sz w:val="18"/>
          <w:szCs w:val="18"/>
        </w:rPr>
      </w:pPr>
      <w:r w:rsidRPr="009656CD">
        <w:rPr>
          <w:rFonts w:ascii="Arial" w:hAnsi="Arial" w:cs="Arial"/>
          <w:sz w:val="18"/>
          <w:szCs w:val="18"/>
        </w:rPr>
        <w:t>Bajo Protesta de Decir Verdad</w:t>
      </w:r>
    </w:p>
    <w:p w:rsidR="009656CD" w:rsidRPr="009656CD" w:rsidRDefault="009656CD" w:rsidP="009656CD">
      <w:pPr>
        <w:jc w:val="center"/>
        <w:rPr>
          <w:rFonts w:ascii="Arial" w:hAnsi="Arial" w:cs="Arial"/>
          <w:color w:val="FF0000"/>
          <w:sz w:val="18"/>
          <w:szCs w:val="18"/>
        </w:rPr>
      </w:pPr>
    </w:p>
    <w:p w:rsidR="009656CD" w:rsidRPr="009656CD" w:rsidRDefault="009656CD" w:rsidP="009656CD">
      <w:pPr>
        <w:jc w:val="center"/>
        <w:rPr>
          <w:rFonts w:ascii="Arial" w:hAnsi="Arial" w:cs="Arial"/>
          <w:color w:val="FF0000"/>
          <w:sz w:val="18"/>
          <w:szCs w:val="18"/>
        </w:rPr>
      </w:pPr>
    </w:p>
    <w:p w:rsidR="009656CD" w:rsidRPr="009656CD" w:rsidRDefault="009656CD" w:rsidP="009656CD">
      <w:pPr>
        <w:tabs>
          <w:tab w:val="center" w:pos="4252"/>
          <w:tab w:val="right" w:pos="8504"/>
        </w:tabs>
        <w:jc w:val="center"/>
        <w:rPr>
          <w:rFonts w:ascii="Arial" w:hAnsi="Arial" w:cs="Arial"/>
          <w:sz w:val="18"/>
          <w:szCs w:val="18"/>
        </w:rPr>
      </w:pPr>
      <w:r w:rsidRPr="009656CD">
        <w:rPr>
          <w:rFonts w:ascii="Arial" w:hAnsi="Arial" w:cs="Arial"/>
          <w:sz w:val="18"/>
          <w:szCs w:val="18"/>
        </w:rPr>
        <w:t>NOMBRE, CARGO Y FIRMA DE LA PERSONA FACULTADA PARA</w:t>
      </w:r>
    </w:p>
    <w:p w:rsidR="009656CD" w:rsidRPr="009656CD" w:rsidRDefault="009656CD" w:rsidP="009656CD">
      <w:pPr>
        <w:jc w:val="center"/>
        <w:rPr>
          <w:rFonts w:ascii="Arial" w:hAnsi="Arial" w:cs="Arial"/>
          <w:color w:val="800000"/>
          <w:sz w:val="18"/>
          <w:szCs w:val="18"/>
        </w:rPr>
      </w:pPr>
      <w:r w:rsidRPr="009656CD">
        <w:rPr>
          <w:rFonts w:ascii="Arial" w:hAnsi="Arial" w:cs="Arial"/>
          <w:sz w:val="18"/>
          <w:szCs w:val="18"/>
        </w:rPr>
        <w:t>REPRESENTAR A LA EMPRESA</w:t>
      </w:r>
    </w:p>
    <w:p w:rsidR="009656CD" w:rsidRPr="009656CD" w:rsidRDefault="009656CD" w:rsidP="009656CD">
      <w:pPr>
        <w:jc w:val="both"/>
        <w:rPr>
          <w:rFonts w:ascii="Arial" w:hAnsi="Arial" w:cs="Arial"/>
        </w:rPr>
      </w:pPr>
    </w:p>
    <w:p w:rsidR="009656CD" w:rsidRPr="009656CD" w:rsidRDefault="009656CD" w:rsidP="009656CD">
      <w:pPr>
        <w:jc w:val="both"/>
        <w:rPr>
          <w:rFonts w:ascii="Arial" w:hAnsi="Arial" w:cs="Arial"/>
          <w:b/>
        </w:rPr>
      </w:pPr>
      <w:r w:rsidRPr="009656CD">
        <w:rPr>
          <w:rFonts w:ascii="Arial" w:hAnsi="Arial" w:cs="Arial"/>
        </w:rPr>
        <w:br w:type="page"/>
      </w:r>
    </w:p>
    <w:p w:rsidR="009656CD" w:rsidRPr="009656CD" w:rsidRDefault="009656CD" w:rsidP="009656CD">
      <w:pPr>
        <w:ind w:right="-263"/>
        <w:outlineLvl w:val="0"/>
        <w:rPr>
          <w:rFonts w:ascii="Arial" w:hAnsi="Arial" w:cs="Arial"/>
        </w:rPr>
      </w:pPr>
    </w:p>
    <w:p w:rsidR="009656CD" w:rsidRPr="009656CD" w:rsidRDefault="009656CD" w:rsidP="009656CD">
      <w:pPr>
        <w:jc w:val="center"/>
        <w:rPr>
          <w:rFonts w:ascii="Arial" w:hAnsi="Arial" w:cs="Arial"/>
          <w:b/>
        </w:rPr>
      </w:pPr>
      <w:r w:rsidRPr="009656CD">
        <w:rPr>
          <w:rFonts w:ascii="Arial" w:hAnsi="Arial" w:cs="Arial"/>
          <w:b/>
        </w:rPr>
        <w:t>ANEXO 18</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PROGRAMA DE CADENAS PRODUCTIVAS DEL GOBIERNO FEDERAL</w:t>
      </w:r>
    </w:p>
    <w:p w:rsidR="009656CD" w:rsidRPr="009656CD" w:rsidRDefault="009656CD" w:rsidP="009656CD">
      <w:pPr>
        <w:jc w:val="center"/>
        <w:rPr>
          <w:rFonts w:ascii="Arial" w:hAnsi="Arial" w:cs="Arial"/>
          <w:b/>
          <w:sz w:val="18"/>
          <w:szCs w:val="18"/>
        </w:rPr>
      </w:pPr>
    </w:p>
    <w:p w:rsidR="009656CD" w:rsidRPr="009656CD" w:rsidRDefault="009656CD" w:rsidP="009656CD">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9656CD" w:rsidRPr="009656CD" w:rsidRDefault="009656CD" w:rsidP="009656CD">
      <w:pPr>
        <w:tabs>
          <w:tab w:val="left" w:pos="1"/>
          <w:tab w:val="left" w:pos="4962"/>
        </w:tabs>
        <w:ind w:right="23"/>
        <w:jc w:val="right"/>
        <w:rPr>
          <w:rFonts w:ascii="Arial" w:hAnsi="Arial" w:cs="Arial"/>
          <w:b/>
          <w:bCs/>
          <w:i/>
          <w:iCs/>
          <w:sz w:val="18"/>
          <w:szCs w:val="18"/>
          <w:u w:val="single"/>
        </w:rPr>
      </w:pPr>
    </w:p>
    <w:p w:rsidR="009656CD" w:rsidRPr="009656CD" w:rsidRDefault="009656CD" w:rsidP="009656CD">
      <w:pPr>
        <w:jc w:val="right"/>
        <w:rPr>
          <w:rFonts w:ascii="Arial" w:hAnsi="Arial" w:cs="Arial"/>
          <w:b/>
          <w:sz w:val="18"/>
          <w:szCs w:val="18"/>
          <w:highlight w:val="yellow"/>
        </w:rPr>
      </w:pPr>
      <w:r w:rsidRPr="009656CD">
        <w:rPr>
          <w:rFonts w:ascii="Arial" w:hAnsi="Arial" w:cs="Arial"/>
          <w:b/>
          <w:sz w:val="18"/>
          <w:szCs w:val="18"/>
        </w:rPr>
        <w:t>LICITACIÓN PÚBLICA NACIONAL ELECTRÓNICA</w:t>
      </w:r>
    </w:p>
    <w:p w:rsidR="009656CD" w:rsidRPr="009656CD" w:rsidRDefault="009656CD" w:rsidP="009656CD">
      <w:pPr>
        <w:jc w:val="right"/>
        <w:rPr>
          <w:rFonts w:ascii="Arial" w:hAnsi="Arial" w:cs="Arial"/>
          <w:b/>
          <w:sz w:val="18"/>
          <w:szCs w:val="18"/>
        </w:rPr>
      </w:pPr>
      <w:r w:rsidRPr="009656CD">
        <w:rPr>
          <w:rFonts w:ascii="Arial" w:hAnsi="Arial" w:cs="Arial"/>
          <w:b/>
          <w:sz w:val="18"/>
          <w:szCs w:val="18"/>
        </w:rPr>
        <w:t>No.</w:t>
      </w:r>
      <w:r w:rsidRPr="009656CD">
        <w:rPr>
          <w:rFonts w:ascii="Arial" w:hAnsi="Arial" w:cs="Arial"/>
          <w:sz w:val="18"/>
          <w:szCs w:val="18"/>
        </w:rPr>
        <w:t xml:space="preserve"> </w:t>
      </w:r>
      <w:r w:rsidR="00A62238">
        <w:rPr>
          <w:rFonts w:ascii="Arial" w:hAnsi="Arial" w:cs="Arial"/>
          <w:b/>
          <w:sz w:val="18"/>
          <w:szCs w:val="18"/>
        </w:rPr>
        <w:t>LA-009J2P001-N22</w:t>
      </w:r>
      <w:r w:rsidRPr="009656CD">
        <w:rPr>
          <w:rFonts w:ascii="Arial" w:hAnsi="Arial" w:cs="Arial"/>
          <w:b/>
          <w:sz w:val="18"/>
          <w:szCs w:val="18"/>
        </w:rPr>
        <w:t>-2014</w:t>
      </w:r>
    </w:p>
    <w:p w:rsidR="009656CD" w:rsidRPr="009656CD" w:rsidRDefault="009656CD" w:rsidP="009656CD">
      <w:pPr>
        <w:jc w:val="center"/>
        <w:rPr>
          <w:rFonts w:ascii="Arial" w:hAnsi="Arial" w:cs="Arial"/>
          <w:b/>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El programa de cadenas productivas es una solución integral que tiene como objetivo fortalecer el desarrollo </w:t>
      </w:r>
      <w:proofErr w:type="gramStart"/>
      <w:r w:rsidRPr="009656CD">
        <w:rPr>
          <w:rFonts w:ascii="Arial" w:hAnsi="Arial" w:cs="Arial"/>
          <w:sz w:val="18"/>
          <w:szCs w:val="18"/>
        </w:rPr>
        <w:t>de las micro</w:t>
      </w:r>
      <w:proofErr w:type="gramEnd"/>
      <w:r w:rsidRPr="009656CD">
        <w:rPr>
          <w:rFonts w:ascii="Arial" w:hAnsi="Arial" w:cs="Arial"/>
          <w:sz w:val="18"/>
          <w:szCs w:val="18"/>
        </w:rPr>
        <w:t>, pequeñas y medianas empresas de nuestro país, con herramientas que les permitan incrementar su capacidad productiva y de gestión.</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Al incorporarte a cadenas productivas tendrás acceso sin costo a los siguientes beneficios: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w:t>
      </w:r>
      <w:r w:rsidRPr="009656CD">
        <w:rPr>
          <w:rFonts w:ascii="Arial" w:hAnsi="Arial" w:cs="Arial"/>
          <w:sz w:val="18"/>
          <w:szCs w:val="18"/>
        </w:rPr>
        <w:tab/>
        <w:t>Identificar oportunidades de negocio, al conocer las necesidades de compra del gobierno federal a través de nuestros boletines electrónicos.</w:t>
      </w:r>
    </w:p>
    <w:p w:rsidR="009656CD" w:rsidRPr="009656CD" w:rsidRDefault="009656CD" w:rsidP="009656CD">
      <w:pPr>
        <w:jc w:val="both"/>
        <w:rPr>
          <w:rFonts w:ascii="Arial" w:hAnsi="Arial" w:cs="Arial"/>
          <w:sz w:val="18"/>
          <w:szCs w:val="18"/>
        </w:rPr>
      </w:pP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LISTA DE DOCUMENTOS PARA LA INTEGRACIÓN DEL EXPEDIENTE DE AFILIACIÓN</w:t>
      </w:r>
    </w:p>
    <w:p w:rsidR="009656CD" w:rsidRPr="009656CD" w:rsidRDefault="009656CD" w:rsidP="009656CD">
      <w:pPr>
        <w:jc w:val="center"/>
        <w:rPr>
          <w:rFonts w:ascii="Arial" w:hAnsi="Arial" w:cs="Arial"/>
          <w:b/>
          <w:sz w:val="18"/>
          <w:szCs w:val="18"/>
        </w:rPr>
      </w:pPr>
      <w:r w:rsidRPr="009656CD">
        <w:rPr>
          <w:rFonts w:ascii="Arial" w:hAnsi="Arial" w:cs="Arial"/>
          <w:b/>
          <w:sz w:val="18"/>
          <w:szCs w:val="18"/>
        </w:rPr>
        <w:t>AL PROGRAMA DE CADENAS PRODUCTIVAS.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1.- </w:t>
      </w:r>
      <w:r w:rsidRPr="009656CD">
        <w:rPr>
          <w:rFonts w:ascii="Arial" w:hAnsi="Arial" w:cs="Arial"/>
          <w:sz w:val="18"/>
          <w:szCs w:val="18"/>
        </w:rPr>
        <w:tab/>
        <w:t>Carta requerimiento de afiliación, fallo o pedido. Debidamente firmada por el área usuaria compradora</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2.-</w:t>
      </w:r>
      <w:r w:rsidRPr="009656CD">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3.- </w:t>
      </w:r>
      <w:r w:rsidRPr="009656CD">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4.-</w:t>
      </w:r>
      <w:r w:rsidRPr="009656CD">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5.- </w:t>
      </w:r>
      <w:r w:rsidRPr="009656CD">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6.- </w:t>
      </w:r>
      <w:r w:rsidRPr="009656CD">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426"/>
        </w:tabs>
        <w:jc w:val="both"/>
        <w:rPr>
          <w:rFonts w:ascii="Arial" w:hAnsi="Arial" w:cs="Arial"/>
          <w:sz w:val="18"/>
          <w:szCs w:val="18"/>
        </w:rPr>
      </w:pPr>
      <w:r w:rsidRPr="009656CD">
        <w:rPr>
          <w:rFonts w:ascii="Arial" w:hAnsi="Arial" w:cs="Arial"/>
          <w:sz w:val="18"/>
          <w:szCs w:val="18"/>
        </w:rPr>
        <w:lastRenderedPageBreak/>
        <w:t xml:space="preserve">7.- </w:t>
      </w:r>
      <w:r w:rsidRPr="009656CD">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8.- </w:t>
      </w:r>
      <w:r w:rsidRPr="009656CD">
        <w:rPr>
          <w:rFonts w:ascii="Arial" w:hAnsi="Arial" w:cs="Arial"/>
          <w:sz w:val="18"/>
          <w:szCs w:val="18"/>
        </w:rPr>
        <w:tab/>
        <w:t>Cédula del registro federal de contribuyentes (RFC, hoja azul)</w:t>
      </w:r>
    </w:p>
    <w:p w:rsidR="009656CD" w:rsidRPr="009656CD" w:rsidRDefault="009656CD" w:rsidP="009656CD">
      <w:pPr>
        <w:jc w:val="both"/>
        <w:rPr>
          <w:rFonts w:ascii="Arial" w:hAnsi="Arial" w:cs="Arial"/>
          <w:sz w:val="18"/>
          <w:szCs w:val="18"/>
        </w:rPr>
      </w:pPr>
    </w:p>
    <w:p w:rsidR="009656CD" w:rsidRPr="009656CD" w:rsidRDefault="009656CD" w:rsidP="009656CD">
      <w:pPr>
        <w:tabs>
          <w:tab w:val="left" w:pos="284"/>
        </w:tabs>
        <w:jc w:val="both"/>
        <w:rPr>
          <w:rFonts w:ascii="Arial" w:hAnsi="Arial" w:cs="Arial"/>
          <w:sz w:val="18"/>
          <w:szCs w:val="18"/>
        </w:rPr>
      </w:pPr>
      <w:r w:rsidRPr="009656CD">
        <w:rPr>
          <w:rFonts w:ascii="Arial" w:hAnsi="Arial" w:cs="Arial"/>
          <w:sz w:val="18"/>
          <w:szCs w:val="18"/>
        </w:rPr>
        <w:t xml:space="preserve">9.- </w:t>
      </w:r>
      <w:r w:rsidRPr="009656CD">
        <w:rPr>
          <w:rFonts w:ascii="Arial" w:hAnsi="Arial" w:cs="Arial"/>
          <w:sz w:val="18"/>
          <w:szCs w:val="18"/>
        </w:rPr>
        <w:tab/>
        <w:t xml:space="preserve">Estado de cuenta bancario donde se depositaran los recursos, sucursal, plaza, </w:t>
      </w:r>
      <w:proofErr w:type="spellStart"/>
      <w:r w:rsidRPr="009656CD">
        <w:rPr>
          <w:rFonts w:ascii="Arial" w:hAnsi="Arial" w:cs="Arial"/>
          <w:sz w:val="18"/>
          <w:szCs w:val="18"/>
        </w:rPr>
        <w:t>clabe</w:t>
      </w:r>
      <w:proofErr w:type="spellEnd"/>
      <w:r w:rsidRPr="009656CD">
        <w:rPr>
          <w:rFonts w:ascii="Arial" w:hAnsi="Arial" w:cs="Arial"/>
          <w:sz w:val="18"/>
          <w:szCs w:val="18"/>
        </w:rPr>
        <w:t xml:space="preserve"> interbancaria vigencia no mayor a 2 meses estado de cuenta que emite la institución financiera y llega su domicilio.</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La documentación arriba descrita, es necesaria para que la </w:t>
      </w:r>
      <w:proofErr w:type="spellStart"/>
      <w:r w:rsidRPr="009656CD">
        <w:rPr>
          <w:rFonts w:ascii="Arial" w:hAnsi="Arial" w:cs="Arial"/>
          <w:sz w:val="18"/>
          <w:szCs w:val="18"/>
        </w:rPr>
        <w:t>promotoría</w:t>
      </w:r>
      <w:proofErr w:type="spellEnd"/>
      <w:r w:rsidRPr="009656CD">
        <w:rPr>
          <w:rFonts w:ascii="Arial" w:hAnsi="Arial" w:cs="Arial"/>
          <w:sz w:val="18"/>
          <w:szCs w:val="18"/>
        </w:rPr>
        <w:t xml:space="preserve"> genere los contratos que le permitirán terminar el proceso de afiliación una vez firmados, los cuales constituyen una parte fundamental del expediente:</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Contrato de descuento automático cadenas productivas firmado por el representante legal con poderes de dominio.</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2 convenios con firmas originales contratos originales de cada intermediario financiero. </w:t>
      </w:r>
      <w:proofErr w:type="gramStart"/>
      <w:r w:rsidRPr="009656CD">
        <w:rPr>
          <w:rFonts w:ascii="Arial" w:hAnsi="Arial" w:cs="Arial"/>
          <w:sz w:val="18"/>
          <w:szCs w:val="18"/>
        </w:rPr>
        <w:t>firmado</w:t>
      </w:r>
      <w:proofErr w:type="gramEnd"/>
      <w:r w:rsidRPr="009656CD">
        <w:rPr>
          <w:rFonts w:ascii="Arial" w:hAnsi="Arial" w:cs="Arial"/>
          <w:sz w:val="18"/>
          <w:szCs w:val="18"/>
        </w:rPr>
        <w:t xml:space="preserve"> por el representante legal con poderes de dominio.</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Únicamente, para personas morales)</w:t>
      </w:r>
    </w:p>
    <w:p w:rsidR="009656CD" w:rsidRPr="009656CD" w:rsidRDefault="009656CD" w:rsidP="009656CD">
      <w:pPr>
        <w:jc w:val="both"/>
        <w:rPr>
          <w:rFonts w:ascii="Arial" w:hAnsi="Arial" w:cs="Arial"/>
          <w:sz w:val="18"/>
          <w:szCs w:val="18"/>
        </w:rPr>
      </w:pPr>
    </w:p>
    <w:p w:rsidR="009656CD" w:rsidRPr="009656CD" w:rsidRDefault="009656CD" w:rsidP="009656CD">
      <w:pPr>
        <w:jc w:val="both"/>
        <w:rPr>
          <w:rFonts w:ascii="Arial" w:hAnsi="Arial" w:cs="Arial"/>
          <w:sz w:val="18"/>
          <w:szCs w:val="18"/>
        </w:rPr>
      </w:pPr>
      <w:r w:rsidRPr="009656CD">
        <w:rPr>
          <w:rFonts w:ascii="Arial" w:hAnsi="Arial" w:cs="Arial"/>
          <w:sz w:val="18"/>
          <w:szCs w:val="18"/>
        </w:rPr>
        <w:t xml:space="preserve">Usted podrá contactarse con la promotoría que va a afiliarlo llamando al 01-800- NAFINSA (01-800-6234672) o al 50-89-61-07; o acudir a las oficinas de nacional financiera en: Av. Insurgentes Sur no. 1971, col Guadalupe </w:t>
      </w:r>
      <w:proofErr w:type="spellStart"/>
      <w:r w:rsidRPr="009656CD">
        <w:rPr>
          <w:rFonts w:ascii="Arial" w:hAnsi="Arial" w:cs="Arial"/>
          <w:sz w:val="18"/>
          <w:szCs w:val="18"/>
        </w:rPr>
        <w:t>Inn</w:t>
      </w:r>
      <w:proofErr w:type="spellEnd"/>
      <w:r w:rsidRPr="009656CD">
        <w:rPr>
          <w:rFonts w:ascii="Arial" w:hAnsi="Arial" w:cs="Arial"/>
          <w:sz w:val="18"/>
          <w:szCs w:val="18"/>
        </w:rPr>
        <w:t>, C.P. 01020, Delegación Álvaro Obregón, en el edificio anexo, nivel jardín, área de atención a clientes.</w:t>
      </w:r>
    </w:p>
    <w:p w:rsidR="009656CD" w:rsidRPr="009656CD" w:rsidRDefault="009656CD" w:rsidP="009656CD">
      <w:pPr>
        <w:rPr>
          <w:rFonts w:ascii="Arial" w:hAnsi="Arial" w:cs="Arial"/>
          <w:sz w:val="18"/>
          <w:szCs w:val="18"/>
        </w:rPr>
      </w:pPr>
      <w:r w:rsidRPr="009656CD">
        <w:rPr>
          <w:rFonts w:ascii="Arial" w:hAnsi="Arial" w:cs="Arial"/>
          <w:sz w:val="18"/>
          <w:szCs w:val="18"/>
        </w:rPr>
        <w:br w:type="page"/>
      </w:r>
    </w:p>
    <w:p w:rsidR="009656CD" w:rsidRPr="009656CD" w:rsidRDefault="009656CD" w:rsidP="009656CD">
      <w:pPr>
        <w:jc w:val="center"/>
        <w:rPr>
          <w:rFonts w:ascii="Arial" w:hAnsi="Arial" w:cs="Arial"/>
          <w:b/>
        </w:rPr>
      </w:pPr>
      <w:r w:rsidRPr="009656CD">
        <w:rPr>
          <w:rFonts w:ascii="Arial" w:hAnsi="Arial" w:cs="Arial"/>
          <w:b/>
        </w:rPr>
        <w:lastRenderedPageBreak/>
        <w:t>ANEXO 19</w:t>
      </w:r>
    </w:p>
    <w:p w:rsidR="009656CD" w:rsidRPr="009656CD" w:rsidRDefault="009656CD" w:rsidP="009656CD">
      <w:pPr>
        <w:jc w:val="center"/>
        <w:rPr>
          <w:rFonts w:ascii="Arial" w:hAnsi="Arial" w:cs="Arial"/>
          <w:b/>
        </w:rPr>
      </w:pPr>
    </w:p>
    <w:p w:rsidR="009656CD" w:rsidRPr="009656CD" w:rsidRDefault="009656CD" w:rsidP="009656CD">
      <w:pPr>
        <w:jc w:val="center"/>
        <w:rPr>
          <w:rFonts w:ascii="Arial" w:hAnsi="Arial" w:cs="Arial"/>
          <w:b/>
        </w:rPr>
      </w:pPr>
      <w:r w:rsidRPr="009656CD">
        <w:rPr>
          <w:rFonts w:ascii="Arial" w:hAnsi="Arial" w:cs="Arial"/>
          <w:b/>
        </w:rPr>
        <w:t>“CARTA COMPROMISO PARA PROPUESTAS CONJUNTAS (CONSORCIADAS)”</w:t>
      </w:r>
    </w:p>
    <w:p w:rsidR="009656CD" w:rsidRPr="009656CD" w:rsidRDefault="009656CD" w:rsidP="009656CD">
      <w:pPr>
        <w:jc w:val="center"/>
        <w:rPr>
          <w:rFonts w:ascii="Arial" w:hAnsi="Arial" w:cs="Arial"/>
          <w:b/>
        </w:rPr>
      </w:pPr>
    </w:p>
    <w:p w:rsidR="009656CD" w:rsidRPr="009656CD" w:rsidRDefault="009656CD" w:rsidP="009656CD">
      <w:pPr>
        <w:tabs>
          <w:tab w:val="left" w:pos="1"/>
          <w:tab w:val="left" w:pos="4962"/>
        </w:tabs>
        <w:ind w:right="23"/>
        <w:jc w:val="right"/>
        <w:rPr>
          <w:rFonts w:ascii="Arial" w:hAnsi="Arial" w:cs="Arial"/>
          <w:b/>
          <w:bCs/>
          <w:i/>
          <w:iCs/>
          <w:sz w:val="18"/>
          <w:szCs w:val="18"/>
          <w:u w:val="single"/>
        </w:rPr>
      </w:pPr>
      <w:r w:rsidRPr="009656CD">
        <w:rPr>
          <w:rFonts w:ascii="Arial" w:hAnsi="Arial" w:cs="Arial"/>
          <w:b/>
          <w:bCs/>
          <w:i/>
          <w:iCs/>
          <w:sz w:val="18"/>
          <w:szCs w:val="18"/>
          <w:u w:val="single"/>
        </w:rPr>
        <w:t>Lugar y fecha de expedición</w:t>
      </w:r>
    </w:p>
    <w:p w:rsidR="009656CD" w:rsidRPr="009656CD" w:rsidRDefault="009656CD" w:rsidP="009656CD">
      <w:pPr>
        <w:tabs>
          <w:tab w:val="left" w:pos="1"/>
          <w:tab w:val="left" w:pos="4962"/>
        </w:tabs>
        <w:ind w:right="23"/>
        <w:jc w:val="right"/>
        <w:rPr>
          <w:rFonts w:ascii="Arial" w:hAnsi="Arial" w:cs="Arial"/>
          <w:b/>
          <w:bCs/>
          <w:i/>
          <w:iCs/>
          <w:sz w:val="18"/>
          <w:szCs w:val="18"/>
          <w:u w:val="single"/>
        </w:rPr>
      </w:pPr>
    </w:p>
    <w:p w:rsidR="009656CD" w:rsidRPr="009656CD" w:rsidRDefault="009656CD" w:rsidP="009656CD">
      <w:pPr>
        <w:rPr>
          <w:rFonts w:ascii="Arial" w:hAnsi="Arial" w:cs="Arial"/>
          <w:bCs/>
          <w:sz w:val="18"/>
          <w:szCs w:val="18"/>
        </w:rPr>
      </w:pPr>
    </w:p>
    <w:p w:rsidR="009656CD" w:rsidRPr="009656CD" w:rsidRDefault="009656CD" w:rsidP="009656CD">
      <w:pPr>
        <w:rPr>
          <w:rFonts w:ascii="Arial" w:hAnsi="Arial" w:cs="Arial"/>
          <w:bCs/>
          <w:sz w:val="18"/>
          <w:szCs w:val="18"/>
        </w:rPr>
      </w:pPr>
      <w:r w:rsidRPr="009656CD">
        <w:rPr>
          <w:rFonts w:ascii="Arial" w:hAnsi="Arial" w:cs="Arial"/>
          <w:bCs/>
          <w:sz w:val="18"/>
          <w:szCs w:val="18"/>
        </w:rPr>
        <w:t xml:space="preserve">ADMINISTRACIÓN PORTUARIA INTEGRAL DE DOS BOCAS, S.A. DE C.V. </w:t>
      </w:r>
    </w:p>
    <w:p w:rsidR="009656CD" w:rsidRPr="009656CD" w:rsidRDefault="009656CD" w:rsidP="009656CD">
      <w:pPr>
        <w:rPr>
          <w:rFonts w:ascii="Arial" w:hAnsi="Arial" w:cs="Arial"/>
          <w:bCs/>
          <w:sz w:val="18"/>
          <w:szCs w:val="18"/>
          <w:lang w:val="es-ES"/>
        </w:rPr>
      </w:pPr>
      <w:r w:rsidRPr="009656CD">
        <w:rPr>
          <w:rFonts w:ascii="Arial" w:hAnsi="Arial" w:cs="Arial"/>
          <w:bCs/>
          <w:sz w:val="18"/>
          <w:szCs w:val="18"/>
          <w:lang w:val="es-ES"/>
        </w:rPr>
        <w:t>MIGUEL ÁNGEL SERVÍN HERNÁNDEZ</w:t>
      </w:r>
    </w:p>
    <w:p w:rsidR="009656CD" w:rsidRPr="009656CD" w:rsidRDefault="009656CD" w:rsidP="009656CD">
      <w:pPr>
        <w:rPr>
          <w:rFonts w:ascii="Arial" w:hAnsi="Arial" w:cs="Arial"/>
          <w:bCs/>
          <w:sz w:val="18"/>
          <w:szCs w:val="18"/>
        </w:rPr>
      </w:pPr>
      <w:r w:rsidRPr="009656CD">
        <w:rPr>
          <w:rFonts w:ascii="Arial" w:hAnsi="Arial" w:cs="Arial"/>
          <w:bCs/>
          <w:sz w:val="18"/>
          <w:szCs w:val="18"/>
        </w:rPr>
        <w:t>DIRECTOR GENERAL.</w:t>
      </w:r>
    </w:p>
    <w:p w:rsidR="009656CD" w:rsidRPr="009656CD" w:rsidRDefault="009656CD" w:rsidP="009656CD">
      <w:pPr>
        <w:rPr>
          <w:rFonts w:ascii="Arial" w:hAnsi="Arial" w:cs="Arial"/>
          <w:bCs/>
          <w:sz w:val="18"/>
          <w:szCs w:val="18"/>
        </w:rPr>
      </w:pPr>
      <w:r w:rsidRPr="009656CD">
        <w:rPr>
          <w:rFonts w:ascii="Arial" w:hAnsi="Arial" w:cs="Arial"/>
          <w:bCs/>
          <w:sz w:val="18"/>
          <w:szCs w:val="18"/>
        </w:rPr>
        <w:t>PRESENTE.</w:t>
      </w:r>
    </w:p>
    <w:p w:rsidR="009656CD" w:rsidRPr="009656CD" w:rsidRDefault="009656CD" w:rsidP="009656CD">
      <w:pPr>
        <w:jc w:val="right"/>
        <w:rPr>
          <w:rFonts w:ascii="Arial" w:hAnsi="Arial" w:cs="Arial"/>
          <w:sz w:val="18"/>
          <w:szCs w:val="18"/>
          <w:highlight w:val="yellow"/>
        </w:rPr>
      </w:pPr>
      <w:r w:rsidRPr="009656CD">
        <w:rPr>
          <w:rFonts w:ascii="Arial" w:hAnsi="Arial" w:cs="Arial"/>
          <w:sz w:val="18"/>
          <w:szCs w:val="18"/>
        </w:rPr>
        <w:t>LICITACIÓN PÚBLICA NACIONAL MIXTA</w:t>
      </w:r>
    </w:p>
    <w:p w:rsidR="009656CD" w:rsidRPr="009656CD" w:rsidRDefault="00A62238" w:rsidP="009656CD">
      <w:pPr>
        <w:jc w:val="right"/>
        <w:outlineLvl w:val="0"/>
        <w:rPr>
          <w:rFonts w:ascii="Arial" w:hAnsi="Arial" w:cs="Arial"/>
          <w:sz w:val="18"/>
          <w:szCs w:val="18"/>
        </w:rPr>
      </w:pPr>
      <w:r>
        <w:rPr>
          <w:rFonts w:ascii="Arial" w:hAnsi="Arial" w:cs="Arial"/>
          <w:sz w:val="18"/>
          <w:szCs w:val="18"/>
        </w:rPr>
        <w:t>NO. LA-009J2P001-N22</w:t>
      </w:r>
      <w:r w:rsidR="009656CD" w:rsidRPr="009656CD">
        <w:rPr>
          <w:rFonts w:ascii="Arial" w:hAnsi="Arial" w:cs="Arial"/>
          <w:sz w:val="18"/>
          <w:szCs w:val="18"/>
        </w:rPr>
        <w:t>-2014</w:t>
      </w:r>
    </w:p>
    <w:p w:rsidR="009656CD" w:rsidRPr="009656CD" w:rsidRDefault="009656CD" w:rsidP="009656CD">
      <w:pPr>
        <w:tabs>
          <w:tab w:val="left" w:pos="1"/>
        </w:tabs>
        <w:ind w:right="23"/>
        <w:jc w:val="both"/>
        <w:rPr>
          <w:rFonts w:ascii="Arial" w:hAnsi="Arial" w:cs="Arial"/>
          <w:b/>
          <w:sz w:val="18"/>
          <w:szCs w:val="18"/>
        </w:rPr>
      </w:pPr>
    </w:p>
    <w:p w:rsidR="009656CD" w:rsidRPr="009656CD" w:rsidRDefault="009656CD" w:rsidP="009656CD">
      <w:pPr>
        <w:tabs>
          <w:tab w:val="left" w:pos="1"/>
        </w:tabs>
        <w:ind w:right="51"/>
        <w:jc w:val="both"/>
        <w:rPr>
          <w:rFonts w:ascii="Arial" w:hAnsi="Arial" w:cs="Arial"/>
          <w:sz w:val="18"/>
          <w:szCs w:val="18"/>
        </w:rPr>
      </w:pPr>
      <w:r w:rsidRPr="009656CD">
        <w:rPr>
          <w:rFonts w:ascii="Arial" w:hAnsi="Arial" w:cs="Arial"/>
          <w:sz w:val="18"/>
          <w:szCs w:val="18"/>
        </w:rPr>
        <w:t xml:space="preserve">Hacemos referencia a la CONVOCATORIA de licitación.......     ..... </w:t>
      </w:r>
      <w:proofErr w:type="gramStart"/>
      <w:r w:rsidRPr="009656CD">
        <w:rPr>
          <w:rFonts w:ascii="Arial" w:hAnsi="Arial" w:cs="Arial"/>
          <w:sz w:val="18"/>
          <w:szCs w:val="18"/>
        </w:rPr>
        <w:t>que</w:t>
      </w:r>
      <w:proofErr w:type="gramEnd"/>
      <w:r w:rsidRPr="009656CD">
        <w:rPr>
          <w:rFonts w:ascii="Arial" w:hAnsi="Arial" w:cs="Arial"/>
          <w:sz w:val="18"/>
          <w:szCs w:val="18"/>
        </w:rPr>
        <w:t xml:space="preserve"> han sido emitidas en relación con la convocatoria publicada por la ADMINISTRACIÓN PORTUARIA INTEGRAL DE DOS BOCAS, S.A. DE C.V. el....  . </w:t>
      </w:r>
      <w:proofErr w:type="gramStart"/>
      <w:r w:rsidRPr="009656CD">
        <w:rPr>
          <w:rFonts w:ascii="Arial" w:hAnsi="Arial" w:cs="Arial"/>
          <w:sz w:val="18"/>
          <w:szCs w:val="18"/>
        </w:rPr>
        <w:t>de</w:t>
      </w:r>
      <w:proofErr w:type="gramEnd"/>
      <w:r w:rsidRPr="009656CD">
        <w:rPr>
          <w:rFonts w:ascii="Arial" w:hAnsi="Arial" w:cs="Arial"/>
          <w:sz w:val="18"/>
          <w:szCs w:val="18"/>
        </w:rPr>
        <w:t xml:space="preserve">....   ........ </w:t>
      </w:r>
      <w:proofErr w:type="gramStart"/>
      <w:r w:rsidRPr="009656CD">
        <w:rPr>
          <w:rFonts w:ascii="Arial" w:hAnsi="Arial" w:cs="Arial"/>
          <w:sz w:val="18"/>
          <w:szCs w:val="18"/>
        </w:rPr>
        <w:t>de</w:t>
      </w:r>
      <w:proofErr w:type="gramEnd"/>
      <w:r w:rsidRPr="009656CD">
        <w:rPr>
          <w:rFonts w:ascii="Arial" w:hAnsi="Arial" w:cs="Arial"/>
          <w:sz w:val="18"/>
          <w:szCs w:val="18"/>
        </w:rPr>
        <w:t>.....</w:t>
      </w:r>
    </w:p>
    <w:p w:rsidR="009656CD" w:rsidRPr="009656CD" w:rsidRDefault="009656CD" w:rsidP="009656CD">
      <w:pPr>
        <w:tabs>
          <w:tab w:val="left" w:pos="1"/>
        </w:tabs>
        <w:ind w:right="51"/>
        <w:jc w:val="both"/>
        <w:rPr>
          <w:rFonts w:ascii="Arial" w:hAnsi="Arial" w:cs="Arial"/>
          <w:sz w:val="18"/>
          <w:szCs w:val="18"/>
          <w:highlight w:val="yellow"/>
        </w:rPr>
      </w:pPr>
    </w:p>
    <w:p w:rsidR="009656CD" w:rsidRPr="009656CD" w:rsidRDefault="009656CD" w:rsidP="009656CD">
      <w:pPr>
        <w:tabs>
          <w:tab w:val="left" w:pos="1"/>
        </w:tabs>
        <w:ind w:right="51"/>
        <w:jc w:val="both"/>
        <w:rPr>
          <w:rFonts w:ascii="Arial" w:hAnsi="Arial" w:cs="Arial"/>
          <w:sz w:val="18"/>
          <w:szCs w:val="18"/>
        </w:rPr>
      </w:pPr>
      <w:r w:rsidRPr="009656CD">
        <w:rPr>
          <w:rFonts w:ascii="Arial" w:hAnsi="Arial" w:cs="Arial"/>
          <w:sz w:val="18"/>
          <w:szCs w:val="18"/>
        </w:rPr>
        <w:t>Con base en lo anterior, los abajo firmantes nos comprometemos incondicionalmente de manera conjunta y solidaria a lo siguiente:</w:t>
      </w:r>
    </w:p>
    <w:p w:rsidR="009656CD" w:rsidRPr="009656CD" w:rsidRDefault="009656CD" w:rsidP="009656CD">
      <w:pPr>
        <w:tabs>
          <w:tab w:val="left" w:pos="1"/>
        </w:tabs>
        <w:ind w:right="51"/>
        <w:jc w:val="both"/>
        <w:rPr>
          <w:rFonts w:ascii="Arial" w:hAnsi="Arial" w:cs="Arial"/>
          <w:sz w:val="18"/>
          <w:szCs w:val="18"/>
          <w:highlight w:val="yellow"/>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9656CD" w:rsidRPr="009656CD" w:rsidRDefault="009656CD" w:rsidP="009656CD">
      <w:pPr>
        <w:tabs>
          <w:tab w:val="left" w:pos="567"/>
        </w:tabs>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La propuesta será válida por un período de....    días calendario contados a partir de la fecha de presentación de proposiciones, de conformidad con la CONVOCATORIA de esta licitación.</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Manifestamos nuestra aceptación para que ustedes determinen cual es la propuesta ganadora conforme a lo establecido en la CONVOCATORIA de licitación.</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 xml:space="preserve">En cumplimiento de lo establecido en el último párrafo del artículo 34 de la LAASSP, convenimos  en designar al </w:t>
      </w:r>
      <w:proofErr w:type="gramStart"/>
      <w:r w:rsidRPr="009656CD">
        <w:rPr>
          <w:rFonts w:ascii="Arial" w:hAnsi="Arial" w:cs="Arial"/>
          <w:sz w:val="18"/>
          <w:szCs w:val="18"/>
        </w:rPr>
        <w:t>Sr ....................................</w:t>
      </w:r>
      <w:proofErr w:type="gramEnd"/>
      <w:r w:rsidRPr="009656CD">
        <w:rPr>
          <w:rFonts w:ascii="Arial" w:hAnsi="Arial" w:cs="Arial"/>
          <w:sz w:val="18"/>
          <w:szCs w:val="18"/>
        </w:rPr>
        <w:t>representante legal de la empresa .......................................... como el representante  común de los abajo firmantes para los fines de esta licitación.</w:t>
      </w:r>
    </w:p>
    <w:p w:rsidR="009656CD" w:rsidRPr="009656CD" w:rsidRDefault="009656CD" w:rsidP="009656CD">
      <w:pPr>
        <w:numPr>
          <w:ilvl w:val="0"/>
          <w:numId w:val="12"/>
        </w:numPr>
        <w:tabs>
          <w:tab w:val="left" w:pos="3600"/>
        </w:tabs>
        <w:ind w:right="23"/>
        <w:jc w:val="both"/>
        <w:rPr>
          <w:rFonts w:ascii="Arial" w:hAnsi="Arial" w:cs="Arial"/>
          <w:sz w:val="18"/>
          <w:szCs w:val="18"/>
        </w:rPr>
      </w:pPr>
      <w:r w:rsidRPr="009656CD">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9656CD" w:rsidRPr="009656CD" w:rsidRDefault="009656CD" w:rsidP="009656CD">
      <w:pPr>
        <w:tabs>
          <w:tab w:val="left" w:pos="3600"/>
        </w:tabs>
        <w:ind w:right="23"/>
        <w:jc w:val="both"/>
        <w:rPr>
          <w:rFonts w:ascii="Arial" w:hAnsi="Arial" w:cs="Arial"/>
          <w:sz w:val="18"/>
          <w:szCs w:val="18"/>
        </w:rPr>
      </w:pPr>
    </w:p>
    <w:p w:rsidR="009656CD" w:rsidRPr="009656CD" w:rsidRDefault="009656CD" w:rsidP="009656CD">
      <w:pPr>
        <w:numPr>
          <w:ilvl w:val="0"/>
          <w:numId w:val="12"/>
        </w:numPr>
        <w:tabs>
          <w:tab w:val="left" w:pos="3600"/>
        </w:tabs>
        <w:ind w:right="23"/>
        <w:jc w:val="both"/>
        <w:rPr>
          <w:rFonts w:ascii="Arial" w:hAnsi="Arial" w:cs="Arial"/>
          <w:sz w:val="18"/>
          <w:szCs w:val="18"/>
        </w:rPr>
      </w:pPr>
      <w:r w:rsidRPr="009656CD">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9656CD">
        <w:rPr>
          <w:rFonts w:ascii="Arial" w:hAnsi="Arial" w:cs="Arial"/>
          <w:i/>
          <w:sz w:val="18"/>
          <w:szCs w:val="18"/>
          <w:u w:val="single"/>
        </w:rPr>
        <w:t>la legislación aplicable</w:t>
      </w:r>
      <w:r w:rsidRPr="009656CD">
        <w:rPr>
          <w:rFonts w:ascii="Arial" w:hAnsi="Arial" w:cs="Arial"/>
          <w:i/>
          <w:sz w:val="18"/>
          <w:szCs w:val="18"/>
        </w:rPr>
        <w:t>)</w:t>
      </w:r>
      <w:r w:rsidRPr="009656CD">
        <w:rPr>
          <w:rFonts w:ascii="Arial" w:hAnsi="Arial" w:cs="Arial"/>
          <w:sz w:val="18"/>
          <w:szCs w:val="18"/>
        </w:rPr>
        <w:t>, en el que se establecen con precisión los siguientes aspectos:</w:t>
      </w:r>
    </w:p>
    <w:p w:rsidR="009656CD" w:rsidRPr="009656CD" w:rsidRDefault="009656CD" w:rsidP="009656CD">
      <w:pPr>
        <w:tabs>
          <w:tab w:val="left" w:pos="567"/>
          <w:tab w:val="left" w:pos="3600"/>
        </w:tabs>
        <w:ind w:right="23"/>
        <w:jc w:val="both"/>
        <w:rPr>
          <w:rFonts w:ascii="Arial" w:hAnsi="Arial" w:cs="Arial"/>
          <w:sz w:val="18"/>
          <w:szCs w:val="18"/>
        </w:rPr>
      </w:pPr>
    </w:p>
    <w:p w:rsidR="009656CD" w:rsidRPr="009656CD" w:rsidRDefault="009656CD" w:rsidP="009656CD">
      <w:pPr>
        <w:numPr>
          <w:ilvl w:val="0"/>
          <w:numId w:val="13"/>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y domicilio de las personas integrantes, identificando, en su caso, los datos de las escrituras públicas con las que se acredita la existencia legal de las personas morales.</w:t>
      </w:r>
    </w:p>
    <w:p w:rsidR="009656CD" w:rsidRPr="009656CD" w:rsidRDefault="009656CD" w:rsidP="009656CD">
      <w:pPr>
        <w:tabs>
          <w:tab w:val="left" w:pos="0"/>
          <w:tab w:val="left" w:pos="1440"/>
          <w:tab w:val="left" w:pos="3600"/>
        </w:tabs>
        <w:ind w:left="851" w:right="23"/>
        <w:jc w:val="both"/>
        <w:rPr>
          <w:rFonts w:ascii="Arial" w:hAnsi="Arial" w:cs="Arial"/>
          <w:sz w:val="18"/>
          <w:szCs w:val="18"/>
        </w:rPr>
      </w:pPr>
    </w:p>
    <w:p w:rsidR="009656CD" w:rsidRPr="009656CD" w:rsidRDefault="009656CD" w:rsidP="009656CD">
      <w:pPr>
        <w:numPr>
          <w:ilvl w:val="0"/>
          <w:numId w:val="13"/>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9656CD" w:rsidRPr="009656CD" w:rsidRDefault="009656CD" w:rsidP="009656CD">
      <w:pPr>
        <w:tabs>
          <w:tab w:val="left" w:pos="0"/>
          <w:tab w:val="left" w:pos="1440"/>
          <w:tab w:val="left" w:pos="3600"/>
        </w:tabs>
        <w:ind w:left="851" w:right="23"/>
        <w:jc w:val="both"/>
        <w:rPr>
          <w:rFonts w:ascii="Arial" w:hAnsi="Arial" w:cs="Arial"/>
          <w:sz w:val="18"/>
          <w:szCs w:val="18"/>
        </w:rPr>
      </w:pPr>
    </w:p>
    <w:p w:rsidR="009656CD" w:rsidRPr="009656CD" w:rsidRDefault="009656CD" w:rsidP="009656CD">
      <w:pPr>
        <w:numPr>
          <w:ilvl w:val="0"/>
          <w:numId w:val="13"/>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designación de un representante común, otorgándole poder amplio y suficiente, para atender todo lo relacionado con la propuesta en el procedimiento de licitación.</w:t>
      </w:r>
    </w:p>
    <w:p w:rsidR="009656CD" w:rsidRPr="009656CD" w:rsidRDefault="009656CD" w:rsidP="009656CD">
      <w:pPr>
        <w:tabs>
          <w:tab w:val="left" w:pos="0"/>
          <w:tab w:val="left" w:pos="1440"/>
          <w:tab w:val="left" w:pos="3600"/>
        </w:tabs>
        <w:ind w:left="851" w:right="23"/>
        <w:jc w:val="both"/>
        <w:rPr>
          <w:rFonts w:ascii="Arial" w:hAnsi="Arial" w:cs="Arial"/>
          <w:sz w:val="18"/>
          <w:szCs w:val="18"/>
        </w:rPr>
      </w:pPr>
    </w:p>
    <w:p w:rsidR="009656CD" w:rsidRPr="009656CD" w:rsidRDefault="009656CD" w:rsidP="009656CD">
      <w:pPr>
        <w:numPr>
          <w:ilvl w:val="0"/>
          <w:numId w:val="13"/>
        </w:numPr>
        <w:tabs>
          <w:tab w:val="left" w:pos="0"/>
          <w:tab w:val="left" w:pos="1440"/>
          <w:tab w:val="left" w:pos="3600"/>
        </w:tabs>
        <w:ind w:right="23"/>
        <w:jc w:val="both"/>
        <w:rPr>
          <w:rFonts w:ascii="Arial" w:hAnsi="Arial" w:cs="Arial"/>
          <w:sz w:val="18"/>
          <w:szCs w:val="18"/>
        </w:rPr>
      </w:pPr>
      <w:r w:rsidRPr="009656CD">
        <w:rPr>
          <w:rFonts w:ascii="Arial" w:hAnsi="Arial" w:cs="Arial"/>
          <w:sz w:val="18"/>
          <w:szCs w:val="18"/>
        </w:rPr>
        <w:t>La descripción de las partes objeto del contrato que corresponderá cumplir a cada persona, así como la manera en que se exigirá el cumplimiento de las obligaciones.</w:t>
      </w:r>
    </w:p>
    <w:p w:rsidR="009656CD" w:rsidRPr="009656CD" w:rsidRDefault="009656CD" w:rsidP="009656CD">
      <w:pPr>
        <w:tabs>
          <w:tab w:val="left" w:pos="0"/>
          <w:tab w:val="left" w:pos="1440"/>
          <w:tab w:val="left" w:pos="3600"/>
        </w:tabs>
        <w:ind w:left="851" w:right="23"/>
        <w:jc w:val="both"/>
        <w:rPr>
          <w:rFonts w:ascii="Arial" w:hAnsi="Arial" w:cs="Arial"/>
          <w:sz w:val="18"/>
          <w:szCs w:val="18"/>
        </w:rPr>
      </w:pPr>
    </w:p>
    <w:p w:rsidR="009656CD" w:rsidRPr="009656CD" w:rsidRDefault="009656CD" w:rsidP="009656CD">
      <w:pPr>
        <w:ind w:left="1260" w:right="51" w:hanging="409"/>
        <w:jc w:val="both"/>
        <w:rPr>
          <w:rFonts w:ascii="Arial" w:hAnsi="Arial" w:cs="Arial"/>
          <w:sz w:val="18"/>
          <w:szCs w:val="18"/>
        </w:rPr>
      </w:pPr>
      <w:r w:rsidRPr="009656CD">
        <w:rPr>
          <w:rFonts w:ascii="Arial" w:hAnsi="Arial" w:cs="Arial"/>
          <w:sz w:val="18"/>
          <w:szCs w:val="18"/>
        </w:rPr>
        <w:t>e)</w:t>
      </w:r>
      <w:r w:rsidRPr="009656CD">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9656CD" w:rsidRPr="009656CD" w:rsidRDefault="009656CD" w:rsidP="009656CD">
      <w:pPr>
        <w:ind w:right="51"/>
        <w:jc w:val="both"/>
        <w:rPr>
          <w:rFonts w:ascii="Arial" w:hAnsi="Arial" w:cs="Arial"/>
          <w:sz w:val="18"/>
          <w:szCs w:val="18"/>
        </w:rPr>
      </w:pPr>
    </w:p>
    <w:p w:rsidR="009656CD" w:rsidRPr="009656CD" w:rsidRDefault="009656CD" w:rsidP="009656CD">
      <w:pPr>
        <w:numPr>
          <w:ilvl w:val="0"/>
          <w:numId w:val="12"/>
        </w:numPr>
        <w:ind w:right="51"/>
        <w:jc w:val="both"/>
        <w:rPr>
          <w:rFonts w:ascii="Arial" w:hAnsi="Arial" w:cs="Arial"/>
          <w:sz w:val="18"/>
          <w:szCs w:val="18"/>
        </w:rPr>
      </w:pPr>
      <w:r w:rsidRPr="009656CD">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9656CD" w:rsidRPr="009656CD" w:rsidRDefault="009656CD" w:rsidP="009656CD">
      <w:pPr>
        <w:ind w:left="567" w:right="51" w:hanging="567"/>
        <w:jc w:val="center"/>
        <w:rPr>
          <w:rFonts w:ascii="Arial" w:hAnsi="Arial" w:cs="Arial"/>
          <w:sz w:val="18"/>
          <w:szCs w:val="18"/>
        </w:rPr>
      </w:pPr>
    </w:p>
    <w:p w:rsidR="009656CD" w:rsidRPr="009656CD" w:rsidRDefault="009656CD" w:rsidP="009656CD">
      <w:pPr>
        <w:ind w:left="567" w:right="51" w:hanging="567"/>
        <w:jc w:val="center"/>
        <w:rPr>
          <w:rFonts w:ascii="Arial" w:hAnsi="Arial" w:cs="Arial"/>
          <w:sz w:val="18"/>
          <w:szCs w:val="18"/>
        </w:rPr>
      </w:pPr>
      <w:r w:rsidRPr="009656CD">
        <w:rPr>
          <w:rFonts w:ascii="Arial" w:hAnsi="Arial" w:cs="Arial"/>
          <w:sz w:val="18"/>
          <w:szCs w:val="18"/>
        </w:rPr>
        <w:t xml:space="preserve">Fechada a los ____ días del mes de ___________ </w:t>
      </w:r>
      <w:proofErr w:type="spellStart"/>
      <w:r w:rsidRPr="009656CD">
        <w:rPr>
          <w:rFonts w:ascii="Arial" w:hAnsi="Arial" w:cs="Arial"/>
          <w:sz w:val="18"/>
          <w:szCs w:val="18"/>
        </w:rPr>
        <w:t>de</w:t>
      </w:r>
      <w:proofErr w:type="spellEnd"/>
      <w:r w:rsidRPr="009656CD">
        <w:rPr>
          <w:rFonts w:ascii="Arial" w:hAnsi="Arial" w:cs="Arial"/>
          <w:sz w:val="18"/>
          <w:szCs w:val="18"/>
        </w:rPr>
        <w:t xml:space="preserve"> ___.</w:t>
      </w:r>
    </w:p>
    <w:p w:rsidR="009656CD" w:rsidRPr="009656CD" w:rsidRDefault="009656CD" w:rsidP="009656CD">
      <w:pPr>
        <w:ind w:right="51"/>
        <w:rPr>
          <w:rFonts w:ascii="Arial" w:hAnsi="Arial" w:cs="Arial"/>
          <w:sz w:val="18"/>
          <w:szCs w:val="18"/>
        </w:rPr>
      </w:pPr>
    </w:p>
    <w:p w:rsidR="009656CD" w:rsidRPr="009656CD" w:rsidRDefault="009656CD" w:rsidP="009656CD">
      <w:pPr>
        <w:ind w:left="567" w:right="51" w:hanging="567"/>
        <w:jc w:val="center"/>
        <w:rPr>
          <w:rFonts w:ascii="Arial" w:hAnsi="Arial" w:cs="Arial"/>
          <w:sz w:val="18"/>
          <w:szCs w:val="18"/>
        </w:rPr>
      </w:pPr>
      <w:r w:rsidRPr="009656CD">
        <w:rPr>
          <w:rFonts w:ascii="Arial" w:hAnsi="Arial" w:cs="Arial"/>
          <w:sz w:val="18"/>
          <w:szCs w:val="18"/>
        </w:rPr>
        <w:t>Nombre del licitante</w:t>
      </w:r>
    </w:p>
    <w:p w:rsidR="009656CD" w:rsidRPr="009656CD" w:rsidRDefault="00205066" w:rsidP="009656CD">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728384" behindDoc="0" locked="0" layoutInCell="0" allowOverlap="1">
                <wp:simplePos x="0" y="0"/>
                <wp:positionH relativeFrom="column">
                  <wp:posOffset>2022475</wp:posOffset>
                </wp:positionH>
                <wp:positionV relativeFrom="paragraph">
                  <wp:posOffset>129540</wp:posOffset>
                </wp:positionV>
                <wp:extent cx="2194560" cy="0"/>
                <wp:effectExtent l="12700" t="5715" r="12065" b="13335"/>
                <wp:wrapTopAndBottom/>
                <wp:docPr id="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ee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R/Cq3pjSsgolI7G4qjZ/Vitpp+d0jpqiXqwCPF14uBvCxkJG9SwsYZuGDff9YMYsjR69in&#10;c2O7AAkdQOcox+UuBz97ROFwki3y6Qx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JnZ&#10;l54SAgAAKQQAAA4AAAAAAAAAAAAAAAAALgIAAGRycy9lMm9Eb2MueG1sUEsBAi0AFAAGAAgAAAAh&#10;ADLrSf3eAAAACQEAAA8AAAAAAAAAAAAAAAAAbAQAAGRycy9kb3ducmV2LnhtbFBLBQYAAAAABAAE&#10;APMAAAB3BQAAAAA=&#10;" o:allowincell="f">
                <w10:wrap type="topAndBottom"/>
              </v:line>
            </w:pict>
          </mc:Fallback>
        </mc:AlternateContent>
      </w:r>
    </w:p>
    <w:p w:rsidR="009656CD" w:rsidRPr="009656CD" w:rsidRDefault="009656CD" w:rsidP="009656CD">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9656CD" w:rsidRPr="009656CD" w:rsidRDefault="009656CD" w:rsidP="009656CD">
      <w:pPr>
        <w:ind w:left="567" w:right="51" w:hanging="567"/>
        <w:jc w:val="center"/>
        <w:rPr>
          <w:rFonts w:ascii="Arial" w:hAnsi="Arial" w:cs="Arial"/>
          <w:sz w:val="18"/>
          <w:szCs w:val="18"/>
        </w:rPr>
      </w:pPr>
      <w:proofErr w:type="gramStart"/>
      <w:r w:rsidRPr="009656CD">
        <w:rPr>
          <w:rFonts w:ascii="Arial" w:hAnsi="Arial" w:cs="Arial"/>
          <w:sz w:val="18"/>
          <w:szCs w:val="18"/>
        </w:rPr>
        <w:t>debidamente</w:t>
      </w:r>
      <w:proofErr w:type="gramEnd"/>
      <w:r w:rsidRPr="009656CD">
        <w:rPr>
          <w:rFonts w:ascii="Arial" w:hAnsi="Arial" w:cs="Arial"/>
          <w:sz w:val="18"/>
          <w:szCs w:val="18"/>
        </w:rPr>
        <w:t xml:space="preserve"> autorizado)</w:t>
      </w:r>
    </w:p>
    <w:p w:rsidR="009656CD" w:rsidRPr="009656CD" w:rsidRDefault="00205066" w:rsidP="009656CD">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729408" behindDoc="0" locked="0" layoutInCell="0" allowOverlap="1">
                <wp:simplePos x="0" y="0"/>
                <wp:positionH relativeFrom="column">
                  <wp:posOffset>2022475</wp:posOffset>
                </wp:positionH>
                <wp:positionV relativeFrom="paragraph">
                  <wp:posOffset>129540</wp:posOffset>
                </wp:positionV>
                <wp:extent cx="2194560" cy="0"/>
                <wp:effectExtent l="12700" t="5715" r="12065" b="13335"/>
                <wp:wrapTopAndBottom/>
                <wp:docPr id="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B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ARj&#10;0EYSAgAAKQQAAA4AAAAAAAAAAAAAAAAALgIAAGRycy9lMm9Eb2MueG1sUEsBAi0AFAAGAAgAAAAh&#10;ADLrSf3eAAAACQEAAA8AAAAAAAAAAAAAAAAAbAQAAGRycy9kb3ducmV2LnhtbFBLBQYAAAAABAAE&#10;APMAAAB3BQAAAAA=&#10;" o:allowincell="f">
                <w10:wrap type="topAndBottom"/>
              </v:line>
            </w:pict>
          </mc:Fallback>
        </mc:AlternateContent>
      </w:r>
    </w:p>
    <w:p w:rsidR="009656CD" w:rsidRPr="009656CD" w:rsidRDefault="009656CD" w:rsidP="009656CD">
      <w:pPr>
        <w:ind w:left="567" w:right="51" w:hanging="567"/>
        <w:jc w:val="center"/>
        <w:rPr>
          <w:rFonts w:ascii="Arial" w:hAnsi="Arial" w:cs="Arial"/>
          <w:sz w:val="18"/>
          <w:szCs w:val="18"/>
        </w:rPr>
      </w:pPr>
      <w:r w:rsidRPr="009656CD">
        <w:rPr>
          <w:rFonts w:ascii="Arial" w:hAnsi="Arial" w:cs="Arial"/>
          <w:sz w:val="18"/>
          <w:szCs w:val="18"/>
        </w:rPr>
        <w:t>Por: (nombre del representante legal</w:t>
      </w:r>
    </w:p>
    <w:p w:rsidR="009656CD" w:rsidRPr="009656CD" w:rsidRDefault="009656CD" w:rsidP="009656CD">
      <w:pPr>
        <w:ind w:left="567" w:right="51" w:hanging="567"/>
        <w:jc w:val="center"/>
        <w:rPr>
          <w:rFonts w:ascii="Arial" w:hAnsi="Arial" w:cs="Arial"/>
          <w:sz w:val="18"/>
          <w:szCs w:val="18"/>
        </w:rPr>
      </w:pPr>
      <w:proofErr w:type="gramStart"/>
      <w:r w:rsidRPr="009656CD">
        <w:rPr>
          <w:rFonts w:ascii="Arial" w:hAnsi="Arial" w:cs="Arial"/>
          <w:sz w:val="18"/>
          <w:szCs w:val="18"/>
        </w:rPr>
        <w:t>debidamente</w:t>
      </w:r>
      <w:proofErr w:type="gramEnd"/>
      <w:r w:rsidRPr="009656CD">
        <w:rPr>
          <w:rFonts w:ascii="Arial" w:hAnsi="Arial" w:cs="Arial"/>
          <w:sz w:val="18"/>
          <w:szCs w:val="18"/>
        </w:rPr>
        <w:t xml:space="preserve"> autorizado)</w:t>
      </w:r>
    </w:p>
    <w:p w:rsidR="009656CD" w:rsidRPr="009656CD" w:rsidRDefault="009656CD" w:rsidP="009656CD">
      <w:pPr>
        <w:tabs>
          <w:tab w:val="left" w:pos="4253"/>
          <w:tab w:val="left" w:pos="9356"/>
        </w:tabs>
        <w:jc w:val="center"/>
        <w:rPr>
          <w:rFonts w:ascii="Arial" w:hAnsi="Arial" w:cs="Arial"/>
          <w:sz w:val="18"/>
          <w:szCs w:val="18"/>
        </w:rPr>
      </w:pPr>
    </w:p>
    <w:p w:rsidR="009656CD" w:rsidRPr="009656CD" w:rsidRDefault="009656CD" w:rsidP="009656CD">
      <w:pPr>
        <w:tabs>
          <w:tab w:val="left" w:pos="1"/>
          <w:tab w:val="center" w:pos="8222"/>
        </w:tabs>
        <w:ind w:right="23"/>
        <w:jc w:val="both"/>
        <w:rPr>
          <w:rFonts w:ascii="Arial" w:hAnsi="Arial" w:cs="Arial"/>
          <w:sz w:val="18"/>
          <w:szCs w:val="18"/>
        </w:rPr>
      </w:pPr>
      <w:r w:rsidRPr="009656CD">
        <w:rPr>
          <w:rFonts w:ascii="Arial" w:hAnsi="Arial" w:cs="Arial"/>
          <w:b/>
          <w:sz w:val="18"/>
          <w:szCs w:val="18"/>
        </w:rPr>
        <w:t xml:space="preserve">Nota: </w:t>
      </w:r>
      <w:r w:rsidRPr="009656CD">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9656CD" w:rsidRPr="009656CD" w:rsidRDefault="009656CD" w:rsidP="009656CD">
      <w:pPr>
        <w:jc w:val="both"/>
        <w:rPr>
          <w:rFonts w:ascii="Arial" w:hAnsi="Arial" w:cs="Arial"/>
          <w:sz w:val="18"/>
          <w:szCs w:val="18"/>
        </w:rPr>
      </w:pPr>
      <w:r w:rsidRPr="009656CD">
        <w:rPr>
          <w:rFonts w:ascii="Arial" w:hAnsi="Arial" w:cs="Arial"/>
          <w:sz w:val="18"/>
          <w:szCs w:val="18"/>
        </w:rPr>
        <w:br w:type="page"/>
      </w:r>
    </w:p>
    <w:p w:rsidR="009656CD" w:rsidRPr="005C34F0" w:rsidRDefault="009656CD" w:rsidP="009656CD">
      <w:pPr>
        <w:jc w:val="center"/>
        <w:rPr>
          <w:rFonts w:ascii="Arial" w:hAnsi="Arial" w:cs="Arial"/>
          <w:b/>
          <w:sz w:val="16"/>
          <w:szCs w:val="16"/>
        </w:rPr>
      </w:pPr>
      <w:r w:rsidRPr="005C34F0">
        <w:rPr>
          <w:rFonts w:ascii="Arial" w:hAnsi="Arial" w:cs="Arial"/>
          <w:b/>
          <w:sz w:val="16"/>
          <w:szCs w:val="16"/>
        </w:rPr>
        <w:lastRenderedPageBreak/>
        <w:t>ANEXO 20</w:t>
      </w:r>
    </w:p>
    <w:p w:rsidR="00612464" w:rsidRPr="005C34F0" w:rsidRDefault="00612464" w:rsidP="009656CD">
      <w:pPr>
        <w:jc w:val="center"/>
        <w:rPr>
          <w:rFonts w:ascii="Arial" w:hAnsi="Arial" w:cs="Arial"/>
          <w:b/>
          <w:sz w:val="16"/>
          <w:szCs w:val="16"/>
        </w:rPr>
      </w:pPr>
      <w:r w:rsidRPr="005C34F0">
        <w:rPr>
          <w:rFonts w:ascii="Arial" w:hAnsi="Arial" w:cs="Arial"/>
          <w:b/>
          <w:sz w:val="16"/>
          <w:szCs w:val="16"/>
        </w:rPr>
        <w:t>MODELO DEL CONTRATO.</w:t>
      </w:r>
    </w:p>
    <w:p w:rsidR="00612464" w:rsidRPr="005C34F0" w:rsidRDefault="00612464" w:rsidP="00612464">
      <w:pPr>
        <w:jc w:val="both"/>
        <w:rPr>
          <w:rFonts w:ascii="Arial" w:hAnsi="Arial" w:cs="Arial"/>
          <w:b/>
          <w:bCs/>
          <w:sz w:val="16"/>
          <w:szCs w:val="16"/>
          <w:lang w:val="es-MX" w:eastAsia="es-MX"/>
        </w:rPr>
      </w:pPr>
    </w:p>
    <w:p w:rsidR="00612464" w:rsidRPr="005C34F0" w:rsidRDefault="00612464" w:rsidP="00612464">
      <w:pPr>
        <w:jc w:val="both"/>
        <w:rPr>
          <w:rFonts w:ascii="Arial" w:hAnsi="Arial" w:cs="Arial"/>
          <w:b/>
          <w:caps/>
          <w:sz w:val="16"/>
          <w:szCs w:val="16"/>
        </w:rPr>
      </w:pPr>
      <w:r w:rsidRPr="005C34F0">
        <w:rPr>
          <w:rFonts w:ascii="Arial" w:hAnsi="Arial" w:cs="Arial"/>
          <w:b/>
          <w:sz w:val="16"/>
          <w:szCs w:val="16"/>
        </w:rPr>
        <w:t xml:space="preserve">CONTRATO DE PRESTACIÓN DE SERVICIOS QUE CELEBRAN POR UNA PARTE LA ADMINISTRACIÓN PORTUARIA INTEGRAL DE DOS BOCAS, S.A. DE C.V., EN LO SUCESIVO LA API, REPRESENTADA POR SU DIRECTOR GENERAL, </w:t>
      </w:r>
      <w:r w:rsidR="005C34F0" w:rsidRPr="005C34F0">
        <w:rPr>
          <w:rFonts w:ascii="Arial" w:hAnsi="Arial" w:cs="Arial"/>
          <w:b/>
          <w:sz w:val="16"/>
          <w:szCs w:val="16"/>
        </w:rPr>
        <w:t>_____________________</w:t>
      </w:r>
      <w:r w:rsidRPr="005C34F0">
        <w:rPr>
          <w:rFonts w:ascii="Arial" w:hAnsi="Arial" w:cs="Arial"/>
          <w:b/>
          <w:sz w:val="16"/>
          <w:szCs w:val="16"/>
        </w:rPr>
        <w:t xml:space="preserve">, Y POR LA OTRA, _____________________., EN LO SUCESIVO EL PRESTADOR DE SERVICIOS, REPRESENTADO POR EL C. _______________________, EN SU CARÁCTER DE __________________________, Y A </w:t>
      </w:r>
      <w:r w:rsidRPr="005C34F0">
        <w:rPr>
          <w:rFonts w:ascii="Arial" w:hAnsi="Arial" w:cs="Arial"/>
          <w:b/>
          <w:caps/>
          <w:sz w:val="16"/>
          <w:szCs w:val="16"/>
        </w:rPr>
        <w:t>QUIENES ACTUANDO EN CONJUNTO SE LES IDENTIFICARÁ COMO LAS PARTES, mismo que SE sujetan al tenor de las siguientes declaraciones y clAusulas:</w:t>
      </w:r>
    </w:p>
    <w:p w:rsidR="00612464" w:rsidRPr="005C34F0" w:rsidRDefault="00612464" w:rsidP="00612464">
      <w:pPr>
        <w:jc w:val="both"/>
        <w:rPr>
          <w:rFonts w:ascii="Arial" w:hAnsi="Arial" w:cs="Arial"/>
          <w:b/>
          <w:sz w:val="16"/>
          <w:szCs w:val="16"/>
        </w:rPr>
      </w:pPr>
    </w:p>
    <w:p w:rsidR="005C34F0" w:rsidRPr="005C34F0" w:rsidRDefault="005C34F0" w:rsidP="005C34F0">
      <w:pPr>
        <w:jc w:val="center"/>
        <w:rPr>
          <w:rFonts w:ascii="Arial" w:hAnsi="Arial" w:cs="Arial"/>
          <w:b/>
          <w:sz w:val="16"/>
          <w:szCs w:val="16"/>
        </w:rPr>
      </w:pPr>
      <w:r w:rsidRPr="005C34F0">
        <w:rPr>
          <w:rFonts w:ascii="Arial" w:hAnsi="Arial" w:cs="Arial"/>
          <w:b/>
          <w:sz w:val="16"/>
          <w:szCs w:val="16"/>
        </w:rPr>
        <w:t>DECLARACIONES</w:t>
      </w:r>
    </w:p>
    <w:p w:rsidR="005C34F0" w:rsidRPr="005C34F0" w:rsidRDefault="005C34F0" w:rsidP="005C34F0">
      <w:pPr>
        <w:jc w:val="both"/>
        <w:rPr>
          <w:rFonts w:ascii="Arial" w:hAnsi="Arial" w:cs="Arial"/>
          <w:sz w:val="16"/>
          <w:szCs w:val="16"/>
        </w:rPr>
      </w:pPr>
    </w:p>
    <w:p w:rsidR="005C34F0" w:rsidRPr="005C34F0" w:rsidRDefault="005C34F0" w:rsidP="005C34F0">
      <w:pPr>
        <w:widowControl w:val="0"/>
        <w:numPr>
          <w:ilvl w:val="0"/>
          <w:numId w:val="29"/>
        </w:numPr>
        <w:ind w:left="426" w:hanging="426"/>
        <w:jc w:val="both"/>
        <w:rPr>
          <w:rFonts w:ascii="Arial" w:hAnsi="Arial" w:cs="Arial"/>
          <w:b/>
          <w:sz w:val="16"/>
          <w:szCs w:val="16"/>
        </w:rPr>
      </w:pPr>
      <w:r w:rsidRPr="005C34F0">
        <w:rPr>
          <w:rFonts w:ascii="Arial" w:hAnsi="Arial" w:cs="Arial"/>
          <w:b/>
          <w:sz w:val="16"/>
          <w:szCs w:val="16"/>
        </w:rPr>
        <w:t>El representante de la API declara que:</w:t>
      </w:r>
    </w:p>
    <w:p w:rsidR="005C34F0" w:rsidRPr="005C34F0" w:rsidRDefault="005C34F0" w:rsidP="005C34F0">
      <w:pPr>
        <w:widowControl w:val="0"/>
        <w:ind w:left="426"/>
        <w:jc w:val="both"/>
        <w:rPr>
          <w:rFonts w:ascii="Arial" w:hAnsi="Arial" w:cs="Arial"/>
          <w:b/>
          <w:sz w:val="16"/>
          <w:szCs w:val="16"/>
        </w:rPr>
      </w:pPr>
    </w:p>
    <w:p w:rsidR="005C34F0" w:rsidRPr="005C34F0" w:rsidRDefault="005C34F0" w:rsidP="005C34F0">
      <w:pPr>
        <w:widowControl w:val="0"/>
        <w:jc w:val="both"/>
        <w:rPr>
          <w:rFonts w:ascii="Arial" w:eastAsia="Batang" w:hAnsi="Arial" w:cs="Arial"/>
          <w:sz w:val="16"/>
          <w:szCs w:val="16"/>
        </w:rPr>
      </w:pPr>
      <w:r w:rsidRPr="005C34F0">
        <w:rPr>
          <w:rFonts w:ascii="Arial" w:eastAsia="Batang" w:hAnsi="Arial" w:cs="Arial"/>
          <w:b/>
          <w:bCs/>
          <w:sz w:val="16"/>
          <w:szCs w:val="16"/>
        </w:rPr>
        <w:t>1.1. Representación.</w:t>
      </w:r>
      <w:r w:rsidRPr="005C34F0">
        <w:rPr>
          <w:rFonts w:ascii="Arial" w:eastAsia="Batang" w:hAnsi="Arial" w:cs="Arial"/>
          <w:sz w:val="16"/>
          <w:szCs w:val="16"/>
        </w:rPr>
        <w:t xml:space="preserve">___________________________, es Director General y Apoderado de Administración Portuaria Integral de Dos Bocas, S.A. de C.V., lo cual acredita con la escritura pública número 13__________________________________, del protocolo de la Notaría Pública __________________ y del Patrimonio Inmobiliario Federal de Paraíso, Tabasco, a cargo de su titular Lic. Jorge Pons y Carrillo; la cual fue inscrita bajo el Núm. de Folio mercantil Electrónico _______________________ con número de control interno _________________ en el Registro Público de la Propiedad y del Comercio del Estado de Tabasco, cuyos antecedentes regístrales son inscripción No.________________________, facultades que no le han sido limitadas ni revocadas, tal y como se acredita con el </w:t>
      </w:r>
      <w:r w:rsidRPr="005C34F0">
        <w:rPr>
          <w:rFonts w:ascii="Arial" w:eastAsia="Batang" w:hAnsi="Arial" w:cs="Arial"/>
          <w:b/>
          <w:sz w:val="16"/>
          <w:szCs w:val="16"/>
        </w:rPr>
        <w:t>Anexo (  )</w:t>
      </w:r>
      <w:r w:rsidRPr="005C34F0">
        <w:rPr>
          <w:rFonts w:ascii="Arial" w:eastAsia="Batang" w:hAnsi="Arial" w:cs="Arial"/>
          <w:sz w:val="16"/>
          <w:szCs w:val="16"/>
        </w:rPr>
        <w:t>.</w:t>
      </w:r>
    </w:p>
    <w:p w:rsidR="005C34F0" w:rsidRPr="005C34F0" w:rsidRDefault="005C34F0" w:rsidP="005C34F0">
      <w:pPr>
        <w:widowControl w:val="0"/>
        <w:jc w:val="both"/>
        <w:rPr>
          <w:rFonts w:ascii="Arial" w:eastAsia="Batang" w:hAnsi="Arial" w:cs="Arial"/>
          <w:sz w:val="16"/>
          <w:szCs w:val="16"/>
        </w:rPr>
      </w:pPr>
    </w:p>
    <w:p w:rsidR="005C34F0" w:rsidRPr="005C34F0" w:rsidRDefault="005C34F0" w:rsidP="005C34F0">
      <w:pPr>
        <w:widowControl w:val="0"/>
        <w:jc w:val="both"/>
        <w:rPr>
          <w:rFonts w:ascii="Arial" w:hAnsi="Arial" w:cs="Arial"/>
          <w:bCs/>
          <w:sz w:val="16"/>
          <w:szCs w:val="16"/>
        </w:rPr>
      </w:pPr>
      <w:r w:rsidRPr="005C34F0">
        <w:rPr>
          <w:rFonts w:ascii="Arial" w:eastAsia="Batang" w:hAnsi="Arial" w:cs="Arial"/>
          <w:b/>
          <w:bCs/>
          <w:sz w:val="16"/>
          <w:szCs w:val="16"/>
        </w:rPr>
        <w:t>1.2.</w:t>
      </w:r>
      <w:r w:rsidRPr="005C34F0">
        <w:rPr>
          <w:rFonts w:ascii="Arial" w:eastAsia="Batang" w:hAnsi="Arial" w:cs="Arial"/>
          <w:b/>
          <w:sz w:val="16"/>
          <w:szCs w:val="16"/>
        </w:rPr>
        <w:t xml:space="preserve"> </w:t>
      </w:r>
      <w:r w:rsidRPr="005C34F0">
        <w:rPr>
          <w:rFonts w:ascii="Arial" w:hAnsi="Arial" w:cs="Arial"/>
          <w:b/>
          <w:bCs/>
          <w:sz w:val="16"/>
          <w:szCs w:val="16"/>
        </w:rPr>
        <w:t>Legal existencia de la sociedad.</w:t>
      </w:r>
      <w:r w:rsidRPr="005C34F0">
        <w:rPr>
          <w:rFonts w:ascii="Arial" w:hAnsi="Arial" w:cs="Arial"/>
          <w:b/>
          <w:sz w:val="16"/>
          <w:szCs w:val="16"/>
        </w:rPr>
        <w:t xml:space="preserve"> </w:t>
      </w:r>
      <w:r w:rsidRPr="005C34F0">
        <w:rPr>
          <w:rFonts w:ascii="Arial" w:hAnsi="Arial" w:cs="Arial"/>
          <w:sz w:val="16"/>
          <w:szCs w:val="16"/>
        </w:rPr>
        <w:t xml:space="preserve"> </w:t>
      </w:r>
      <w:r w:rsidRPr="005C34F0">
        <w:rPr>
          <w:rFonts w:ascii="Arial" w:hAnsi="Arial" w:cs="Arial"/>
          <w:bCs/>
          <w:sz w:val="16"/>
          <w:szCs w:val="16"/>
        </w:rPr>
        <w:t xml:space="preserve">Que su representada es una sociedad anónima de capital variable, de participación estatal mayoritaria, según consta en la escritura ________________, de fecha del 1_______________________, otorgada ante la fe de la_____________________;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5C34F0">
        <w:rPr>
          <w:rFonts w:ascii="Arial" w:hAnsi="Arial" w:cs="Arial"/>
          <w:b/>
          <w:bCs/>
          <w:sz w:val="16"/>
          <w:szCs w:val="16"/>
        </w:rPr>
        <w:t>Anexo ( )</w:t>
      </w:r>
      <w:r w:rsidRPr="005C34F0">
        <w:rPr>
          <w:rFonts w:ascii="Arial" w:hAnsi="Arial" w:cs="Arial"/>
          <w:bCs/>
          <w:sz w:val="16"/>
          <w:szCs w:val="16"/>
        </w:rPr>
        <w:t>.</w:t>
      </w:r>
    </w:p>
    <w:p w:rsidR="005C34F0" w:rsidRPr="005C34F0" w:rsidRDefault="005C34F0" w:rsidP="005C34F0">
      <w:pPr>
        <w:widowControl w:val="0"/>
        <w:jc w:val="both"/>
        <w:rPr>
          <w:rFonts w:ascii="Arial" w:hAnsi="Arial" w:cs="Arial"/>
          <w:b/>
          <w:sz w:val="16"/>
          <w:szCs w:val="16"/>
        </w:rPr>
      </w:pPr>
    </w:p>
    <w:p w:rsidR="005C34F0" w:rsidRPr="005C34F0" w:rsidRDefault="005C34F0" w:rsidP="005C34F0">
      <w:pPr>
        <w:widowControl w:val="0"/>
        <w:jc w:val="both"/>
        <w:rPr>
          <w:rFonts w:ascii="Arial" w:hAnsi="Arial" w:cs="Arial"/>
          <w:bCs/>
          <w:sz w:val="16"/>
          <w:szCs w:val="16"/>
        </w:rPr>
      </w:pPr>
      <w:r w:rsidRPr="005C34F0">
        <w:rPr>
          <w:rFonts w:ascii="Arial" w:hAnsi="Arial" w:cs="Arial"/>
          <w:b/>
          <w:sz w:val="16"/>
          <w:szCs w:val="16"/>
        </w:rPr>
        <w:t>1.3. Reformas de los Estatutos.</w:t>
      </w:r>
      <w:r w:rsidRPr="005C34F0">
        <w:rPr>
          <w:rFonts w:ascii="Arial" w:hAnsi="Arial" w:cs="Arial"/>
          <w:sz w:val="16"/>
          <w:szCs w:val="16"/>
        </w:rPr>
        <w:t xml:space="preserve"> </w:t>
      </w:r>
      <w:r w:rsidRPr="005C34F0">
        <w:rPr>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5C34F0">
          <w:rPr>
            <w:rFonts w:ascii="Arial" w:hAnsi="Arial" w:cs="Arial"/>
            <w:bCs/>
            <w:sz w:val="16"/>
            <w:szCs w:val="16"/>
          </w:rPr>
          <w:t>198, a</w:t>
        </w:r>
      </w:smartTag>
      <w:r w:rsidRPr="005C34F0">
        <w:rPr>
          <w:rFonts w:ascii="Arial" w:hAnsi="Arial" w:cs="Arial"/>
          <w:bCs/>
          <w:sz w:val="16"/>
          <w:szCs w:val="16"/>
        </w:rPr>
        <w:t xml:space="preserve"> cargo de su titular, ____________________________. Inscrita en el Registro Público de la Propiedad y del Comercio del Distrito Registral de Jalpa de Méndez, Tabasco, el ________________________ Libro de entradas de comercio, a folios del 53 al 71 del Libro de Duplicados Volumen 24; quedó anotada a folios 120 vuelta y 121 frente del Libro Primero de Comercio; Tomo 1, tal y como se acredita con el </w:t>
      </w:r>
      <w:r w:rsidRPr="005C34F0">
        <w:rPr>
          <w:rFonts w:ascii="Arial" w:hAnsi="Arial" w:cs="Arial"/>
          <w:b/>
          <w:bCs/>
          <w:sz w:val="16"/>
          <w:szCs w:val="16"/>
        </w:rPr>
        <w:t>Anexo (   )</w:t>
      </w:r>
      <w:r w:rsidRPr="005C34F0">
        <w:rPr>
          <w:rFonts w:ascii="Arial" w:hAnsi="Arial" w:cs="Arial"/>
          <w:bCs/>
          <w:sz w:val="16"/>
          <w:szCs w:val="16"/>
        </w:rPr>
        <w:t>.</w:t>
      </w:r>
    </w:p>
    <w:p w:rsidR="005C34F0" w:rsidRPr="005C34F0" w:rsidRDefault="005C34F0" w:rsidP="005C34F0">
      <w:pPr>
        <w:widowControl w:val="0"/>
        <w:jc w:val="both"/>
        <w:rPr>
          <w:rFonts w:ascii="Arial" w:hAnsi="Arial" w:cs="Arial"/>
          <w:b/>
          <w:sz w:val="16"/>
          <w:szCs w:val="16"/>
        </w:rPr>
      </w:pPr>
    </w:p>
    <w:p w:rsidR="005C34F0" w:rsidRPr="005C34F0" w:rsidRDefault="005C34F0" w:rsidP="005C34F0">
      <w:pPr>
        <w:widowControl w:val="0"/>
        <w:jc w:val="both"/>
        <w:rPr>
          <w:rFonts w:ascii="Arial" w:hAnsi="Arial" w:cs="Arial"/>
          <w:sz w:val="16"/>
          <w:szCs w:val="16"/>
        </w:rPr>
      </w:pPr>
      <w:r w:rsidRPr="005C34F0">
        <w:rPr>
          <w:rFonts w:ascii="Arial" w:hAnsi="Arial" w:cs="Arial"/>
          <w:b/>
          <w:sz w:val="16"/>
          <w:szCs w:val="16"/>
        </w:rPr>
        <w:t xml:space="preserve">1.4. Objeto Social. </w:t>
      </w:r>
      <w:r w:rsidRPr="005C34F0">
        <w:rPr>
          <w:rFonts w:ascii="Arial" w:hAnsi="Arial" w:cs="Arial"/>
          <w:sz w:val="16"/>
          <w:szCs w:val="16"/>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5C34F0" w:rsidRPr="005C34F0" w:rsidRDefault="005C34F0" w:rsidP="005C34F0">
      <w:pPr>
        <w:jc w:val="both"/>
        <w:rPr>
          <w:rFonts w:ascii="Arial" w:eastAsia="Batang" w:hAnsi="Arial" w:cs="Arial"/>
          <w:b/>
          <w:bCs/>
          <w:sz w:val="16"/>
          <w:szCs w:val="16"/>
        </w:rPr>
      </w:pPr>
    </w:p>
    <w:p w:rsidR="005C34F0" w:rsidRPr="005C34F0" w:rsidRDefault="005C34F0" w:rsidP="005C34F0">
      <w:pPr>
        <w:jc w:val="both"/>
        <w:rPr>
          <w:rFonts w:ascii="Arial" w:eastAsia="Batang" w:hAnsi="Arial" w:cs="Arial"/>
          <w:sz w:val="16"/>
          <w:szCs w:val="16"/>
        </w:rPr>
      </w:pPr>
      <w:r w:rsidRPr="005C34F0">
        <w:rPr>
          <w:rFonts w:ascii="Arial" w:eastAsia="Batang" w:hAnsi="Arial" w:cs="Arial"/>
          <w:b/>
          <w:bCs/>
          <w:sz w:val="16"/>
          <w:szCs w:val="16"/>
        </w:rPr>
        <w:t>1.5. Adjudicación.</w:t>
      </w:r>
      <w:r w:rsidRPr="005C34F0">
        <w:rPr>
          <w:rFonts w:ascii="Arial" w:eastAsia="Batang" w:hAnsi="Arial" w:cs="Arial"/>
          <w:bCs/>
          <w:sz w:val="16"/>
          <w:szCs w:val="16"/>
        </w:rPr>
        <w:t xml:space="preserve"> </w:t>
      </w:r>
      <w:r w:rsidRPr="005C34F0">
        <w:rPr>
          <w:rFonts w:ascii="Arial" w:eastAsia="Batang" w:hAnsi="Arial" w:cs="Arial"/>
          <w:sz w:val="16"/>
          <w:szCs w:val="16"/>
        </w:rPr>
        <w:t xml:space="preserve">El presente CONTRATO se adjudica mediante el procedimiento de Licitación Pública Nacional No._____, con fundamento en las disposiciones de la Ley de Adquisiciones Arrendamientos y Servicios del Sector Público contenidas en el artículo 26 Fracción I, </w:t>
      </w:r>
      <w:r w:rsidRPr="005C34F0">
        <w:rPr>
          <w:rFonts w:ascii="Arial" w:eastAsia="Batang" w:hAnsi="Arial" w:cs="Arial"/>
          <w:b/>
          <w:sz w:val="16"/>
          <w:szCs w:val="16"/>
        </w:rPr>
        <w:t>anexo (    ).</w:t>
      </w:r>
    </w:p>
    <w:p w:rsidR="005C34F0" w:rsidRPr="005C34F0" w:rsidRDefault="005C34F0" w:rsidP="005C34F0">
      <w:pPr>
        <w:jc w:val="both"/>
        <w:rPr>
          <w:rFonts w:ascii="Arial" w:eastAsia="Batang" w:hAnsi="Arial" w:cs="Arial"/>
          <w:b/>
          <w:bCs/>
          <w:sz w:val="16"/>
          <w:szCs w:val="16"/>
        </w:rPr>
      </w:pPr>
    </w:p>
    <w:p w:rsidR="005C34F0" w:rsidRPr="005C34F0" w:rsidRDefault="005C34F0" w:rsidP="005C34F0">
      <w:pPr>
        <w:jc w:val="both"/>
        <w:rPr>
          <w:rFonts w:ascii="Arial" w:eastAsia="Batang" w:hAnsi="Arial" w:cs="Arial"/>
          <w:sz w:val="16"/>
          <w:szCs w:val="16"/>
        </w:rPr>
      </w:pPr>
      <w:r w:rsidRPr="005C34F0">
        <w:rPr>
          <w:rFonts w:ascii="Arial" w:eastAsia="Batang" w:hAnsi="Arial" w:cs="Arial"/>
          <w:b/>
          <w:bCs/>
          <w:sz w:val="16"/>
          <w:szCs w:val="16"/>
        </w:rPr>
        <w:t>1.6. Erogaciones.</w:t>
      </w:r>
      <w:r w:rsidRPr="005C34F0">
        <w:rPr>
          <w:rFonts w:ascii="Arial" w:eastAsia="Batang" w:hAnsi="Arial" w:cs="Arial"/>
          <w:bCs/>
          <w:sz w:val="16"/>
          <w:szCs w:val="16"/>
        </w:rPr>
        <w:t xml:space="preserve"> </w:t>
      </w:r>
      <w:r w:rsidRPr="005C34F0">
        <w:rPr>
          <w:rFonts w:ascii="Arial" w:eastAsia="Batang" w:hAnsi="Arial" w:cs="Arial"/>
          <w:sz w:val="16"/>
          <w:szCs w:val="16"/>
        </w:rPr>
        <w:t xml:space="preserve">Se cuenta con recursos presupuéstales suficientes para cubrir el presente CONTRATO, conforme al oficio </w:t>
      </w:r>
      <w:r w:rsidRPr="005C34F0">
        <w:rPr>
          <w:rFonts w:ascii="Arial" w:hAnsi="Arial" w:cs="Arial"/>
          <w:sz w:val="16"/>
          <w:szCs w:val="16"/>
        </w:rPr>
        <w:t xml:space="preserve">No. __________, de fecha _______________, </w:t>
      </w:r>
      <w:r w:rsidRPr="005C34F0">
        <w:rPr>
          <w:rFonts w:ascii="Arial" w:eastAsia="Batang" w:hAnsi="Arial" w:cs="Arial"/>
          <w:sz w:val="16"/>
          <w:szCs w:val="16"/>
        </w:rPr>
        <w:t>de la Secretaría de Hacienda y Crédito Público.</w:t>
      </w:r>
    </w:p>
    <w:p w:rsidR="005C34F0" w:rsidRPr="005C34F0" w:rsidRDefault="005C34F0" w:rsidP="005C34F0">
      <w:pPr>
        <w:jc w:val="both"/>
        <w:rPr>
          <w:rFonts w:ascii="Arial" w:eastAsia="Batang" w:hAnsi="Arial" w:cs="Arial"/>
          <w:b/>
          <w:sz w:val="16"/>
          <w:szCs w:val="16"/>
        </w:rPr>
      </w:pPr>
    </w:p>
    <w:p w:rsidR="005C34F0" w:rsidRPr="005C34F0" w:rsidRDefault="005C34F0" w:rsidP="005C34F0">
      <w:pPr>
        <w:jc w:val="both"/>
        <w:rPr>
          <w:rFonts w:ascii="Arial" w:hAnsi="Arial" w:cs="Arial"/>
          <w:sz w:val="16"/>
          <w:szCs w:val="16"/>
        </w:rPr>
      </w:pPr>
      <w:r w:rsidRPr="005C34F0">
        <w:rPr>
          <w:rFonts w:ascii="Arial" w:eastAsia="Batang" w:hAnsi="Arial" w:cs="Arial"/>
          <w:b/>
          <w:sz w:val="16"/>
          <w:szCs w:val="16"/>
        </w:rPr>
        <w:t xml:space="preserve">1.7 </w:t>
      </w:r>
      <w:r w:rsidRPr="005C34F0">
        <w:rPr>
          <w:rFonts w:ascii="Arial" w:hAnsi="Arial" w:cs="Arial"/>
          <w:b/>
          <w:sz w:val="16"/>
          <w:szCs w:val="16"/>
        </w:rPr>
        <w:t xml:space="preserve">Servicios. </w:t>
      </w:r>
      <w:r w:rsidRPr="005C34F0">
        <w:rPr>
          <w:rFonts w:ascii="Arial" w:hAnsi="Arial" w:cs="Arial"/>
          <w:sz w:val="16"/>
          <w:szCs w:val="16"/>
        </w:rPr>
        <w:t>Requiere de la prestación de servicios con la finalidad de realizar el _____________________________, en lo sucesivo se le denominará genéricamente como los SERVICIOS.</w:t>
      </w:r>
    </w:p>
    <w:p w:rsidR="005C34F0" w:rsidRPr="005C34F0" w:rsidRDefault="005C34F0" w:rsidP="005C34F0">
      <w:pPr>
        <w:jc w:val="both"/>
        <w:rPr>
          <w:rFonts w:ascii="Arial" w:eastAsia="Batang" w:hAnsi="Arial" w:cs="Arial"/>
          <w:b/>
          <w:sz w:val="16"/>
          <w:szCs w:val="16"/>
        </w:rPr>
      </w:pPr>
    </w:p>
    <w:p w:rsidR="005C34F0" w:rsidRPr="005C34F0" w:rsidRDefault="005C34F0" w:rsidP="005C34F0">
      <w:pPr>
        <w:jc w:val="both"/>
        <w:rPr>
          <w:rFonts w:ascii="Arial" w:eastAsia="Batang" w:hAnsi="Arial" w:cs="Arial"/>
          <w:sz w:val="16"/>
          <w:szCs w:val="16"/>
        </w:rPr>
      </w:pPr>
      <w:r w:rsidRPr="005C34F0">
        <w:rPr>
          <w:rFonts w:ascii="Arial" w:eastAsia="Batang" w:hAnsi="Arial" w:cs="Arial"/>
          <w:b/>
          <w:sz w:val="16"/>
          <w:szCs w:val="16"/>
        </w:rPr>
        <w:t xml:space="preserve">1.8. </w:t>
      </w:r>
      <w:r w:rsidRPr="005C34F0">
        <w:rPr>
          <w:rFonts w:ascii="Arial" w:eastAsia="Batang" w:hAnsi="Arial" w:cs="Arial"/>
          <w:b/>
          <w:bCs/>
          <w:sz w:val="16"/>
          <w:szCs w:val="16"/>
        </w:rPr>
        <w:t>Domicilio.</w:t>
      </w:r>
      <w:r w:rsidRPr="005C34F0">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5C34F0" w:rsidRPr="005C34F0" w:rsidRDefault="005C34F0" w:rsidP="005C34F0">
      <w:pPr>
        <w:jc w:val="both"/>
        <w:rPr>
          <w:rFonts w:ascii="Arial" w:hAnsi="Arial" w:cs="Arial"/>
          <w:sz w:val="16"/>
          <w:szCs w:val="16"/>
        </w:rPr>
      </w:pPr>
    </w:p>
    <w:p w:rsidR="00612464" w:rsidRPr="005C34F0" w:rsidRDefault="00612464" w:rsidP="00612464">
      <w:pPr>
        <w:jc w:val="both"/>
        <w:rPr>
          <w:rFonts w:ascii="Arial" w:hAnsi="Arial" w:cs="Arial"/>
          <w:b/>
          <w:sz w:val="16"/>
          <w:szCs w:val="16"/>
        </w:rPr>
      </w:pPr>
      <w:r w:rsidRPr="005C34F0">
        <w:rPr>
          <w:rFonts w:ascii="Arial" w:hAnsi="Arial" w:cs="Arial"/>
          <w:b/>
          <w:sz w:val="16"/>
          <w:szCs w:val="16"/>
        </w:rPr>
        <w:t>2.- El Representante del Prestador de Servicios, declara que:</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b/>
          <w:sz w:val="16"/>
          <w:szCs w:val="16"/>
          <w:u w:val="single"/>
        </w:rPr>
      </w:pPr>
      <w:r w:rsidRPr="005C34F0">
        <w:rPr>
          <w:rFonts w:ascii="Arial" w:hAnsi="Arial" w:cs="Arial"/>
          <w:b/>
          <w:sz w:val="16"/>
          <w:szCs w:val="16"/>
        </w:rPr>
        <w:t>2.1. Legal existencia de la sociedad.</w:t>
      </w:r>
      <w:r w:rsidRPr="005C34F0">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5C34F0">
        <w:rPr>
          <w:rFonts w:ascii="Arial" w:hAnsi="Arial" w:cs="Arial"/>
          <w:b/>
          <w:sz w:val="16"/>
          <w:szCs w:val="16"/>
        </w:rPr>
        <w:t>Anexo (    )</w:t>
      </w:r>
      <w:r w:rsidRPr="005C34F0">
        <w:rPr>
          <w:rFonts w:ascii="Arial" w:hAnsi="Arial" w:cs="Arial"/>
          <w:sz w:val="16"/>
          <w:szCs w:val="16"/>
        </w:rPr>
        <w:t>.</w:t>
      </w:r>
    </w:p>
    <w:p w:rsidR="00612464" w:rsidRPr="005C34F0" w:rsidRDefault="00612464" w:rsidP="00612464">
      <w:pPr>
        <w:jc w:val="both"/>
        <w:rPr>
          <w:rFonts w:ascii="Arial" w:hAnsi="Arial" w:cs="Arial"/>
          <w:sz w:val="16"/>
          <w:szCs w:val="16"/>
        </w:rPr>
      </w:pPr>
    </w:p>
    <w:p w:rsidR="00612464" w:rsidRPr="005C34F0" w:rsidRDefault="00612464" w:rsidP="00612464">
      <w:pPr>
        <w:tabs>
          <w:tab w:val="left" w:pos="720"/>
        </w:tabs>
        <w:jc w:val="both"/>
        <w:rPr>
          <w:rFonts w:ascii="Arial" w:hAnsi="Arial" w:cs="Arial"/>
          <w:b/>
          <w:color w:val="000000"/>
          <w:sz w:val="16"/>
          <w:szCs w:val="16"/>
        </w:rPr>
      </w:pPr>
      <w:r w:rsidRPr="005C34F0">
        <w:rPr>
          <w:rFonts w:ascii="Arial" w:hAnsi="Arial" w:cs="Arial"/>
          <w:b/>
          <w:sz w:val="16"/>
          <w:szCs w:val="16"/>
        </w:rPr>
        <w:lastRenderedPageBreak/>
        <w:t>2.2. Representación</w:t>
      </w:r>
      <w:r w:rsidRPr="005C34F0">
        <w:rPr>
          <w:rFonts w:ascii="Arial" w:hAnsi="Arial" w:cs="Arial"/>
          <w:sz w:val="16"/>
          <w:szCs w:val="16"/>
        </w:rPr>
        <w:t xml:space="preserve">. </w:t>
      </w:r>
      <w:r w:rsidRPr="005C34F0">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5C34F0">
        <w:rPr>
          <w:rFonts w:ascii="Arial" w:hAnsi="Arial" w:cs="Arial"/>
          <w:sz w:val="16"/>
          <w:szCs w:val="16"/>
        </w:rPr>
        <w:t>Volumen _____, de fecha _________ del año _____, pasada ante la fe del Lic. _______________,  Notario Público Adscrito a la Notaria Pública No. ____,  con ejercicio en la Ciudad de _____________, del Estado de __________</w:t>
      </w:r>
      <w:r w:rsidRPr="005C34F0">
        <w:rPr>
          <w:rFonts w:ascii="Arial" w:hAnsi="Arial" w:cs="Arial"/>
          <w:color w:val="000000"/>
          <w:sz w:val="16"/>
          <w:szCs w:val="16"/>
        </w:rPr>
        <w:t xml:space="preserve">; documento en el cual se otorgaron facultades suficientes para la suscripción del presente instrumento y que a la fecha no le han sido </w:t>
      </w:r>
      <w:r w:rsidRPr="005C34F0">
        <w:rPr>
          <w:rFonts w:ascii="Arial" w:hAnsi="Arial" w:cs="Arial"/>
          <w:sz w:val="16"/>
          <w:szCs w:val="16"/>
        </w:rPr>
        <w:t>revocadas ni modificadas de manera alguna</w:t>
      </w:r>
      <w:r w:rsidRPr="005C34F0">
        <w:rPr>
          <w:rFonts w:ascii="Arial" w:hAnsi="Arial" w:cs="Arial"/>
          <w:color w:val="000000"/>
          <w:sz w:val="16"/>
          <w:szCs w:val="16"/>
        </w:rPr>
        <w:t xml:space="preserve">. </w:t>
      </w:r>
      <w:r w:rsidRPr="005C34F0">
        <w:rPr>
          <w:rFonts w:ascii="Arial" w:hAnsi="Arial" w:cs="Arial"/>
          <w:b/>
          <w:color w:val="000000"/>
          <w:sz w:val="16"/>
          <w:szCs w:val="16"/>
        </w:rPr>
        <w:t>Anexo (   ).</w:t>
      </w:r>
    </w:p>
    <w:p w:rsidR="00612464" w:rsidRPr="005C34F0" w:rsidRDefault="00612464" w:rsidP="00612464">
      <w:pPr>
        <w:jc w:val="both"/>
        <w:rPr>
          <w:rFonts w:ascii="Arial" w:hAnsi="Arial" w:cs="Arial"/>
          <w:sz w:val="16"/>
          <w:szCs w:val="16"/>
        </w:rPr>
      </w:pPr>
    </w:p>
    <w:p w:rsidR="00612464" w:rsidRPr="005C34F0" w:rsidRDefault="00612464" w:rsidP="00612464">
      <w:pPr>
        <w:pStyle w:val="Sangradetextonormal"/>
        <w:ind w:left="0"/>
        <w:rPr>
          <w:rFonts w:cs="Arial"/>
          <w:sz w:val="16"/>
          <w:szCs w:val="16"/>
        </w:rPr>
      </w:pPr>
      <w:r w:rsidRPr="005C34F0">
        <w:rPr>
          <w:rFonts w:cs="Arial"/>
          <w:b/>
          <w:sz w:val="16"/>
          <w:szCs w:val="16"/>
        </w:rPr>
        <w:t xml:space="preserve">2.3 Aptitud Jurídica. </w:t>
      </w:r>
      <w:r w:rsidRPr="005C34F0">
        <w:rPr>
          <w:rFonts w:cs="Arial"/>
          <w:sz w:val="16"/>
          <w:szCs w:val="16"/>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2.4. Objeto social.</w:t>
      </w:r>
      <w:r w:rsidRPr="005C34F0">
        <w:rPr>
          <w:rFonts w:ascii="Arial" w:hAnsi="Arial" w:cs="Arial"/>
          <w:sz w:val="16"/>
          <w:szCs w:val="16"/>
        </w:rPr>
        <w:t xml:space="preserve"> _____________________________ </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2.5. Recursos.</w:t>
      </w:r>
      <w:r w:rsidRPr="005C34F0">
        <w:rPr>
          <w:rFonts w:ascii="Arial" w:hAnsi="Arial" w:cs="Arial"/>
          <w:sz w:val="16"/>
          <w:szCs w:val="16"/>
        </w:rPr>
        <w:t xml:space="preserve"> Que cuenta con los recursos técnicos, humanos y materiales necesarios para cumplir con los requerimientos objeto del presente CONTRATO.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b/>
          <w:sz w:val="16"/>
          <w:szCs w:val="16"/>
        </w:rPr>
      </w:pPr>
      <w:r w:rsidRPr="005C34F0">
        <w:rPr>
          <w:rFonts w:ascii="Arial" w:hAnsi="Arial" w:cs="Arial"/>
          <w:b/>
          <w:sz w:val="16"/>
          <w:szCs w:val="16"/>
        </w:rPr>
        <w:t>2.6. Domicilio.</w:t>
      </w:r>
      <w:r w:rsidRPr="005C34F0">
        <w:rPr>
          <w:rFonts w:ascii="Arial" w:hAnsi="Arial" w:cs="Arial"/>
          <w:sz w:val="16"/>
          <w:szCs w:val="16"/>
        </w:rPr>
        <w:t xml:space="preserve"> Para efectos del presente CONTRATO es el ubicado en __________________. Tel. (     ) ___________, correo electrónico ______________________:</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b/>
          <w:sz w:val="16"/>
          <w:szCs w:val="16"/>
        </w:rPr>
      </w:pPr>
      <w:r w:rsidRPr="005C34F0">
        <w:rPr>
          <w:rFonts w:ascii="Arial" w:hAnsi="Arial" w:cs="Arial"/>
          <w:b/>
          <w:sz w:val="16"/>
          <w:szCs w:val="16"/>
        </w:rPr>
        <w:t>3. Las PARTES declaran que:</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 xml:space="preserve">3.1. </w:t>
      </w:r>
      <w:r w:rsidRPr="005C34F0">
        <w:rPr>
          <w:rFonts w:ascii="Arial" w:hAnsi="Arial" w:cs="Arial"/>
          <w:sz w:val="16"/>
          <w:szCs w:val="16"/>
        </w:rPr>
        <w:t>La Convocatoria de la Licitación Pública Nacional __________ que original el presente CONTRATO, la bitácora que se generé, el propio contrato y sus anexos son los instrumentos que vinculan a las partes en sus derechos y obligaciones.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b/>
          <w:sz w:val="16"/>
          <w:szCs w:val="16"/>
        </w:rPr>
      </w:pPr>
      <w:r w:rsidRPr="005C34F0">
        <w:rPr>
          <w:rFonts w:ascii="Arial" w:hAnsi="Arial" w:cs="Arial"/>
          <w:b/>
          <w:sz w:val="16"/>
          <w:szCs w:val="16"/>
        </w:rPr>
        <w:t>3.2.</w:t>
      </w:r>
      <w:r w:rsidRPr="005C34F0">
        <w:rPr>
          <w:rFonts w:ascii="Arial" w:hAnsi="Arial" w:cs="Arial"/>
          <w:sz w:val="16"/>
          <w:szCs w:val="16"/>
        </w:rPr>
        <w:t xml:space="preserve"> Las estipulaciones contenidas en el presente contrato no modifican las bases de licitación, que le dan origen.</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3.3. Interés.</w:t>
      </w:r>
      <w:r w:rsidRPr="005C34F0">
        <w:rPr>
          <w:rFonts w:ascii="Arial" w:hAnsi="Arial" w:cs="Arial"/>
          <w:sz w:val="16"/>
          <w:szCs w:val="16"/>
        </w:rPr>
        <w:t xml:space="preserve"> Manifiestan su voluntad de celebrar el presente instrumento, por lo que convienen en suscribir las siguientes: </w:t>
      </w:r>
    </w:p>
    <w:p w:rsidR="00376BF6" w:rsidRDefault="00376BF6" w:rsidP="00612464">
      <w:pPr>
        <w:jc w:val="center"/>
        <w:rPr>
          <w:rFonts w:ascii="Arial" w:hAnsi="Arial" w:cs="Arial"/>
          <w:b/>
          <w:sz w:val="16"/>
          <w:szCs w:val="16"/>
        </w:rPr>
      </w:pPr>
    </w:p>
    <w:p w:rsidR="00612464" w:rsidRPr="005C34F0" w:rsidRDefault="00612464" w:rsidP="00612464">
      <w:pPr>
        <w:jc w:val="center"/>
        <w:rPr>
          <w:rFonts w:ascii="Arial" w:hAnsi="Arial" w:cs="Arial"/>
          <w:b/>
          <w:sz w:val="16"/>
          <w:szCs w:val="16"/>
        </w:rPr>
      </w:pPr>
      <w:r w:rsidRPr="005C34F0">
        <w:rPr>
          <w:rFonts w:ascii="Arial" w:hAnsi="Arial" w:cs="Arial"/>
          <w:b/>
          <w:sz w:val="16"/>
          <w:szCs w:val="16"/>
        </w:rPr>
        <w:t>C L Á U S U L A 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color w:val="FF0000"/>
          <w:sz w:val="16"/>
          <w:szCs w:val="16"/>
        </w:rPr>
      </w:pPr>
      <w:r w:rsidRPr="005C34F0">
        <w:rPr>
          <w:rFonts w:ascii="Arial" w:hAnsi="Arial" w:cs="Arial"/>
          <w:b/>
          <w:sz w:val="16"/>
          <w:szCs w:val="16"/>
        </w:rPr>
        <w:t>PRIMERA. Objeto del CONTRATO.</w:t>
      </w:r>
      <w:r w:rsidRPr="005C34F0">
        <w:rPr>
          <w:rFonts w:ascii="Arial" w:hAnsi="Arial" w:cs="Arial"/>
          <w:sz w:val="16"/>
          <w:szCs w:val="16"/>
        </w:rPr>
        <w:t xml:space="preserve"> La API encomienda al </w:t>
      </w:r>
      <w:r w:rsidRPr="005C34F0">
        <w:rPr>
          <w:rFonts w:ascii="Arial" w:hAnsi="Arial" w:cs="Arial"/>
          <w:bCs/>
          <w:sz w:val="16"/>
          <w:szCs w:val="16"/>
        </w:rPr>
        <w:t>PRESTADOR DE SERVICIOS</w:t>
      </w:r>
      <w:r w:rsidRPr="005C34F0">
        <w:rPr>
          <w:rFonts w:ascii="Arial" w:hAnsi="Arial" w:cs="Arial"/>
          <w:sz w:val="16"/>
          <w:szCs w:val="16"/>
        </w:rPr>
        <w:t xml:space="preserve"> y éste acepta brindar a aquélla, los SERVICIOS consistentes en ________________________, y este se obliga a realizarla hasta su total terminación, acatando para ello lo establecido en la Propuesta Técnica y Económica que se adjuntan al presente instrumento para formar parte integrante del mismo, y que contiene las especificaciones y alcances de los SERVICIOS.</w:t>
      </w:r>
      <w:r w:rsidRPr="005C34F0">
        <w:rPr>
          <w:rFonts w:ascii="Arial" w:hAnsi="Arial" w:cs="Arial"/>
          <w:color w:val="FF0000"/>
          <w:sz w:val="16"/>
          <w:szCs w:val="16"/>
        </w:rPr>
        <w:t xml:space="preserve"> </w:t>
      </w:r>
      <w:r w:rsidRPr="005C34F0">
        <w:rPr>
          <w:rFonts w:ascii="Arial" w:hAnsi="Arial" w:cs="Arial"/>
          <w:b/>
          <w:sz w:val="16"/>
          <w:szCs w:val="16"/>
        </w:rPr>
        <w:t>Anexo (    ).</w:t>
      </w:r>
    </w:p>
    <w:p w:rsidR="00612464" w:rsidRPr="005C34F0" w:rsidRDefault="00612464" w:rsidP="00612464">
      <w:pPr>
        <w:jc w:val="both"/>
        <w:rPr>
          <w:rFonts w:ascii="Arial" w:hAnsi="Arial" w:cs="Arial"/>
          <w:color w:val="FF0000"/>
          <w:sz w:val="16"/>
          <w:szCs w:val="16"/>
        </w:rPr>
      </w:pPr>
    </w:p>
    <w:p w:rsidR="00612464" w:rsidRPr="005C34F0" w:rsidRDefault="00612464" w:rsidP="00612464">
      <w:pPr>
        <w:jc w:val="both"/>
        <w:rPr>
          <w:rFonts w:ascii="Arial" w:hAnsi="Arial" w:cs="Arial"/>
          <w:color w:val="000000"/>
          <w:sz w:val="16"/>
          <w:szCs w:val="16"/>
        </w:rPr>
      </w:pPr>
      <w:r w:rsidRPr="005C34F0">
        <w:rPr>
          <w:rFonts w:ascii="Arial" w:hAnsi="Arial" w:cs="Arial"/>
          <w:color w:val="000000"/>
          <w:sz w:val="16"/>
          <w:szCs w:val="16"/>
        </w:rPr>
        <w:t>Queda entendido por las PARTES que la bitácora que se genere con motivo de la realización de los SERVICIOS materia de este CONTRATO, formará parte del mismo y su uso será obligatorio.</w:t>
      </w:r>
    </w:p>
    <w:p w:rsidR="00612464" w:rsidRPr="005C34F0" w:rsidRDefault="00612464" w:rsidP="00612464">
      <w:pPr>
        <w:jc w:val="both"/>
        <w:rPr>
          <w:rFonts w:ascii="Arial" w:hAnsi="Arial" w:cs="Arial"/>
          <w:color w:val="FF0000"/>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SEGUNDA. Desarrollo de los SERVICIOS.</w:t>
      </w:r>
      <w:r w:rsidRPr="005C34F0">
        <w:rPr>
          <w:rFonts w:ascii="Arial" w:hAnsi="Arial" w:cs="Arial"/>
          <w:sz w:val="16"/>
          <w:szCs w:val="16"/>
        </w:rPr>
        <w:t xml:space="preserve"> Para el desarrollo de los SERVICIOS, EL PRESTADOR DE SERVICIOS</w:t>
      </w:r>
      <w:r w:rsidRPr="005C34F0">
        <w:rPr>
          <w:rFonts w:ascii="Arial" w:hAnsi="Arial" w:cs="Arial"/>
          <w:b/>
          <w:bCs/>
          <w:sz w:val="16"/>
          <w:szCs w:val="16"/>
        </w:rPr>
        <w:t xml:space="preserve"> </w:t>
      </w:r>
      <w:r w:rsidRPr="005C34F0">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5C34F0">
        <w:rPr>
          <w:rFonts w:ascii="Arial" w:hAnsi="Arial" w:cs="Arial"/>
          <w:b/>
          <w:sz w:val="16"/>
          <w:szCs w:val="16"/>
        </w:rPr>
        <w:t xml:space="preserve"> Anexo (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color w:val="000000"/>
          <w:sz w:val="16"/>
          <w:szCs w:val="16"/>
        </w:rPr>
        <w:t>TERCERA. Disponibilidad del Inmueble y Documentos Administrativos.</w:t>
      </w:r>
      <w:r w:rsidRPr="005C34F0">
        <w:rPr>
          <w:rFonts w:ascii="Arial" w:hAnsi="Arial" w:cs="Arial"/>
          <w:sz w:val="16"/>
          <w:szCs w:val="16"/>
        </w:rPr>
        <w:t xml:space="preserve"> La API se obliga a poner a disposición del PRESTADOR DE SERVICIOS el o los inmuebles en que deban llevarse a cabo los trabajos materia de este CONTRATO, así como los dictámenes, permisos, licencias y demás autorizaciones que se requieran para su realización.</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CUARTA.</w:t>
      </w:r>
      <w:r w:rsidRPr="005C34F0">
        <w:rPr>
          <w:rFonts w:ascii="Arial" w:hAnsi="Arial" w:cs="Arial"/>
          <w:sz w:val="16"/>
          <w:szCs w:val="16"/>
        </w:rPr>
        <w:t xml:space="preserve"> </w:t>
      </w:r>
      <w:r w:rsidRPr="005C34F0">
        <w:rPr>
          <w:rFonts w:ascii="Arial" w:hAnsi="Arial" w:cs="Arial"/>
          <w:b/>
          <w:sz w:val="16"/>
          <w:szCs w:val="16"/>
        </w:rPr>
        <w:t>Conclusiones.</w:t>
      </w:r>
      <w:r w:rsidRPr="005C34F0">
        <w:rPr>
          <w:rFonts w:ascii="Arial" w:hAnsi="Arial" w:cs="Arial"/>
          <w:sz w:val="16"/>
          <w:szCs w:val="16"/>
        </w:rPr>
        <w:t xml:space="preserve"> El PRESTADOR DE SERVICIOS</w:t>
      </w:r>
      <w:r w:rsidRPr="005C34F0">
        <w:rPr>
          <w:rFonts w:ascii="Arial" w:hAnsi="Arial" w:cs="Arial"/>
          <w:b/>
          <w:bCs/>
          <w:sz w:val="16"/>
          <w:szCs w:val="16"/>
        </w:rPr>
        <w:t xml:space="preserve"> </w:t>
      </w:r>
      <w:r w:rsidRPr="005C34F0">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612464" w:rsidRPr="005C34F0" w:rsidRDefault="00612464" w:rsidP="00612464">
      <w:pPr>
        <w:pStyle w:val="Textoindependiente"/>
        <w:spacing w:after="0"/>
        <w:jc w:val="both"/>
        <w:rPr>
          <w:rFonts w:ascii="Arial" w:hAnsi="Arial" w:cs="Arial"/>
          <w:sz w:val="16"/>
          <w:szCs w:val="16"/>
        </w:rPr>
      </w:pPr>
    </w:p>
    <w:p w:rsidR="00612464" w:rsidRPr="005C34F0" w:rsidRDefault="00612464" w:rsidP="00612464">
      <w:pPr>
        <w:pStyle w:val="Textoindependiente"/>
        <w:spacing w:after="0"/>
        <w:jc w:val="both"/>
        <w:rPr>
          <w:rFonts w:ascii="Arial" w:hAnsi="Arial" w:cs="Arial"/>
          <w:b/>
          <w:sz w:val="16"/>
          <w:szCs w:val="16"/>
        </w:rPr>
      </w:pPr>
      <w:r w:rsidRPr="005C34F0">
        <w:rPr>
          <w:rFonts w:ascii="Arial" w:hAnsi="Arial" w:cs="Arial"/>
          <w:sz w:val="16"/>
          <w:szCs w:val="16"/>
        </w:rPr>
        <w:t>La rendición de las conclusiones a que se refiere el párrafo anterior no implicará, por sí mismo, la aprobación de la API ni su conformidad con los SERVICIOS realizados, por lo que no liberarán al PRESTADOR DE SERVICIOS</w:t>
      </w:r>
      <w:r w:rsidRPr="005C34F0">
        <w:rPr>
          <w:rFonts w:ascii="Arial" w:hAnsi="Arial" w:cs="Arial"/>
          <w:b/>
          <w:bCs/>
          <w:sz w:val="16"/>
          <w:szCs w:val="16"/>
        </w:rPr>
        <w:t xml:space="preserve"> </w:t>
      </w:r>
      <w:r w:rsidRPr="005C34F0">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QUINTA. Información a cargo de la API.</w:t>
      </w:r>
      <w:r w:rsidRPr="005C34F0">
        <w:rPr>
          <w:rFonts w:ascii="Arial" w:hAnsi="Arial" w:cs="Arial"/>
          <w:sz w:val="16"/>
          <w:szCs w:val="16"/>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La API autoriza desde ahora al PRESTADOR DE SERVICIOS a que, realice las visitas que considere necesarias a las zonas objeto de los SERVICIOS.</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SEXTA. Coordinación.</w:t>
      </w:r>
      <w:r w:rsidRPr="005C34F0">
        <w:rPr>
          <w:rFonts w:ascii="Arial" w:hAnsi="Arial" w:cs="Arial"/>
          <w:sz w:val="16"/>
          <w:szCs w:val="16"/>
        </w:rPr>
        <w:t xml:space="preserve"> Para lograr la adecuada coordinación de las actividades entre el </w:t>
      </w:r>
      <w:r w:rsidRPr="005C34F0">
        <w:rPr>
          <w:rFonts w:ascii="Arial" w:hAnsi="Arial" w:cs="Arial"/>
          <w:b/>
          <w:bCs/>
          <w:sz w:val="16"/>
          <w:szCs w:val="16"/>
        </w:rPr>
        <w:t xml:space="preserve"> </w:t>
      </w:r>
      <w:r w:rsidRPr="005C34F0">
        <w:rPr>
          <w:rFonts w:ascii="Arial" w:hAnsi="Arial" w:cs="Arial"/>
          <w:sz w:val="16"/>
          <w:szCs w:val="16"/>
        </w:rPr>
        <w:t>PRESTADOR DE SERVICIOS</w:t>
      </w:r>
      <w:r w:rsidRPr="005C34F0">
        <w:rPr>
          <w:rFonts w:ascii="Arial" w:hAnsi="Arial" w:cs="Arial"/>
          <w:b/>
          <w:bCs/>
          <w:sz w:val="16"/>
          <w:szCs w:val="16"/>
        </w:rPr>
        <w:t xml:space="preserve"> </w:t>
      </w:r>
      <w:r w:rsidRPr="005C34F0">
        <w:rPr>
          <w:rFonts w:ascii="Arial" w:hAnsi="Arial" w:cs="Arial"/>
          <w:sz w:val="16"/>
          <w:szCs w:val="16"/>
        </w:rPr>
        <w:t xml:space="preserve">y la API, las relaciones entre ambas se realizarán por conducto de un coordinador responsable del desarrollo y cumplimiento de los SERVICIOS. Razón por la cual por parte de la API, se designa al __________Nombre_____________, </w:t>
      </w:r>
      <w:r w:rsidRPr="005C34F0">
        <w:rPr>
          <w:rFonts w:ascii="Arial" w:hAnsi="Arial" w:cs="Arial"/>
          <w:sz w:val="16"/>
          <w:szCs w:val="16"/>
        </w:rPr>
        <w:lastRenderedPageBreak/>
        <w:t>_________Cargo, JEFE DE EL DEPARTAMENTO DE EQUIPO PORTUARIO de la API y por parte del PRESTADOR DE SERVICIOS, el ________Nombre_____, en su carácter de _____Cargo______.</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En tal caso, el Jefe del Departamento de Equipo Portuario de la API, estará autorizado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El Jefe del Departamento de Equipo Portuario de la API recibirá y aceptará en definitiva los SERVICIOS si éstos hubieren sido prestados de conformidad con lo establecido en este instrumento y en el </w:t>
      </w:r>
      <w:r w:rsidRPr="005C34F0">
        <w:rPr>
          <w:rFonts w:ascii="Arial" w:hAnsi="Arial" w:cs="Arial"/>
          <w:b/>
          <w:sz w:val="16"/>
          <w:szCs w:val="16"/>
        </w:rPr>
        <w:t>Anexo (   )</w:t>
      </w:r>
      <w:r w:rsidRPr="005C34F0">
        <w:rPr>
          <w:rFonts w:ascii="Arial" w:hAnsi="Arial" w:cs="Arial"/>
          <w:sz w:val="16"/>
          <w:szCs w:val="16"/>
        </w:rPr>
        <w:t>.</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En todo caso de recepción, parcial o total, se entiende reservado el derecho de la API de reclamar por los SERVICIOS faltantes o deficientes, así como el de exigir el reembolso correspondiente por pagos indebidos.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SÉPTIMA. Daños y perjuicios.</w:t>
      </w:r>
      <w:r w:rsidRPr="005C34F0">
        <w:rPr>
          <w:rFonts w:ascii="Arial" w:hAnsi="Arial" w:cs="Arial"/>
          <w:sz w:val="16"/>
          <w:szCs w:val="16"/>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 </w:t>
      </w:r>
    </w:p>
    <w:p w:rsidR="00612464" w:rsidRPr="005C34F0" w:rsidRDefault="00612464" w:rsidP="00612464">
      <w:pPr>
        <w:jc w:val="both"/>
        <w:rPr>
          <w:rFonts w:ascii="Arial" w:hAnsi="Arial" w:cs="Arial"/>
          <w:sz w:val="16"/>
          <w:szCs w:val="16"/>
        </w:rPr>
      </w:pPr>
      <w:r w:rsidRPr="005C34F0">
        <w:rPr>
          <w:rFonts w:ascii="Arial" w:hAnsi="Arial" w:cs="Arial"/>
          <w:b/>
          <w:sz w:val="16"/>
          <w:szCs w:val="16"/>
        </w:rPr>
        <w:t>OCTAVA. Confidencialidad.</w:t>
      </w:r>
      <w:r w:rsidRPr="005C34F0">
        <w:rPr>
          <w:rFonts w:ascii="Arial" w:hAnsi="Arial" w:cs="Arial"/>
          <w:sz w:val="16"/>
          <w:szCs w:val="16"/>
        </w:rPr>
        <w:t xml:space="preserve"> El PRESTADOR DE SERVICIOS</w:t>
      </w:r>
      <w:r w:rsidRPr="005C34F0">
        <w:rPr>
          <w:rFonts w:ascii="Arial" w:hAnsi="Arial" w:cs="Arial"/>
          <w:b/>
          <w:bCs/>
          <w:sz w:val="16"/>
          <w:szCs w:val="16"/>
        </w:rPr>
        <w:t xml:space="preserve"> </w:t>
      </w:r>
      <w:r w:rsidRPr="005C34F0">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NOVENA. Cesión de derechos.</w:t>
      </w:r>
      <w:r w:rsidRPr="005C34F0">
        <w:rPr>
          <w:rFonts w:ascii="Arial" w:hAnsi="Arial" w:cs="Arial"/>
          <w:sz w:val="16"/>
          <w:szCs w:val="16"/>
        </w:rPr>
        <w:t xml:space="preserve"> El PRESTADOR DE SERVICIOS no podrá por ningún concepto, ceder ni transmitir total o parcialmente a terceros, los derechos y obligaciones derivados de este CONTRATO.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DÉCIMA. Impuestos y Derechos.</w:t>
      </w:r>
      <w:r w:rsidRPr="005C34F0">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DÉCIMA PRIMERA. ANTICIPO.</w:t>
      </w:r>
      <w:r w:rsidRPr="005C34F0">
        <w:rPr>
          <w:rFonts w:ascii="Arial" w:hAnsi="Arial" w:cs="Arial"/>
          <w:sz w:val="16"/>
          <w:szCs w:val="16"/>
        </w:rPr>
        <w:t xml:space="preserve"> No aplica.</w:t>
      </w:r>
    </w:p>
    <w:p w:rsidR="00612464" w:rsidRPr="005C34F0" w:rsidRDefault="00612464" w:rsidP="00612464">
      <w:pPr>
        <w:jc w:val="both"/>
        <w:rPr>
          <w:rFonts w:ascii="Arial" w:hAnsi="Arial" w:cs="Arial"/>
          <w:sz w:val="16"/>
          <w:szCs w:val="16"/>
        </w:rPr>
      </w:pPr>
    </w:p>
    <w:p w:rsidR="00612464" w:rsidRPr="005C34F0" w:rsidRDefault="00612464" w:rsidP="00612464">
      <w:pPr>
        <w:tabs>
          <w:tab w:val="left" w:pos="720"/>
          <w:tab w:val="left" w:pos="1440"/>
          <w:tab w:val="left" w:pos="2160"/>
          <w:tab w:val="left" w:pos="2880"/>
          <w:tab w:val="left" w:pos="3600"/>
          <w:tab w:val="left" w:pos="4320"/>
          <w:tab w:val="left" w:pos="5040"/>
        </w:tabs>
        <w:jc w:val="both"/>
        <w:rPr>
          <w:rFonts w:ascii="Arial" w:hAnsi="Arial" w:cs="Arial"/>
          <w:sz w:val="16"/>
          <w:szCs w:val="16"/>
        </w:rPr>
      </w:pPr>
      <w:r w:rsidRPr="005C34F0">
        <w:rPr>
          <w:rFonts w:ascii="Arial" w:hAnsi="Arial" w:cs="Arial"/>
          <w:b/>
          <w:sz w:val="16"/>
          <w:szCs w:val="16"/>
        </w:rPr>
        <w:t>DÉCIMA SEGUNDA. Costo de los SERVICIOS.</w:t>
      </w:r>
      <w:r w:rsidRPr="005C34F0">
        <w:rPr>
          <w:rFonts w:ascii="Arial" w:hAnsi="Arial" w:cs="Arial"/>
          <w:sz w:val="16"/>
          <w:szCs w:val="16"/>
        </w:rPr>
        <w:t xml:space="preserve"> El monto total del presente CONTRATO, es de $______________ (Importe con letras), más el impuesto al valor agregado IVA, de conformidad con lo estipulado en la PROPOSICIÓN ECONÓMICA que se muestra en el </w:t>
      </w:r>
      <w:r w:rsidRPr="005C34F0">
        <w:rPr>
          <w:rFonts w:ascii="Arial" w:hAnsi="Arial" w:cs="Arial"/>
          <w:b/>
          <w:sz w:val="16"/>
          <w:szCs w:val="16"/>
        </w:rPr>
        <w:t>ANEXO (   )</w:t>
      </w:r>
      <w:r w:rsidRPr="005C34F0">
        <w:rPr>
          <w:rFonts w:ascii="Arial" w:hAnsi="Arial" w:cs="Arial"/>
          <w:sz w:val="16"/>
          <w:szCs w:val="16"/>
        </w:rPr>
        <w:t xml:space="preserve"> de este instrumento y que se desglosa por partidas, objeto del presente CONTRATO.</w:t>
      </w:r>
    </w:p>
    <w:p w:rsidR="00612464" w:rsidRPr="005C34F0" w:rsidRDefault="00612464" w:rsidP="00612464">
      <w:pPr>
        <w:jc w:val="both"/>
        <w:rPr>
          <w:rFonts w:ascii="Arial" w:hAnsi="Arial" w:cs="Arial"/>
          <w:sz w:val="16"/>
          <w:szCs w:val="16"/>
        </w:rPr>
      </w:pPr>
    </w:p>
    <w:p w:rsidR="00612464" w:rsidRPr="005C34F0" w:rsidRDefault="00612464" w:rsidP="00612464">
      <w:pPr>
        <w:pStyle w:val="texto0"/>
        <w:spacing w:after="0" w:line="240" w:lineRule="auto"/>
        <w:ind w:firstLine="0"/>
        <w:rPr>
          <w:rFonts w:cs="Arial"/>
          <w:sz w:val="16"/>
          <w:szCs w:val="16"/>
        </w:rPr>
      </w:pPr>
      <w:r w:rsidRPr="005C34F0">
        <w:rPr>
          <w:rFonts w:cs="Arial"/>
          <w:sz w:val="16"/>
          <w:szCs w:val="16"/>
        </w:rPr>
        <w:t>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612464" w:rsidRPr="005C34F0" w:rsidRDefault="00612464" w:rsidP="00612464">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612464" w:rsidRPr="005C34F0" w:rsidRDefault="00612464" w:rsidP="00612464">
      <w:pPr>
        <w:widowControl w:val="0"/>
        <w:spacing w:after="120"/>
        <w:jc w:val="both"/>
        <w:rPr>
          <w:rFonts w:ascii="Arial" w:hAnsi="Arial" w:cs="Arial"/>
          <w:sz w:val="16"/>
          <w:szCs w:val="16"/>
        </w:rPr>
      </w:pPr>
      <w:r w:rsidRPr="005C34F0">
        <w:rPr>
          <w:rFonts w:ascii="Arial" w:hAnsi="Arial" w:cs="Arial"/>
          <w:sz w:val="16"/>
          <w:szCs w:val="16"/>
        </w:rPr>
        <w:t>Las cantidades de SERVICIOS anotadas en el Catálogo de Partidas, son aproximadas. Si por necesidades propias de los SERVICIOS o por cualquier otra causa fuese preciso efectuar menor o mayor volumen que el inicialmente considerado, el PRESTADOR DE SERVICIOS se obliga a ejecutar los nuevos volúmenes sin modificar los precios unitarios originalmente pactados, salvo que se esté en los supuestos que al respecto prevé la normatividad vigente. Únicamente se pagarán los SERVICIOS realmente ejecutados de acuerdo a los resultados de las evaluaciones que para el efecto se realicen.</w:t>
      </w:r>
    </w:p>
    <w:p w:rsidR="00612464" w:rsidRPr="005C34F0" w:rsidRDefault="00612464" w:rsidP="00612464">
      <w:pPr>
        <w:tabs>
          <w:tab w:val="left" w:pos="0"/>
        </w:tabs>
        <w:ind w:right="23"/>
        <w:jc w:val="both"/>
        <w:rPr>
          <w:rFonts w:ascii="Arial" w:hAnsi="Arial" w:cs="Arial"/>
          <w:sz w:val="16"/>
          <w:szCs w:val="16"/>
        </w:rPr>
      </w:pPr>
      <w:r w:rsidRPr="005C34F0">
        <w:rPr>
          <w:rFonts w:ascii="Arial" w:hAnsi="Arial" w:cs="Arial"/>
          <w:b/>
          <w:sz w:val="16"/>
          <w:szCs w:val="16"/>
        </w:rPr>
        <w:t>DÉCIMA TERCERA. Forma de pago de los SERVICIOS.</w:t>
      </w:r>
      <w:r w:rsidRPr="005C34F0">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612464" w:rsidRPr="005C34F0" w:rsidRDefault="00612464" w:rsidP="00612464">
      <w:pPr>
        <w:tabs>
          <w:tab w:val="left" w:pos="0"/>
        </w:tabs>
        <w:ind w:right="23"/>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La API pagará al PRESTADOR DE SERVICIOS la cantidad señalada en la cláusula DÉCIMA SEGUNDA, mediante pagos mensuales detallados a continuación: </w:t>
      </w:r>
    </w:p>
    <w:p w:rsidR="00612464" w:rsidRPr="005C34F0" w:rsidRDefault="00612464" w:rsidP="00612464">
      <w:pPr>
        <w:ind w:left="360"/>
        <w:jc w:val="both"/>
        <w:rPr>
          <w:rFonts w:ascii="Arial" w:hAnsi="Arial" w:cs="Arial"/>
          <w:sz w:val="16"/>
          <w:szCs w:val="16"/>
        </w:rPr>
      </w:pPr>
    </w:p>
    <w:p w:rsidR="00612464" w:rsidRPr="005C34F0" w:rsidRDefault="00612464" w:rsidP="008A5D2D">
      <w:pPr>
        <w:numPr>
          <w:ilvl w:val="0"/>
          <w:numId w:val="33"/>
        </w:numPr>
        <w:tabs>
          <w:tab w:val="clear" w:pos="1778"/>
          <w:tab w:val="num" w:pos="360"/>
        </w:tabs>
        <w:ind w:left="360"/>
        <w:jc w:val="both"/>
        <w:rPr>
          <w:rFonts w:ascii="Arial" w:hAnsi="Arial" w:cs="Arial"/>
          <w:sz w:val="16"/>
          <w:szCs w:val="16"/>
        </w:rPr>
      </w:pPr>
      <w:r w:rsidRPr="005C34F0">
        <w:rPr>
          <w:rFonts w:ascii="Arial" w:hAnsi="Arial" w:cs="Arial"/>
          <w:sz w:val="16"/>
          <w:szCs w:val="16"/>
        </w:rPr>
        <w:t xml:space="preserve">Pagos mensuales de $_________ (Importe con letras), más el impuesto al valor agregado, de conformidad con lo siguiente: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Mensualmente se harán evaluaciones del SERVICIO. Cada evaluación deberá venir acompañada de los soportes documentales que la avalen, que son: Informe descriptivo de los SERVICIOS e informe fotográfico, firmados por el JEFE DEL DEPARTAMENTO DE EQUIPO PORTUARIO y el PRESTADOR DE SERVICIOS, debiendo realizar los levantamientos de avance cada 30 días, para presentar la evaluación dentro de los 6 días siguientes al levantamiento.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Cualquier trabajo no considerado en el Catalogo de Partidas, se tratará como partidas por trabajos extraordinarios, y sólo podrá ejecutarse previa autorización por escrito de la APIDBO. Para el pago de estos trabajos extraordinarios se analizarán conjuntamente los precios unitarios teniendo como base los análisis presentados en la propuesta de licitación.</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A efecto de tramitar cada pago, la API requerirá al PRESTADOR DE SERVICIOS una factura que cumpla con los requisitos fiscales.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 xml:space="preserve">DÉCIMA CUARTA. Reglas especiales sobre el pago de los SERVICIOS. </w:t>
      </w:r>
      <w:r w:rsidRPr="005C34F0">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612464" w:rsidRPr="005C34F0" w:rsidRDefault="00612464" w:rsidP="00612464">
      <w:pPr>
        <w:widowControl w:val="0"/>
        <w:jc w:val="both"/>
        <w:rPr>
          <w:rFonts w:ascii="Arial" w:hAnsi="Arial" w:cs="Arial"/>
          <w:sz w:val="16"/>
          <w:szCs w:val="16"/>
        </w:rPr>
      </w:pPr>
    </w:p>
    <w:p w:rsidR="00612464" w:rsidRPr="005C34F0" w:rsidRDefault="00612464" w:rsidP="00612464">
      <w:pPr>
        <w:widowControl w:val="0"/>
        <w:numPr>
          <w:ilvl w:val="0"/>
          <w:numId w:val="28"/>
        </w:numPr>
        <w:tabs>
          <w:tab w:val="clear" w:pos="720"/>
          <w:tab w:val="num" w:pos="360"/>
        </w:tabs>
        <w:ind w:left="360"/>
        <w:jc w:val="both"/>
        <w:rPr>
          <w:rFonts w:ascii="Arial" w:hAnsi="Arial" w:cs="Arial"/>
          <w:sz w:val="16"/>
          <w:szCs w:val="16"/>
        </w:rPr>
      </w:pPr>
      <w:r w:rsidRPr="005C34F0">
        <w:rPr>
          <w:rFonts w:ascii="Arial" w:hAnsi="Arial" w:cs="Arial"/>
          <w:sz w:val="16"/>
          <w:szCs w:val="16"/>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612464" w:rsidRPr="005C34F0" w:rsidRDefault="00612464" w:rsidP="00612464">
      <w:pPr>
        <w:widowControl w:val="0"/>
        <w:tabs>
          <w:tab w:val="num" w:pos="360"/>
        </w:tabs>
        <w:ind w:left="360" w:hanging="360"/>
        <w:jc w:val="both"/>
        <w:rPr>
          <w:rFonts w:ascii="Arial" w:hAnsi="Arial" w:cs="Arial"/>
          <w:sz w:val="16"/>
          <w:szCs w:val="16"/>
        </w:rPr>
      </w:pPr>
    </w:p>
    <w:p w:rsidR="00612464" w:rsidRPr="005C34F0" w:rsidRDefault="00612464" w:rsidP="00612464">
      <w:pPr>
        <w:widowControl w:val="0"/>
        <w:numPr>
          <w:ilvl w:val="0"/>
          <w:numId w:val="28"/>
        </w:numPr>
        <w:tabs>
          <w:tab w:val="clear" w:pos="720"/>
          <w:tab w:val="num" w:pos="360"/>
        </w:tabs>
        <w:ind w:left="360"/>
        <w:jc w:val="both"/>
        <w:rPr>
          <w:rFonts w:ascii="Arial" w:hAnsi="Arial" w:cs="Arial"/>
          <w:sz w:val="16"/>
          <w:szCs w:val="16"/>
        </w:rPr>
      </w:pPr>
      <w:r w:rsidRPr="005C34F0">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612464" w:rsidRPr="005C34F0" w:rsidRDefault="00612464" w:rsidP="00612464">
      <w:pPr>
        <w:widowControl w:val="0"/>
        <w:tabs>
          <w:tab w:val="num" w:pos="360"/>
        </w:tabs>
        <w:ind w:left="360" w:hanging="360"/>
        <w:jc w:val="both"/>
        <w:rPr>
          <w:rFonts w:ascii="Arial" w:hAnsi="Arial" w:cs="Arial"/>
          <w:sz w:val="16"/>
          <w:szCs w:val="16"/>
        </w:rPr>
      </w:pPr>
    </w:p>
    <w:p w:rsidR="00612464" w:rsidRPr="005C34F0" w:rsidRDefault="00612464" w:rsidP="00612464">
      <w:pPr>
        <w:widowControl w:val="0"/>
        <w:numPr>
          <w:ilvl w:val="0"/>
          <w:numId w:val="28"/>
        </w:numPr>
        <w:tabs>
          <w:tab w:val="clear" w:pos="720"/>
          <w:tab w:val="num" w:pos="360"/>
        </w:tabs>
        <w:ind w:left="360"/>
        <w:jc w:val="both"/>
        <w:rPr>
          <w:rFonts w:ascii="Arial" w:hAnsi="Arial" w:cs="Arial"/>
          <w:sz w:val="16"/>
          <w:szCs w:val="16"/>
        </w:rPr>
      </w:pPr>
      <w:r w:rsidRPr="005C34F0">
        <w:rPr>
          <w:rFonts w:ascii="Arial" w:hAnsi="Arial" w:cs="Arial"/>
          <w:sz w:val="16"/>
          <w:szCs w:val="16"/>
        </w:rPr>
        <w:t>En caso de rescisión decretada por la API, ésta queda liberada de efectuar pago alguno al PRESTADOR DE SERVICIOS, cuando éste haya incumplido cualquier obligación a su cargo.</w:t>
      </w:r>
    </w:p>
    <w:p w:rsidR="00612464" w:rsidRPr="005C34F0" w:rsidRDefault="00612464" w:rsidP="00612464">
      <w:pPr>
        <w:pStyle w:val="Textoindependiente"/>
        <w:spacing w:after="0"/>
        <w:rPr>
          <w:rFonts w:ascii="Arial" w:hAnsi="Arial" w:cs="Arial"/>
          <w:b/>
          <w:sz w:val="16"/>
          <w:szCs w:val="16"/>
        </w:rPr>
      </w:pPr>
    </w:p>
    <w:p w:rsidR="00612464" w:rsidRPr="005C34F0" w:rsidRDefault="00612464" w:rsidP="00612464">
      <w:pPr>
        <w:pStyle w:val="Textoindependiente"/>
        <w:spacing w:after="0"/>
        <w:jc w:val="both"/>
        <w:rPr>
          <w:rFonts w:ascii="Arial" w:hAnsi="Arial" w:cs="Arial"/>
          <w:sz w:val="16"/>
          <w:szCs w:val="16"/>
        </w:rPr>
      </w:pPr>
      <w:r w:rsidRPr="005C34F0">
        <w:rPr>
          <w:rFonts w:ascii="Arial" w:hAnsi="Arial" w:cs="Arial"/>
          <w:b/>
          <w:sz w:val="16"/>
          <w:szCs w:val="16"/>
        </w:rPr>
        <w:t>DÉCIMA QUINTA. Lugar de prestación de los SERVICIOS.</w:t>
      </w:r>
      <w:r w:rsidRPr="005C34F0">
        <w:rPr>
          <w:rFonts w:ascii="Arial" w:hAnsi="Arial" w:cs="Arial"/>
          <w:sz w:val="16"/>
          <w:szCs w:val="16"/>
        </w:rPr>
        <w:t xml:space="preserve"> El PRESTADOR DE SERVICIOS, ejecutará las funciones inherentes al desarrollo de los SERVICIOS, en el domicilio que se menciona en el inciso 1.8,  y realizara visitas  a las instalaciones de la API cuando se requiera para el desarrollo de los mismos.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DÉCIMA SEXTA. Responsabilidad del PRESTADOR DE SERVICIOS frente a la API.</w:t>
      </w:r>
      <w:r w:rsidRPr="005C34F0">
        <w:rPr>
          <w:rFonts w:ascii="Arial" w:hAnsi="Arial" w:cs="Arial"/>
          <w:sz w:val="16"/>
          <w:szCs w:val="16"/>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El PRESTADOR DE SERVICIOS se obliga a que los materiales y equipo que se utilicen en los trabajos objeto del presente CONTRATO, cumplan con las Normas de Calidad que la API tiene en vigor, mismas que forman parte integrante del presente CONTRATO, y que la realización de todas y cada una de las partes de los trabajos se efectúen de conformidad con la propuesta Técnica y Económica pactado por las partes en el presente CONTRATO, así como a responder por su cuenta y riesgo de los defectos y vicios ocultos de los mismos y de los daños y perjuicios que por inobservancia o negligencia de su parte, se lleguen a causar a la API o a terceros.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Igualmente se obliga al PRESTADOR DE SERVICIOS a cumplir con los lineamientos emitidos en el Manual de Seguridad Industrial y Protección al Ambiente API-DBO-GO-M-01 que se anexan a las especificaciones y a no ceder a terceras personas físicas o morales sus derechos y obligaciones derivadas de este CONTRATO y sus anexos, sobre los BIENES o SERVICIOS ejecutados que ampara este CONTRATO, salvo los derechos de cobro sobre sus valoraciones por trabajos ejecutados, en cuyo caso se requerirá la previa aprobación expresa y por escrito de la API, en los Términos de la LEY.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 xml:space="preserve">DÉCIMA SÉPTIMA. Cesión de Derechos de Cobro. </w:t>
      </w:r>
      <w:r w:rsidRPr="005C34F0">
        <w:rPr>
          <w:rFonts w:ascii="Arial" w:hAnsi="Arial" w:cs="Arial"/>
          <w:sz w:val="16"/>
          <w:szCs w:val="16"/>
        </w:rPr>
        <w:t>En virtud de que la API Dos Bocas, está incorporada al Programa de Cadenas Productivas de Nacional Financiera, S.N.C. Institución de Banca de Desarrollo, manifiesta su conformidad  para que el PRESTADOR DE SERVICIOS pueda ceder sus derechos de cobro a favor de un intermediario financiero que este incorporado a la cadena productiva del PRESTADOR DE SERVICIOS mediante operaciones de factoraje o descuento electrónico.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b/>
          <w:sz w:val="16"/>
          <w:szCs w:val="16"/>
        </w:rPr>
      </w:pPr>
      <w:r w:rsidRPr="005C34F0">
        <w:rPr>
          <w:rFonts w:ascii="Arial" w:hAnsi="Arial" w:cs="Arial"/>
          <w:sz w:val="16"/>
          <w:szCs w:val="16"/>
        </w:rPr>
        <w:t>El PRESTADOR DE SERVICIOS, podrá iniciar su afiliación comunicándose  al número telefónico (55) 5089-6107 o al 01 800 NAFINSA (01-800-6234672) o acudiendo a las oficinas de Nacional Financiera donde se le atenderá para el proceso de afiliación.</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DÉCIMA OCTAVA. Viáticos.</w:t>
      </w:r>
      <w:r w:rsidRPr="005C34F0">
        <w:rPr>
          <w:rFonts w:ascii="Arial" w:hAnsi="Arial" w:cs="Arial"/>
          <w:sz w:val="16"/>
          <w:szCs w:val="16"/>
        </w:rPr>
        <w:t xml:space="preserve"> No aplica para este CONTRATO.</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eastAsia="Batang" w:hAnsi="Arial" w:cs="Arial"/>
          <w:b/>
          <w:sz w:val="16"/>
          <w:szCs w:val="16"/>
        </w:rPr>
        <w:lastRenderedPageBreak/>
        <w:t xml:space="preserve">DÉCIMA NOVENA. Garantía de Cumplimiento de CONTRATO. </w:t>
      </w:r>
      <w:r w:rsidRPr="005C34F0">
        <w:rPr>
          <w:rFonts w:ascii="Arial" w:hAnsi="Arial" w:cs="Arial"/>
          <w:sz w:val="16"/>
          <w:szCs w:val="16"/>
        </w:rPr>
        <w:t xml:space="preserve">La garantía de cumplimiento del contrato, se solicitará al PRESTADOR DE SERVICIOS,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w:t>
      </w:r>
      <w:r w:rsidR="00376BF6" w:rsidRPr="005C34F0">
        <w:rPr>
          <w:rFonts w:ascii="Arial" w:hAnsi="Arial" w:cs="Arial"/>
          <w:sz w:val="16"/>
          <w:szCs w:val="16"/>
        </w:rPr>
        <w:t>más</w:t>
      </w:r>
      <w:r w:rsidRPr="005C34F0">
        <w:rPr>
          <w:rFonts w:ascii="Arial" w:hAnsi="Arial" w:cs="Arial"/>
          <w:sz w:val="16"/>
          <w:szCs w:val="16"/>
        </w:rPr>
        <w:t xml:space="preserve"> tardar dentro de los diez días naturales siguientes a la firma del contrato.</w:t>
      </w:r>
    </w:p>
    <w:p w:rsidR="00612464" w:rsidRPr="005C34F0" w:rsidRDefault="00612464" w:rsidP="00612464">
      <w:pPr>
        <w:tabs>
          <w:tab w:val="left" w:pos="851"/>
        </w:tabs>
        <w:ind w:right="23"/>
        <w:jc w:val="both"/>
        <w:rPr>
          <w:rFonts w:ascii="Arial" w:hAnsi="Arial" w:cs="Arial"/>
          <w:sz w:val="16"/>
          <w:szCs w:val="16"/>
        </w:rPr>
      </w:pPr>
    </w:p>
    <w:p w:rsidR="00612464" w:rsidRPr="005C34F0" w:rsidRDefault="00612464" w:rsidP="00612464">
      <w:pPr>
        <w:tabs>
          <w:tab w:val="left" w:pos="851"/>
        </w:tabs>
        <w:ind w:right="23"/>
        <w:jc w:val="both"/>
        <w:rPr>
          <w:rFonts w:ascii="Arial" w:hAnsi="Arial" w:cs="Arial"/>
          <w:sz w:val="16"/>
          <w:szCs w:val="16"/>
        </w:rPr>
      </w:pPr>
      <w:r w:rsidRPr="005C34F0">
        <w:rPr>
          <w:rFonts w:ascii="Arial" w:hAnsi="Arial" w:cs="Arial"/>
          <w:sz w:val="16"/>
          <w:szCs w:val="16"/>
        </w:rPr>
        <w:t>La póliza de garantía deberá prever, como mínimo, las siguientes declaraciones:</w:t>
      </w:r>
    </w:p>
    <w:p w:rsidR="00612464" w:rsidRPr="005C34F0" w:rsidRDefault="00612464" w:rsidP="00612464">
      <w:pPr>
        <w:tabs>
          <w:tab w:val="left" w:pos="851"/>
        </w:tabs>
        <w:ind w:left="851" w:right="23"/>
        <w:jc w:val="both"/>
        <w:rPr>
          <w:rFonts w:ascii="Arial" w:hAnsi="Arial" w:cs="Arial"/>
          <w:sz w:val="16"/>
          <w:szCs w:val="16"/>
        </w:rPr>
      </w:pPr>
    </w:p>
    <w:p w:rsidR="00612464" w:rsidRPr="005C34F0" w:rsidRDefault="00612464" w:rsidP="00612464">
      <w:pPr>
        <w:pStyle w:val="INCISO"/>
        <w:numPr>
          <w:ilvl w:val="0"/>
          <w:numId w:val="31"/>
        </w:numPr>
        <w:tabs>
          <w:tab w:val="clear" w:pos="1152"/>
          <w:tab w:val="center" w:pos="-1980"/>
        </w:tabs>
        <w:spacing w:after="0" w:line="240" w:lineRule="auto"/>
        <w:rPr>
          <w:rFonts w:cs="Arial"/>
          <w:sz w:val="16"/>
          <w:szCs w:val="16"/>
        </w:rPr>
      </w:pPr>
      <w:r w:rsidRPr="005C34F0">
        <w:rPr>
          <w:rFonts w:cs="Arial"/>
          <w:sz w:val="16"/>
          <w:szCs w:val="16"/>
        </w:rPr>
        <w:t>Que la fianza se otorga atendiendo a todas las estipulaciones contenidas en el contrato; inclusive las penas convencionales.</w:t>
      </w:r>
    </w:p>
    <w:p w:rsidR="00612464" w:rsidRPr="005C34F0" w:rsidRDefault="00612464" w:rsidP="00612464">
      <w:pPr>
        <w:pStyle w:val="INCISO"/>
        <w:tabs>
          <w:tab w:val="clear" w:pos="1152"/>
          <w:tab w:val="center" w:pos="-1980"/>
        </w:tabs>
        <w:spacing w:after="0" w:line="240" w:lineRule="auto"/>
        <w:ind w:left="900" w:firstLine="0"/>
        <w:rPr>
          <w:rFonts w:cs="Arial"/>
          <w:sz w:val="16"/>
          <w:szCs w:val="16"/>
        </w:rPr>
      </w:pPr>
    </w:p>
    <w:p w:rsidR="00612464" w:rsidRPr="005C34F0" w:rsidRDefault="00612464" w:rsidP="00612464">
      <w:pPr>
        <w:pStyle w:val="INCISO"/>
        <w:numPr>
          <w:ilvl w:val="0"/>
          <w:numId w:val="31"/>
        </w:numPr>
        <w:tabs>
          <w:tab w:val="clear" w:pos="1152"/>
          <w:tab w:val="center" w:pos="-1980"/>
        </w:tabs>
        <w:spacing w:after="0" w:line="240" w:lineRule="auto"/>
        <w:rPr>
          <w:rFonts w:cs="Arial"/>
          <w:sz w:val="16"/>
          <w:szCs w:val="16"/>
        </w:rPr>
      </w:pPr>
      <w:r w:rsidRPr="005C34F0">
        <w:rPr>
          <w:rFonts w:cs="Arial"/>
          <w:sz w:val="16"/>
          <w:szCs w:val="16"/>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612464" w:rsidRPr="005C34F0" w:rsidRDefault="00612464" w:rsidP="00612464">
      <w:pPr>
        <w:pStyle w:val="INCISO"/>
        <w:tabs>
          <w:tab w:val="clear" w:pos="1152"/>
          <w:tab w:val="center" w:pos="-1980"/>
        </w:tabs>
        <w:spacing w:after="0" w:line="240" w:lineRule="auto"/>
        <w:ind w:left="540" w:firstLine="0"/>
        <w:rPr>
          <w:rFonts w:cs="Arial"/>
          <w:sz w:val="16"/>
          <w:szCs w:val="16"/>
        </w:rPr>
      </w:pPr>
    </w:p>
    <w:p w:rsidR="00612464" w:rsidRPr="005C34F0" w:rsidRDefault="00612464" w:rsidP="00612464">
      <w:pPr>
        <w:pStyle w:val="INCISO"/>
        <w:tabs>
          <w:tab w:val="clear" w:pos="1152"/>
          <w:tab w:val="center" w:pos="-1980"/>
        </w:tabs>
        <w:spacing w:after="0" w:line="240" w:lineRule="auto"/>
        <w:ind w:left="709" w:firstLine="0"/>
        <w:rPr>
          <w:rFonts w:cs="Arial"/>
          <w:sz w:val="16"/>
          <w:szCs w:val="16"/>
        </w:rPr>
      </w:pPr>
      <w:r w:rsidRPr="005C34F0">
        <w:rPr>
          <w:rFonts w:cs="Arial"/>
          <w:sz w:val="16"/>
          <w:szCs w:val="16"/>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12464" w:rsidRPr="005C34F0" w:rsidRDefault="00612464" w:rsidP="00612464">
      <w:pPr>
        <w:pStyle w:val="INCISO"/>
        <w:tabs>
          <w:tab w:val="clear" w:pos="1152"/>
          <w:tab w:val="center" w:pos="900"/>
        </w:tabs>
        <w:spacing w:after="0" w:line="240" w:lineRule="auto"/>
        <w:ind w:left="540" w:firstLine="0"/>
        <w:rPr>
          <w:rFonts w:cs="Arial"/>
          <w:sz w:val="16"/>
          <w:szCs w:val="16"/>
        </w:rPr>
      </w:pPr>
    </w:p>
    <w:p w:rsidR="00612464" w:rsidRPr="005C34F0" w:rsidRDefault="00612464" w:rsidP="00612464">
      <w:pPr>
        <w:pStyle w:val="INCISO"/>
        <w:numPr>
          <w:ilvl w:val="0"/>
          <w:numId w:val="31"/>
        </w:numPr>
        <w:tabs>
          <w:tab w:val="clear" w:pos="1152"/>
          <w:tab w:val="center" w:pos="709"/>
        </w:tabs>
        <w:spacing w:after="0" w:line="240" w:lineRule="auto"/>
        <w:rPr>
          <w:rFonts w:cs="Arial"/>
          <w:sz w:val="16"/>
          <w:szCs w:val="16"/>
        </w:rPr>
      </w:pPr>
      <w:r w:rsidRPr="005C34F0">
        <w:rPr>
          <w:rFonts w:cs="Arial"/>
          <w:sz w:val="16"/>
          <w:szCs w:val="16"/>
        </w:rPr>
        <w:t>Que para liberar la fianza, será requisito indispensable la manifestación expresa y por escrito de la API.</w:t>
      </w:r>
    </w:p>
    <w:p w:rsidR="00612464" w:rsidRPr="005C34F0" w:rsidRDefault="00612464" w:rsidP="00612464">
      <w:pPr>
        <w:pStyle w:val="INCISO"/>
        <w:tabs>
          <w:tab w:val="clear" w:pos="1152"/>
          <w:tab w:val="center" w:pos="900"/>
        </w:tabs>
        <w:spacing w:after="0" w:line="240" w:lineRule="auto"/>
        <w:ind w:left="540" w:firstLine="0"/>
        <w:rPr>
          <w:rFonts w:cs="Arial"/>
          <w:sz w:val="16"/>
          <w:szCs w:val="16"/>
        </w:rPr>
      </w:pPr>
    </w:p>
    <w:p w:rsidR="00612464" w:rsidRPr="005C34F0" w:rsidRDefault="00612464" w:rsidP="00612464">
      <w:pPr>
        <w:pStyle w:val="INCISO"/>
        <w:numPr>
          <w:ilvl w:val="0"/>
          <w:numId w:val="31"/>
        </w:numPr>
        <w:tabs>
          <w:tab w:val="clear" w:pos="1152"/>
          <w:tab w:val="center" w:pos="709"/>
        </w:tabs>
        <w:spacing w:after="0" w:line="240" w:lineRule="auto"/>
        <w:rPr>
          <w:rFonts w:cs="Arial"/>
          <w:sz w:val="16"/>
          <w:szCs w:val="16"/>
        </w:rPr>
      </w:pPr>
      <w:r w:rsidRPr="005C34F0">
        <w:rPr>
          <w:rFonts w:cs="Arial"/>
          <w:sz w:val="16"/>
          <w:szCs w:val="16"/>
        </w:rPr>
        <w:t>Que la fianza estará vigente durante la substanciación de todos los recursos legales o juicios que se interpongan y hasta que se dicte resolución definitiva por autoridad competente, y</w:t>
      </w:r>
    </w:p>
    <w:p w:rsidR="00612464" w:rsidRPr="005C34F0" w:rsidRDefault="00612464" w:rsidP="00612464">
      <w:pPr>
        <w:pStyle w:val="INCISO"/>
        <w:tabs>
          <w:tab w:val="clear" w:pos="1152"/>
          <w:tab w:val="center" w:pos="900"/>
        </w:tabs>
        <w:spacing w:after="0" w:line="240" w:lineRule="auto"/>
        <w:ind w:left="540" w:firstLine="0"/>
        <w:rPr>
          <w:rFonts w:cs="Arial"/>
          <w:sz w:val="16"/>
          <w:szCs w:val="16"/>
        </w:rPr>
      </w:pPr>
    </w:p>
    <w:p w:rsidR="00612464" w:rsidRPr="005C34F0" w:rsidRDefault="00612464" w:rsidP="00612464">
      <w:pPr>
        <w:pStyle w:val="INCISO"/>
        <w:numPr>
          <w:ilvl w:val="0"/>
          <w:numId w:val="31"/>
        </w:numPr>
        <w:tabs>
          <w:tab w:val="clear" w:pos="1152"/>
          <w:tab w:val="center" w:pos="709"/>
        </w:tabs>
        <w:spacing w:after="0" w:line="240" w:lineRule="auto"/>
        <w:rPr>
          <w:rFonts w:cs="Arial"/>
          <w:sz w:val="16"/>
          <w:szCs w:val="16"/>
        </w:rPr>
      </w:pPr>
      <w:r w:rsidRPr="005C34F0">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612464" w:rsidRPr="005C34F0" w:rsidRDefault="00612464" w:rsidP="00612464">
      <w:pPr>
        <w:tabs>
          <w:tab w:val="left" w:pos="851"/>
        </w:tabs>
        <w:ind w:left="851" w:right="23"/>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eastAsia="Batang" w:hAnsi="Arial" w:cs="Arial"/>
          <w:b/>
          <w:sz w:val="16"/>
          <w:szCs w:val="16"/>
        </w:rPr>
        <w:t xml:space="preserve">VIGÉSIMA. Póliza de Seguro de Responsabilidad Civil. </w:t>
      </w:r>
      <w:r w:rsidRPr="005C34F0">
        <w:rPr>
          <w:rFonts w:ascii="Arial" w:hAnsi="Arial" w:cs="Arial"/>
          <w:sz w:val="16"/>
          <w:szCs w:val="16"/>
        </w:rPr>
        <w:t>El PRESTADOR DE SERVICIOS, se compromete a adquirir una póliza de seguro de responsabilidad civil en el que designará como beneficiario principal a la API , que ampare a la empresa por un monto mínimo de $1’000,000.00 (Un millón de Pesos 00/100 M. N.), contra daños ocasionados a terceros en sus personas y propiedades, derivado de la actividad a efectuar con motivo del SERVICIO, dicha póliza deberá de mantenerse vigente a partir del inicio de los servicios y hasta el 31 de Diciembre de 2011. Esta póliza deberá ser entregada a la API, a más tardar dentro de los  10  (Diez) días naturales siguientes a la firma del contrato. El no presentar esta póliza de seguro de responsabilidad, dará lugar a la rescisión administrativa del contrato, de acuerdo a lo dispuesto en el artículo 54 de la LEY.</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eastAsia="Batang" w:hAnsi="Arial" w:cs="Arial"/>
          <w:b/>
          <w:sz w:val="16"/>
          <w:szCs w:val="16"/>
        </w:rPr>
        <w:t>VIGÉSIMA PRIMERA.</w:t>
      </w:r>
      <w:r w:rsidRPr="005C34F0">
        <w:rPr>
          <w:rFonts w:ascii="Arial" w:hAnsi="Arial" w:cs="Arial"/>
          <w:b/>
          <w:sz w:val="16"/>
          <w:szCs w:val="16"/>
        </w:rPr>
        <w:t xml:space="preserve"> Garantía para responder por servicios mal ejecutados o vicios ocultos. </w:t>
      </w:r>
      <w:r w:rsidRPr="005C34F0">
        <w:rPr>
          <w:rFonts w:ascii="Arial" w:hAnsi="Arial" w:cs="Arial"/>
          <w:sz w:val="16"/>
          <w:szCs w:val="16"/>
        </w:rPr>
        <w:t>Con fundamento en el segundo párrafo del artículo 53 de la Ley de Adquisiciones Arrendamientos y Servicios del Sector Público, el PRESTADOR DE SERVICIOS debe entregar previo a la expedición por parte de la API del acta de entrega- recepción, a entera satisfacción del JEFE DE EL DEPARTAMENTO DE EQUIPO PORTUARIO, una fianza expedida por una institución afianzadora autorizada por la Secretaría de Hacienda y Crédito Público, por el 10% de los SERVICIOS entregados, para garantizar los vicios ocultos que resulten.</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La garantía de vicios ocultos se hará efectiva si el PRESTADOR DE SERVICIOS:</w:t>
      </w:r>
    </w:p>
    <w:p w:rsidR="00612464" w:rsidRPr="005C34F0" w:rsidRDefault="00612464" w:rsidP="00612464">
      <w:pPr>
        <w:jc w:val="both"/>
        <w:rPr>
          <w:rFonts w:ascii="Arial" w:hAnsi="Arial" w:cs="Arial"/>
          <w:sz w:val="16"/>
          <w:szCs w:val="16"/>
        </w:rPr>
      </w:pPr>
    </w:p>
    <w:p w:rsidR="00612464" w:rsidRPr="005C34F0" w:rsidRDefault="00612464" w:rsidP="00612464">
      <w:pPr>
        <w:tabs>
          <w:tab w:val="left" w:pos="360"/>
        </w:tabs>
        <w:jc w:val="both"/>
        <w:rPr>
          <w:rFonts w:ascii="Arial" w:hAnsi="Arial" w:cs="Arial"/>
          <w:sz w:val="16"/>
          <w:szCs w:val="16"/>
        </w:rPr>
      </w:pPr>
      <w:r w:rsidRPr="005C34F0">
        <w:rPr>
          <w:rFonts w:ascii="Arial" w:hAnsi="Arial" w:cs="Arial"/>
          <w:sz w:val="16"/>
          <w:szCs w:val="16"/>
        </w:rPr>
        <w:t>a)</w:t>
      </w:r>
      <w:r w:rsidRPr="005C34F0">
        <w:rPr>
          <w:rFonts w:ascii="Arial" w:hAnsi="Arial" w:cs="Arial"/>
          <w:sz w:val="16"/>
          <w:szCs w:val="16"/>
        </w:rPr>
        <w:tab/>
        <w:t xml:space="preserve">No proporciona el SERVICIO de manera inmediata para reparar los desperfectos que manifieste el JEFE DE EL DEPARTAMENTO DE EQUIPO PORTUARIO, de conformidad con lo establecido en el </w:t>
      </w:r>
      <w:r w:rsidRPr="005C34F0">
        <w:rPr>
          <w:rFonts w:ascii="Arial" w:hAnsi="Arial" w:cs="Arial"/>
          <w:b/>
          <w:sz w:val="16"/>
          <w:szCs w:val="16"/>
        </w:rPr>
        <w:t>Anexo</w:t>
      </w:r>
      <w:r w:rsidRPr="005C34F0">
        <w:rPr>
          <w:rFonts w:ascii="Arial" w:hAnsi="Arial" w:cs="Arial"/>
          <w:sz w:val="16"/>
          <w:szCs w:val="16"/>
        </w:rPr>
        <w:t xml:space="preserve"> (   )  de este CONTRATO; </w:t>
      </w:r>
    </w:p>
    <w:p w:rsidR="00612464" w:rsidRPr="005C34F0" w:rsidRDefault="00612464" w:rsidP="00612464">
      <w:pPr>
        <w:tabs>
          <w:tab w:val="left" w:pos="360"/>
        </w:tabs>
        <w:jc w:val="both"/>
        <w:rPr>
          <w:rFonts w:ascii="Arial" w:hAnsi="Arial" w:cs="Arial"/>
          <w:sz w:val="16"/>
          <w:szCs w:val="16"/>
        </w:rPr>
      </w:pPr>
    </w:p>
    <w:p w:rsidR="00612464" w:rsidRPr="005C34F0" w:rsidRDefault="00612464" w:rsidP="00612464">
      <w:pPr>
        <w:tabs>
          <w:tab w:val="left" w:pos="360"/>
        </w:tabs>
        <w:jc w:val="both"/>
        <w:rPr>
          <w:rFonts w:ascii="Arial" w:hAnsi="Arial" w:cs="Arial"/>
          <w:sz w:val="16"/>
          <w:szCs w:val="16"/>
        </w:rPr>
      </w:pPr>
      <w:r w:rsidRPr="005C34F0">
        <w:rPr>
          <w:rFonts w:ascii="Arial" w:hAnsi="Arial" w:cs="Arial"/>
          <w:sz w:val="16"/>
          <w:szCs w:val="16"/>
        </w:rPr>
        <w:t>b)</w:t>
      </w:r>
      <w:r w:rsidRPr="005C34F0">
        <w:rPr>
          <w:rFonts w:ascii="Arial" w:hAnsi="Arial" w:cs="Arial"/>
          <w:sz w:val="16"/>
          <w:szCs w:val="16"/>
        </w:rPr>
        <w:tab/>
        <w:t>No cumple con la obligación de sustituir los bienes o partes del equipo que hayan salido defectuosos y que la API haya proporcionado, previa solicitud del PRESTADOR DE SERVICIOS;</w:t>
      </w:r>
    </w:p>
    <w:p w:rsidR="00612464" w:rsidRPr="005C34F0" w:rsidRDefault="00612464" w:rsidP="00612464">
      <w:pPr>
        <w:tabs>
          <w:tab w:val="left" w:pos="360"/>
        </w:tabs>
        <w:jc w:val="both"/>
        <w:rPr>
          <w:rFonts w:ascii="Arial" w:hAnsi="Arial" w:cs="Arial"/>
          <w:sz w:val="16"/>
          <w:szCs w:val="16"/>
        </w:rPr>
      </w:pPr>
    </w:p>
    <w:p w:rsidR="00612464" w:rsidRPr="005C34F0" w:rsidRDefault="00612464" w:rsidP="00612464">
      <w:pPr>
        <w:tabs>
          <w:tab w:val="left" w:pos="360"/>
        </w:tabs>
        <w:jc w:val="both"/>
        <w:rPr>
          <w:rFonts w:ascii="Arial" w:hAnsi="Arial" w:cs="Arial"/>
          <w:sz w:val="16"/>
          <w:szCs w:val="16"/>
        </w:rPr>
      </w:pPr>
      <w:r w:rsidRPr="005C34F0">
        <w:rPr>
          <w:rFonts w:ascii="Arial" w:hAnsi="Arial" w:cs="Arial"/>
          <w:sz w:val="16"/>
          <w:szCs w:val="16"/>
        </w:rPr>
        <w:t>c)</w:t>
      </w:r>
      <w:r w:rsidRPr="005C34F0">
        <w:rPr>
          <w:rFonts w:ascii="Arial" w:hAnsi="Arial" w:cs="Arial"/>
          <w:sz w:val="16"/>
          <w:szCs w:val="16"/>
        </w:rPr>
        <w:tab/>
        <w:t xml:space="preserve">Por mala instalación o reparación de los servicios descritos en el </w:t>
      </w:r>
      <w:r w:rsidRPr="005C34F0">
        <w:rPr>
          <w:rFonts w:ascii="Arial" w:hAnsi="Arial" w:cs="Arial"/>
          <w:b/>
          <w:sz w:val="16"/>
          <w:szCs w:val="16"/>
        </w:rPr>
        <w:t>Anexo (    )</w:t>
      </w:r>
      <w:r w:rsidRPr="005C34F0">
        <w:rPr>
          <w:rFonts w:ascii="Arial" w:hAnsi="Arial" w:cs="Arial"/>
          <w:sz w:val="16"/>
          <w:szCs w:val="16"/>
        </w:rPr>
        <w:t xml:space="preserve"> de este CONTRATO; y</w:t>
      </w:r>
    </w:p>
    <w:p w:rsidR="00612464" w:rsidRPr="005C34F0" w:rsidRDefault="00612464" w:rsidP="00612464">
      <w:pPr>
        <w:tabs>
          <w:tab w:val="left" w:pos="360"/>
        </w:tabs>
        <w:jc w:val="both"/>
        <w:rPr>
          <w:rFonts w:ascii="Arial" w:hAnsi="Arial" w:cs="Arial"/>
          <w:sz w:val="16"/>
          <w:szCs w:val="16"/>
        </w:rPr>
      </w:pPr>
    </w:p>
    <w:p w:rsidR="00612464" w:rsidRPr="005C34F0" w:rsidRDefault="00612464" w:rsidP="00612464">
      <w:pPr>
        <w:tabs>
          <w:tab w:val="left" w:pos="360"/>
        </w:tabs>
        <w:jc w:val="both"/>
        <w:rPr>
          <w:rFonts w:ascii="Arial" w:hAnsi="Arial" w:cs="Arial"/>
          <w:b/>
          <w:sz w:val="16"/>
          <w:szCs w:val="16"/>
        </w:rPr>
      </w:pPr>
      <w:r w:rsidRPr="005C34F0">
        <w:rPr>
          <w:rFonts w:ascii="Arial" w:hAnsi="Arial" w:cs="Arial"/>
          <w:sz w:val="16"/>
          <w:szCs w:val="16"/>
        </w:rPr>
        <w:t>d)</w:t>
      </w:r>
      <w:r w:rsidRPr="005C34F0">
        <w:rPr>
          <w:rFonts w:ascii="Arial" w:hAnsi="Arial" w:cs="Arial"/>
          <w:sz w:val="16"/>
          <w:szCs w:val="16"/>
        </w:rPr>
        <w:tab/>
        <w:t>Cualquier vicio oculto atribuible al PRESTADOR DE SERVICIOS, que no sea atendido en tiempo y forma.</w:t>
      </w:r>
      <w:r w:rsidRPr="005C34F0">
        <w:rPr>
          <w:rFonts w:ascii="Arial" w:hAnsi="Arial" w:cs="Arial"/>
          <w:b/>
          <w:sz w:val="16"/>
          <w:szCs w:val="16"/>
        </w:rPr>
        <w:t xml:space="preserve"> </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Esta garantía tendrá una vigencia de dieciocho meses contados a partir de la fecha del acta de entrega-recepción de los SERVICIOS.</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VIGÉSIMA SEGUNDA. Vigencia.</w:t>
      </w:r>
      <w:r w:rsidRPr="005C34F0">
        <w:rPr>
          <w:rFonts w:ascii="Arial" w:hAnsi="Arial" w:cs="Arial"/>
          <w:sz w:val="16"/>
          <w:szCs w:val="16"/>
        </w:rPr>
        <w:t xml:space="preserve"> El presente CONTRATO tendrá una duración a partir del _______</w:t>
      </w:r>
      <w:r w:rsidR="00376BF6">
        <w:rPr>
          <w:rFonts w:ascii="Arial" w:hAnsi="Arial" w:cs="Arial"/>
          <w:sz w:val="16"/>
          <w:szCs w:val="16"/>
        </w:rPr>
        <w:t>___ hasta el____________ de 2014</w:t>
      </w:r>
      <w:r w:rsidRPr="005C34F0">
        <w:rPr>
          <w:rFonts w:ascii="Arial" w:hAnsi="Arial" w:cs="Arial"/>
          <w:sz w:val="16"/>
          <w:szCs w:val="16"/>
        </w:rPr>
        <w:t>.</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612464" w:rsidRPr="005C34F0" w:rsidRDefault="00612464" w:rsidP="00612464">
      <w:pPr>
        <w:jc w:val="both"/>
        <w:rPr>
          <w:rFonts w:ascii="Arial" w:hAnsi="Arial" w:cs="Arial"/>
          <w:b/>
          <w:sz w:val="16"/>
          <w:szCs w:val="16"/>
        </w:rPr>
      </w:pPr>
    </w:p>
    <w:p w:rsidR="00612464" w:rsidRPr="005C34F0" w:rsidRDefault="00612464" w:rsidP="00612464">
      <w:pPr>
        <w:pStyle w:val="Textoindependiente3"/>
        <w:rPr>
          <w:rFonts w:cs="Arial"/>
          <w:b w:val="0"/>
          <w:sz w:val="16"/>
          <w:szCs w:val="16"/>
          <w:u w:val="none"/>
        </w:rPr>
      </w:pPr>
      <w:r w:rsidRPr="005C34F0">
        <w:rPr>
          <w:rFonts w:cs="Arial"/>
          <w:sz w:val="16"/>
          <w:szCs w:val="16"/>
          <w:u w:val="none"/>
        </w:rPr>
        <w:t>VIGÉSIMA TERCERA. Modificaciones al CONTRATO</w:t>
      </w:r>
      <w:r w:rsidRPr="005C34F0">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612464" w:rsidRPr="005C34F0" w:rsidRDefault="00612464" w:rsidP="00612464">
      <w:pPr>
        <w:pStyle w:val="Textoindependiente3"/>
        <w:rPr>
          <w:rFonts w:cs="Arial"/>
          <w:b w:val="0"/>
          <w:sz w:val="16"/>
          <w:szCs w:val="16"/>
          <w:u w:val="none"/>
        </w:rPr>
      </w:pPr>
    </w:p>
    <w:p w:rsidR="00612464" w:rsidRPr="005C34F0" w:rsidRDefault="00612464" w:rsidP="00612464">
      <w:pPr>
        <w:pStyle w:val="Textoindependiente3"/>
        <w:rPr>
          <w:rFonts w:cs="Arial"/>
          <w:b w:val="0"/>
          <w:sz w:val="16"/>
          <w:szCs w:val="16"/>
          <w:u w:val="none"/>
        </w:rPr>
      </w:pPr>
      <w:r w:rsidRPr="005C34F0">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612464" w:rsidRPr="005C34F0" w:rsidRDefault="00612464" w:rsidP="00612464">
      <w:pPr>
        <w:jc w:val="both"/>
        <w:rPr>
          <w:rFonts w:ascii="Arial" w:hAnsi="Arial" w:cs="Arial"/>
          <w:b/>
          <w:sz w:val="16"/>
          <w:szCs w:val="16"/>
        </w:rPr>
      </w:pPr>
    </w:p>
    <w:p w:rsidR="00612464" w:rsidRPr="005C34F0" w:rsidRDefault="00612464" w:rsidP="00612464">
      <w:pPr>
        <w:pStyle w:val="texto0"/>
        <w:spacing w:after="0" w:line="240" w:lineRule="auto"/>
        <w:ind w:firstLine="0"/>
        <w:rPr>
          <w:rFonts w:cs="Arial"/>
          <w:sz w:val="16"/>
          <w:szCs w:val="16"/>
        </w:rPr>
      </w:pPr>
      <w:r w:rsidRPr="005C34F0">
        <w:rPr>
          <w:rFonts w:cs="Arial"/>
          <w:b/>
          <w:sz w:val="16"/>
          <w:szCs w:val="16"/>
        </w:rPr>
        <w:t xml:space="preserve">VIGÉSIMA CUARTA. Terminación anticipada. </w:t>
      </w:r>
      <w:r w:rsidRPr="005C34F0">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612464" w:rsidRPr="005C34F0" w:rsidRDefault="00612464" w:rsidP="00612464">
      <w:pPr>
        <w:jc w:val="both"/>
        <w:rPr>
          <w:rFonts w:ascii="Arial" w:hAnsi="Arial" w:cs="Arial"/>
          <w:sz w:val="16"/>
          <w:szCs w:val="16"/>
        </w:rPr>
      </w:pPr>
      <w:r w:rsidRPr="005C34F0">
        <w:rPr>
          <w:rFonts w:ascii="Arial" w:hAnsi="Arial" w:cs="Arial"/>
          <w:sz w:val="16"/>
          <w:szCs w:val="16"/>
        </w:rPr>
        <w:t xml:space="preserve"> </w:t>
      </w:r>
    </w:p>
    <w:p w:rsidR="00612464" w:rsidRPr="005C34F0" w:rsidRDefault="00612464" w:rsidP="00612464">
      <w:pPr>
        <w:pStyle w:val="Textoindependiente2"/>
        <w:spacing w:after="0" w:line="240" w:lineRule="auto"/>
        <w:jc w:val="both"/>
        <w:rPr>
          <w:rFonts w:ascii="Arial" w:hAnsi="Arial" w:cs="Arial"/>
          <w:sz w:val="16"/>
          <w:szCs w:val="16"/>
        </w:rPr>
      </w:pPr>
      <w:r w:rsidRPr="005C34F0">
        <w:rPr>
          <w:rFonts w:ascii="Arial" w:hAnsi="Arial" w:cs="Arial"/>
          <w:b/>
          <w:sz w:val="16"/>
          <w:szCs w:val="16"/>
        </w:rPr>
        <w:t>VIGÉSIMA QUINTA. Penas convencionales.</w:t>
      </w:r>
      <w:r w:rsidRPr="005C34F0">
        <w:rPr>
          <w:rFonts w:ascii="Arial" w:hAnsi="Arial" w:cs="Arial"/>
          <w:sz w:val="16"/>
          <w:szCs w:val="16"/>
        </w:rPr>
        <w:t xml:space="preserve"> De conformidad con lo estipulado en el Artículo 53 de la Ley de Adquisiciones, Arrendamientos y Servicios del Sector Público, la API aplicará penas convencionales al PRESTADOR DE SERVICIOS, por retraso en la prestación de los SERVICIOS. </w:t>
      </w:r>
    </w:p>
    <w:p w:rsidR="00612464" w:rsidRPr="005C34F0" w:rsidRDefault="00612464" w:rsidP="00612464">
      <w:pPr>
        <w:pStyle w:val="Textoindependiente2"/>
        <w:spacing w:after="0" w:line="240" w:lineRule="auto"/>
        <w:jc w:val="both"/>
        <w:rPr>
          <w:rFonts w:ascii="Arial" w:hAnsi="Arial" w:cs="Arial"/>
          <w:sz w:val="16"/>
          <w:szCs w:val="16"/>
        </w:rPr>
      </w:pPr>
    </w:p>
    <w:p w:rsidR="00612464" w:rsidRPr="005C34F0" w:rsidRDefault="00612464" w:rsidP="008A5D2D">
      <w:pPr>
        <w:pStyle w:val="Prrafodelista"/>
        <w:numPr>
          <w:ilvl w:val="0"/>
          <w:numId w:val="32"/>
        </w:numPr>
        <w:ind w:left="284" w:hanging="284"/>
        <w:jc w:val="both"/>
        <w:rPr>
          <w:rFonts w:ascii="Arial" w:hAnsi="Arial" w:cs="Arial"/>
          <w:sz w:val="16"/>
          <w:szCs w:val="16"/>
        </w:rPr>
      </w:pPr>
      <w:r w:rsidRPr="005C34F0">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612464" w:rsidRPr="005C34F0" w:rsidRDefault="00612464" w:rsidP="00612464">
      <w:pPr>
        <w:ind w:left="284" w:hanging="284"/>
        <w:jc w:val="both"/>
        <w:rPr>
          <w:rFonts w:ascii="Arial" w:hAnsi="Arial" w:cs="Arial"/>
          <w:sz w:val="16"/>
          <w:szCs w:val="16"/>
        </w:rPr>
      </w:pPr>
    </w:p>
    <w:p w:rsidR="00612464" w:rsidRPr="005C34F0" w:rsidRDefault="00612464" w:rsidP="008A5D2D">
      <w:pPr>
        <w:pStyle w:val="Prrafodelista"/>
        <w:numPr>
          <w:ilvl w:val="0"/>
          <w:numId w:val="32"/>
        </w:numPr>
        <w:ind w:left="284" w:hanging="284"/>
        <w:jc w:val="both"/>
        <w:rPr>
          <w:rFonts w:ascii="Arial" w:hAnsi="Arial" w:cs="Arial"/>
          <w:sz w:val="16"/>
          <w:szCs w:val="16"/>
        </w:rPr>
      </w:pPr>
      <w:r w:rsidRPr="005C34F0">
        <w:rPr>
          <w:rFonts w:ascii="Arial" w:hAnsi="Arial" w:cs="Arial"/>
          <w:sz w:val="16"/>
          <w:szCs w:val="16"/>
        </w:rPr>
        <w:t xml:space="preserve">Se procederá a penalizar económicamente cuando el PRESTADOR DE SERVICIOS no cubra un SERVICIO requerido en un plazo mínimo de 4 horas. A partir de la 5 hora, se penalizará el PRESTADOR DE SERVICIOS por el 0.5 % del costo total de la partida requerida, por cada hora de retraso en la prestación del SERVICIO. </w:t>
      </w:r>
    </w:p>
    <w:p w:rsidR="00612464" w:rsidRPr="005C34F0" w:rsidRDefault="00612464" w:rsidP="00612464">
      <w:pPr>
        <w:numPr>
          <w:ilvl w:val="12"/>
          <w:numId w:val="0"/>
        </w:numPr>
        <w:ind w:left="284" w:hanging="284"/>
        <w:jc w:val="both"/>
        <w:rPr>
          <w:rFonts w:ascii="Arial" w:hAnsi="Arial" w:cs="Arial"/>
          <w:sz w:val="16"/>
          <w:szCs w:val="16"/>
          <w:lang w:val="es-MX"/>
        </w:rPr>
      </w:pPr>
    </w:p>
    <w:p w:rsidR="00612464" w:rsidRPr="005C34F0" w:rsidRDefault="00612464" w:rsidP="008A5D2D">
      <w:pPr>
        <w:pStyle w:val="Prrafodelista"/>
        <w:numPr>
          <w:ilvl w:val="0"/>
          <w:numId w:val="32"/>
        </w:numPr>
        <w:ind w:left="284" w:hanging="284"/>
        <w:jc w:val="both"/>
        <w:rPr>
          <w:rFonts w:ascii="Arial" w:hAnsi="Arial" w:cs="Arial"/>
          <w:sz w:val="16"/>
          <w:szCs w:val="16"/>
        </w:rPr>
      </w:pPr>
      <w:r w:rsidRPr="005C34F0">
        <w:rPr>
          <w:rFonts w:ascii="Arial" w:hAnsi="Arial" w:cs="Arial"/>
          <w:sz w:val="16"/>
          <w:szCs w:val="16"/>
        </w:rPr>
        <w:t xml:space="preserve">Se procederá a penalizar económicamente cuando incurra en retrasos en el suministro de los materiales; en caso de que el PRESTADOR DE SERVICIOS no entregue los materiales solicitados por el Jefe del Departamento de Equipo Portuario en un lapso de 4 horas durante. A partir de la 5 hora, se penalizará el PRESTADOR DE SERVICIOS por el 0.5 % del costo total de la partida requerida, por cada hora de retraso en la entrega de materiales. </w:t>
      </w:r>
    </w:p>
    <w:p w:rsidR="00612464" w:rsidRPr="005C34F0" w:rsidRDefault="00612464" w:rsidP="00612464">
      <w:pPr>
        <w:numPr>
          <w:ilvl w:val="12"/>
          <w:numId w:val="0"/>
        </w:numPr>
        <w:jc w:val="both"/>
        <w:rPr>
          <w:rFonts w:ascii="Arial" w:hAnsi="Arial" w:cs="Arial"/>
          <w:sz w:val="16"/>
          <w:szCs w:val="16"/>
        </w:rPr>
      </w:pPr>
    </w:p>
    <w:p w:rsidR="00612464" w:rsidRPr="005C34F0" w:rsidRDefault="00612464" w:rsidP="008A5D2D">
      <w:pPr>
        <w:pStyle w:val="Prrafodelista"/>
        <w:numPr>
          <w:ilvl w:val="0"/>
          <w:numId w:val="32"/>
        </w:numPr>
        <w:ind w:left="284" w:hanging="284"/>
        <w:jc w:val="both"/>
        <w:rPr>
          <w:rFonts w:ascii="Arial" w:hAnsi="Arial" w:cs="Arial"/>
          <w:sz w:val="16"/>
          <w:szCs w:val="16"/>
        </w:rPr>
      </w:pPr>
      <w:r w:rsidRPr="005C34F0">
        <w:rPr>
          <w:rFonts w:ascii="Arial" w:hAnsi="Arial" w:cs="Arial"/>
          <w:sz w:val="16"/>
          <w:szCs w:val="16"/>
        </w:rPr>
        <w:t xml:space="preserve">Se procederá a penalizar económicamente cuando incurra en retrasos en el suministro de los SERVICIOS: En caso de que el PRESTADOR DE SERICIOS deje de brindar los SERVICIOS por un lapso ininterrumpido de 24 horas, durante días hábiles e inhábiles (lunes a domingo), sin justificación alguna, se le aplicará una sanción de 0.5% del monto mensual del contrato por cada día de retraso. </w:t>
      </w:r>
    </w:p>
    <w:p w:rsidR="00612464" w:rsidRPr="005C34F0" w:rsidRDefault="00612464" w:rsidP="00612464">
      <w:pPr>
        <w:numPr>
          <w:ilvl w:val="12"/>
          <w:numId w:val="0"/>
        </w:numPr>
        <w:jc w:val="both"/>
        <w:rPr>
          <w:rFonts w:ascii="Arial" w:hAnsi="Arial" w:cs="Arial"/>
          <w:sz w:val="16"/>
          <w:szCs w:val="16"/>
        </w:rPr>
      </w:pPr>
    </w:p>
    <w:p w:rsidR="00612464" w:rsidRPr="005C34F0" w:rsidRDefault="00612464" w:rsidP="00612464">
      <w:pPr>
        <w:numPr>
          <w:ilvl w:val="12"/>
          <w:numId w:val="0"/>
        </w:numPr>
        <w:jc w:val="both"/>
        <w:rPr>
          <w:rFonts w:ascii="Arial" w:hAnsi="Arial" w:cs="Arial"/>
          <w:sz w:val="16"/>
          <w:szCs w:val="16"/>
        </w:rPr>
      </w:pPr>
      <w:r w:rsidRPr="005C34F0">
        <w:rPr>
          <w:rFonts w:ascii="Arial" w:hAnsi="Arial" w:cs="Arial"/>
          <w:sz w:val="16"/>
          <w:szCs w:val="16"/>
        </w:rPr>
        <w:t>El monto máximo de las penas convencionales por atraso será del 10% del monto total del CONTRATO.</w:t>
      </w:r>
    </w:p>
    <w:p w:rsidR="00612464" w:rsidRPr="005C34F0" w:rsidRDefault="00612464" w:rsidP="00612464">
      <w:pPr>
        <w:numPr>
          <w:ilvl w:val="12"/>
          <w:numId w:val="0"/>
        </w:numPr>
        <w:jc w:val="both"/>
        <w:rPr>
          <w:rFonts w:ascii="Arial" w:hAnsi="Arial" w:cs="Arial"/>
          <w:sz w:val="16"/>
          <w:szCs w:val="16"/>
        </w:rPr>
      </w:pPr>
    </w:p>
    <w:p w:rsidR="00612464" w:rsidRPr="005C34F0" w:rsidRDefault="00612464" w:rsidP="00612464">
      <w:pPr>
        <w:numPr>
          <w:ilvl w:val="12"/>
          <w:numId w:val="0"/>
        </w:numPr>
        <w:jc w:val="both"/>
        <w:rPr>
          <w:rFonts w:ascii="Arial" w:hAnsi="Arial" w:cs="Arial"/>
          <w:sz w:val="16"/>
          <w:szCs w:val="16"/>
        </w:rPr>
      </w:pPr>
      <w:r w:rsidRPr="005C34F0">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VIGÉSIMA SEXTA. Rescisión del CONTRATO.</w:t>
      </w:r>
      <w:r w:rsidRPr="005C34F0">
        <w:rPr>
          <w:rFonts w:ascii="Arial" w:hAnsi="Arial" w:cs="Arial"/>
          <w:sz w:val="16"/>
          <w:szCs w:val="16"/>
        </w:rPr>
        <w:t xml:space="preserve"> Las PARTES convienen en que podrá rescindirse el presente CONTRATO, si el PRESTADOR DE SERVICIOS:</w:t>
      </w:r>
    </w:p>
    <w:p w:rsidR="00612464" w:rsidRPr="005C34F0" w:rsidRDefault="00612464" w:rsidP="00612464">
      <w:pPr>
        <w:jc w:val="both"/>
        <w:rPr>
          <w:rFonts w:ascii="Arial" w:hAnsi="Arial" w:cs="Arial"/>
          <w:b/>
          <w:sz w:val="16"/>
          <w:szCs w:val="16"/>
        </w:rPr>
      </w:pPr>
    </w:p>
    <w:p w:rsidR="00612464" w:rsidRPr="005C34F0" w:rsidRDefault="00612464" w:rsidP="00612464">
      <w:pPr>
        <w:widowControl w:val="0"/>
        <w:numPr>
          <w:ilvl w:val="0"/>
          <w:numId w:val="30"/>
        </w:numPr>
        <w:tabs>
          <w:tab w:val="clear" w:pos="720"/>
          <w:tab w:val="num" w:pos="426"/>
        </w:tabs>
        <w:spacing w:line="360" w:lineRule="auto"/>
        <w:ind w:hanging="720"/>
        <w:jc w:val="both"/>
        <w:rPr>
          <w:rFonts w:ascii="Arial" w:hAnsi="Arial" w:cs="Arial"/>
          <w:sz w:val="16"/>
          <w:szCs w:val="16"/>
        </w:rPr>
      </w:pPr>
      <w:r w:rsidRPr="005C34F0">
        <w:rPr>
          <w:rFonts w:ascii="Arial" w:hAnsi="Arial" w:cs="Arial"/>
          <w:sz w:val="16"/>
          <w:szCs w:val="16"/>
        </w:rPr>
        <w:t>Cede los derechos y obligaciones derivados de este CONTRATO;</w:t>
      </w:r>
    </w:p>
    <w:p w:rsidR="00612464" w:rsidRPr="005C34F0" w:rsidRDefault="00612464" w:rsidP="00612464">
      <w:pPr>
        <w:widowControl w:val="0"/>
        <w:numPr>
          <w:ilvl w:val="0"/>
          <w:numId w:val="30"/>
        </w:numPr>
        <w:tabs>
          <w:tab w:val="clear" w:pos="720"/>
          <w:tab w:val="num" w:pos="426"/>
        </w:tabs>
        <w:spacing w:line="360" w:lineRule="auto"/>
        <w:ind w:left="426" w:hanging="426"/>
        <w:jc w:val="both"/>
        <w:rPr>
          <w:rFonts w:ascii="Arial" w:hAnsi="Arial" w:cs="Arial"/>
          <w:sz w:val="16"/>
          <w:szCs w:val="16"/>
        </w:rPr>
      </w:pPr>
      <w:r w:rsidRPr="005C34F0">
        <w:rPr>
          <w:rFonts w:ascii="Arial" w:hAnsi="Arial" w:cs="Arial"/>
          <w:sz w:val="16"/>
          <w:szCs w:val="16"/>
        </w:rPr>
        <w:t>No cumple con lo establecido en este CONTRATO en la forma, términos y condiciones en el mismo contenidos;</w:t>
      </w:r>
    </w:p>
    <w:p w:rsidR="00612464" w:rsidRPr="005C34F0" w:rsidRDefault="00612464" w:rsidP="00612464">
      <w:pPr>
        <w:widowControl w:val="0"/>
        <w:numPr>
          <w:ilvl w:val="0"/>
          <w:numId w:val="30"/>
        </w:numPr>
        <w:tabs>
          <w:tab w:val="clear" w:pos="720"/>
          <w:tab w:val="num" w:pos="426"/>
        </w:tabs>
        <w:spacing w:line="360" w:lineRule="auto"/>
        <w:ind w:left="426" w:hanging="426"/>
        <w:jc w:val="both"/>
        <w:rPr>
          <w:rFonts w:ascii="Arial" w:hAnsi="Arial" w:cs="Arial"/>
          <w:sz w:val="16"/>
          <w:szCs w:val="16"/>
        </w:rPr>
      </w:pPr>
      <w:r w:rsidRPr="005C34F0">
        <w:rPr>
          <w:rFonts w:ascii="Arial" w:hAnsi="Arial" w:cs="Arial"/>
          <w:sz w:val="16"/>
          <w:szCs w:val="16"/>
        </w:rPr>
        <w:t xml:space="preserve">Se declara en quiebra, suspensión de pagos o si hace cesión de los SERVICIOS en forma que afecte  este </w:t>
      </w:r>
      <w:r w:rsidRPr="005C34F0">
        <w:rPr>
          <w:rFonts w:ascii="Arial" w:hAnsi="Arial" w:cs="Arial"/>
          <w:sz w:val="16"/>
          <w:szCs w:val="16"/>
        </w:rPr>
        <w:lastRenderedPageBreak/>
        <w:t>CONTRATO, inclusive por remate judicial;</w:t>
      </w:r>
    </w:p>
    <w:p w:rsidR="00612464" w:rsidRPr="005C34F0" w:rsidRDefault="00612464" w:rsidP="00612464">
      <w:pPr>
        <w:widowControl w:val="0"/>
        <w:numPr>
          <w:ilvl w:val="0"/>
          <w:numId w:val="30"/>
        </w:numPr>
        <w:tabs>
          <w:tab w:val="clear" w:pos="720"/>
          <w:tab w:val="num" w:pos="426"/>
        </w:tabs>
        <w:spacing w:line="360" w:lineRule="auto"/>
        <w:ind w:left="426" w:hanging="426"/>
        <w:jc w:val="both"/>
        <w:rPr>
          <w:rFonts w:ascii="Arial" w:hAnsi="Arial" w:cs="Arial"/>
          <w:sz w:val="16"/>
          <w:szCs w:val="16"/>
        </w:rPr>
      </w:pPr>
      <w:r w:rsidRPr="005C34F0">
        <w:rPr>
          <w:rFonts w:ascii="Arial" w:hAnsi="Arial" w:cs="Arial"/>
          <w:sz w:val="16"/>
          <w:szCs w:val="16"/>
        </w:rPr>
        <w:t>Suspende injustificadamente la prestación de los SERVICIOS.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En caso de incumplimiento o violación por parte del PRESTADOR DE SERVICIOS</w:t>
      </w:r>
      <w:r w:rsidRPr="005C34F0">
        <w:rPr>
          <w:rFonts w:ascii="Arial" w:hAnsi="Arial" w:cs="Arial"/>
          <w:b/>
          <w:sz w:val="16"/>
          <w:szCs w:val="16"/>
        </w:rPr>
        <w:t xml:space="preserve"> </w:t>
      </w:r>
      <w:r w:rsidRPr="005C34F0">
        <w:rPr>
          <w:rFonts w:ascii="Arial" w:hAnsi="Arial" w:cs="Arial"/>
          <w:sz w:val="16"/>
          <w:szCs w:val="16"/>
        </w:rPr>
        <w:t>de cualquiera de los supuestos antes mencionados, la API podrá optar entre exigir el cumplimiento del CONTRATO, o bien, decidir la rescisión del mismo.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VIGÉSIMA SÉPTIMA. Procedimiento de rescisión.</w:t>
      </w:r>
      <w:r w:rsidRPr="005C34F0">
        <w:rPr>
          <w:rFonts w:ascii="Arial" w:hAnsi="Arial" w:cs="Arial"/>
          <w:sz w:val="16"/>
          <w:szCs w:val="16"/>
        </w:rPr>
        <w:t xml:space="preserve"> Si la API</w:t>
      </w:r>
      <w:r w:rsidRPr="005C34F0">
        <w:rPr>
          <w:rFonts w:ascii="Arial" w:hAnsi="Arial" w:cs="Arial"/>
          <w:b/>
          <w:sz w:val="16"/>
          <w:szCs w:val="16"/>
        </w:rPr>
        <w:t xml:space="preserve"> </w:t>
      </w:r>
      <w:r w:rsidRPr="005C34F0">
        <w:rPr>
          <w:rFonts w:ascii="Arial" w:hAnsi="Arial" w:cs="Arial"/>
          <w:sz w:val="16"/>
          <w:szCs w:val="16"/>
        </w:rPr>
        <w:t>considera que el PRESTADOR DE SERVICIOS ha incurrido en alguna de las causas de rescisión consignadas en la cláusula precedente, le notificará por escrito, en el domicilio señalado en la declaración 2.6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612464" w:rsidRPr="005C34F0" w:rsidRDefault="00612464" w:rsidP="00612464">
      <w:pPr>
        <w:jc w:val="both"/>
        <w:rPr>
          <w:rFonts w:ascii="Arial" w:hAnsi="Arial" w:cs="Arial"/>
          <w:sz w:val="16"/>
          <w:szCs w:val="16"/>
        </w:rPr>
      </w:pPr>
    </w:p>
    <w:p w:rsidR="00612464" w:rsidRPr="005C34F0" w:rsidRDefault="00612464" w:rsidP="00612464">
      <w:pPr>
        <w:autoSpaceDE w:val="0"/>
        <w:autoSpaceDN w:val="0"/>
        <w:adjustRightInd w:val="0"/>
        <w:jc w:val="both"/>
        <w:rPr>
          <w:rFonts w:ascii="Arial" w:hAnsi="Arial" w:cs="Arial"/>
          <w:color w:val="000000"/>
          <w:sz w:val="16"/>
          <w:szCs w:val="16"/>
        </w:rPr>
      </w:pPr>
      <w:r w:rsidRPr="005C34F0">
        <w:rPr>
          <w:rFonts w:ascii="Arial" w:hAnsi="Arial" w:cs="Arial"/>
          <w:b/>
          <w:color w:val="000000"/>
          <w:sz w:val="16"/>
          <w:szCs w:val="16"/>
        </w:rPr>
        <w:t>VIGÉSIMA OCTAVA. Anexos.</w:t>
      </w:r>
      <w:r w:rsidRPr="005C34F0">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 xml:space="preserve">VIGÉSIMA NOVENA. Notificaciones. </w:t>
      </w:r>
      <w:r w:rsidRPr="005C34F0">
        <w:rPr>
          <w:rFonts w:ascii="Arial" w:hAnsi="Arial" w:cs="Arial"/>
          <w:sz w:val="16"/>
          <w:szCs w:val="16"/>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612464" w:rsidRPr="005C34F0" w:rsidRDefault="00612464" w:rsidP="00612464">
      <w:pPr>
        <w:jc w:val="both"/>
        <w:rPr>
          <w:rFonts w:ascii="Arial" w:hAnsi="Arial" w:cs="Arial"/>
          <w:b/>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VIGÉSIMA DÉCIMA. Legislación aplicable.</w:t>
      </w:r>
      <w:r w:rsidRPr="005C34F0">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b/>
          <w:sz w:val="16"/>
          <w:szCs w:val="16"/>
        </w:rPr>
        <w:t>TRIGÉSIMA. Jurisdicción.</w:t>
      </w:r>
      <w:r w:rsidRPr="005C34F0">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612464" w:rsidRPr="005C34F0" w:rsidRDefault="00612464" w:rsidP="00612464">
      <w:pPr>
        <w:jc w:val="both"/>
        <w:rPr>
          <w:rFonts w:ascii="Arial" w:hAnsi="Arial" w:cs="Arial"/>
          <w:sz w:val="16"/>
          <w:szCs w:val="16"/>
        </w:rPr>
      </w:pPr>
    </w:p>
    <w:p w:rsidR="00612464" w:rsidRPr="005C34F0" w:rsidRDefault="00612464" w:rsidP="00612464">
      <w:pPr>
        <w:jc w:val="both"/>
        <w:rPr>
          <w:rFonts w:ascii="Arial" w:hAnsi="Arial" w:cs="Arial"/>
          <w:sz w:val="16"/>
          <w:szCs w:val="16"/>
        </w:rPr>
      </w:pPr>
      <w:r w:rsidRPr="005C34F0">
        <w:rPr>
          <w:rFonts w:ascii="Arial" w:hAnsi="Arial" w:cs="Arial"/>
          <w:sz w:val="16"/>
          <w:szCs w:val="16"/>
        </w:rPr>
        <w:t>El presente CONTRATO se firma por duplicado en la ciudad de Paraíso, Tabasco al día _________________________.</w:t>
      </w:r>
    </w:p>
    <w:p w:rsidR="00612464" w:rsidRPr="005C34F0" w:rsidRDefault="00612464" w:rsidP="00612464">
      <w:pPr>
        <w:spacing w:before="216"/>
        <w:jc w:val="both"/>
        <w:rPr>
          <w:rFonts w:ascii="Arial" w:hAnsi="Arial" w:cs="Arial"/>
          <w:sz w:val="16"/>
          <w:szCs w:val="16"/>
        </w:rPr>
      </w:pPr>
    </w:p>
    <w:tbl>
      <w:tblPr>
        <w:tblW w:w="9199" w:type="dxa"/>
        <w:tblLayout w:type="fixed"/>
        <w:tblLook w:val="0000" w:firstRow="0" w:lastRow="0" w:firstColumn="0" w:lastColumn="0" w:noHBand="0" w:noVBand="0"/>
      </w:tblPr>
      <w:tblGrid>
        <w:gridCol w:w="4613"/>
        <w:gridCol w:w="236"/>
        <w:gridCol w:w="4350"/>
      </w:tblGrid>
      <w:tr w:rsidR="00612464" w:rsidRPr="005C34F0" w:rsidTr="005C34F0">
        <w:trPr>
          <w:trHeight w:val="1088"/>
        </w:trPr>
        <w:tc>
          <w:tcPr>
            <w:tcW w:w="4613" w:type="dxa"/>
          </w:tcPr>
          <w:p w:rsidR="00612464" w:rsidRPr="005C34F0" w:rsidRDefault="00612464" w:rsidP="004903B6">
            <w:pPr>
              <w:jc w:val="center"/>
              <w:rPr>
                <w:rFonts w:ascii="Arial" w:hAnsi="Arial" w:cs="Arial"/>
                <w:b/>
                <w:sz w:val="16"/>
                <w:szCs w:val="16"/>
              </w:rPr>
            </w:pPr>
            <w:r w:rsidRPr="005C34F0">
              <w:rPr>
                <w:rFonts w:ascii="Arial" w:hAnsi="Arial" w:cs="Arial"/>
                <w:b/>
                <w:sz w:val="16"/>
                <w:szCs w:val="16"/>
              </w:rPr>
              <w:t>Por la Administración Portuaria Integral de Dos Bocas, S.A. de C.V.</w:t>
            </w:r>
          </w:p>
          <w:p w:rsidR="00612464" w:rsidRPr="005C34F0" w:rsidRDefault="00612464" w:rsidP="004903B6">
            <w:pPr>
              <w:jc w:val="center"/>
              <w:rPr>
                <w:rFonts w:ascii="Arial" w:hAnsi="Arial" w:cs="Arial"/>
                <w:sz w:val="16"/>
                <w:szCs w:val="16"/>
              </w:rPr>
            </w:pPr>
          </w:p>
          <w:p w:rsidR="00612464" w:rsidRPr="005C34F0" w:rsidRDefault="00612464" w:rsidP="004903B6">
            <w:pPr>
              <w:rPr>
                <w:rFonts w:ascii="Arial" w:hAnsi="Arial" w:cs="Arial"/>
                <w:sz w:val="16"/>
                <w:szCs w:val="16"/>
              </w:rPr>
            </w:pPr>
          </w:p>
        </w:tc>
        <w:tc>
          <w:tcPr>
            <w:tcW w:w="236" w:type="dxa"/>
          </w:tcPr>
          <w:p w:rsidR="00612464" w:rsidRPr="005C34F0" w:rsidRDefault="00612464" w:rsidP="004903B6">
            <w:pPr>
              <w:jc w:val="center"/>
              <w:rPr>
                <w:rFonts w:ascii="Arial" w:hAnsi="Arial" w:cs="Arial"/>
                <w:b/>
                <w:sz w:val="16"/>
                <w:szCs w:val="16"/>
              </w:rPr>
            </w:pPr>
          </w:p>
        </w:tc>
        <w:tc>
          <w:tcPr>
            <w:tcW w:w="4350" w:type="dxa"/>
          </w:tcPr>
          <w:p w:rsidR="00612464" w:rsidRPr="005C34F0" w:rsidRDefault="00612464" w:rsidP="004903B6">
            <w:pPr>
              <w:jc w:val="center"/>
              <w:rPr>
                <w:rFonts w:ascii="Arial" w:hAnsi="Arial" w:cs="Arial"/>
                <w:b/>
                <w:sz w:val="16"/>
                <w:szCs w:val="16"/>
              </w:rPr>
            </w:pPr>
            <w:r w:rsidRPr="005C34F0">
              <w:rPr>
                <w:rFonts w:ascii="Arial" w:hAnsi="Arial" w:cs="Arial"/>
                <w:b/>
                <w:sz w:val="16"/>
                <w:szCs w:val="16"/>
              </w:rPr>
              <w:t>PRESTADOR DE SERVICIOS</w:t>
            </w:r>
          </w:p>
          <w:p w:rsidR="00612464" w:rsidRPr="005C34F0" w:rsidRDefault="00612464" w:rsidP="004903B6">
            <w:pPr>
              <w:jc w:val="center"/>
              <w:rPr>
                <w:rFonts w:ascii="Arial" w:hAnsi="Arial" w:cs="Arial"/>
                <w:sz w:val="16"/>
                <w:szCs w:val="16"/>
              </w:rPr>
            </w:pPr>
          </w:p>
          <w:p w:rsidR="00612464" w:rsidRPr="005C34F0" w:rsidRDefault="00612464" w:rsidP="004903B6">
            <w:pPr>
              <w:jc w:val="center"/>
              <w:rPr>
                <w:rFonts w:ascii="Arial" w:hAnsi="Arial" w:cs="Arial"/>
                <w:sz w:val="16"/>
                <w:szCs w:val="16"/>
              </w:rPr>
            </w:pPr>
          </w:p>
        </w:tc>
      </w:tr>
    </w:tbl>
    <w:p w:rsidR="00530E1E" w:rsidRDefault="00530E1E" w:rsidP="00C045C4">
      <w:pPr>
        <w:rPr>
          <w:rFonts w:ascii="Arial" w:hAnsi="Arial" w:cs="Arial"/>
          <w:sz w:val="16"/>
          <w:szCs w:val="16"/>
        </w:rPr>
      </w:pPr>
    </w:p>
    <w:p w:rsidR="00530E1E" w:rsidRDefault="00530E1E">
      <w:pPr>
        <w:rPr>
          <w:rFonts w:ascii="Arial" w:hAnsi="Arial" w:cs="Arial"/>
          <w:sz w:val="16"/>
          <w:szCs w:val="16"/>
        </w:rPr>
      </w:pPr>
      <w:r>
        <w:rPr>
          <w:rFonts w:ascii="Arial" w:hAnsi="Arial" w:cs="Arial"/>
          <w:sz w:val="16"/>
          <w:szCs w:val="16"/>
        </w:rPr>
        <w:br w:type="page"/>
      </w:r>
    </w:p>
    <w:p w:rsidR="00530E1E" w:rsidRDefault="00530E1E" w:rsidP="00530E1E">
      <w:pPr>
        <w:jc w:val="center"/>
        <w:rPr>
          <w:rFonts w:ascii="Arial" w:hAnsi="Arial" w:cs="Arial"/>
          <w:b/>
          <w:sz w:val="18"/>
          <w:szCs w:val="18"/>
        </w:rPr>
      </w:pPr>
      <w:r>
        <w:rPr>
          <w:rFonts w:ascii="Arial" w:hAnsi="Arial" w:cs="Arial"/>
          <w:b/>
          <w:sz w:val="18"/>
          <w:szCs w:val="18"/>
        </w:rPr>
        <w:lastRenderedPageBreak/>
        <w:t>ANEXO 21</w:t>
      </w:r>
    </w:p>
    <w:p w:rsidR="00530E1E" w:rsidRDefault="00530E1E" w:rsidP="00530E1E">
      <w:pPr>
        <w:pStyle w:val="Textoindependiente"/>
        <w:spacing w:after="0"/>
        <w:jc w:val="center"/>
        <w:rPr>
          <w:rFonts w:ascii="Arial" w:hAnsi="Arial" w:cs="Arial"/>
          <w:sz w:val="18"/>
          <w:szCs w:val="18"/>
        </w:rPr>
      </w:pPr>
    </w:p>
    <w:p w:rsidR="00530E1E" w:rsidRDefault="00530E1E" w:rsidP="00530E1E">
      <w:pPr>
        <w:pStyle w:val="Textoindependiente"/>
        <w:spacing w:after="0"/>
        <w:jc w:val="center"/>
        <w:rPr>
          <w:rFonts w:ascii="Arial" w:hAnsi="Arial" w:cs="Arial"/>
          <w:sz w:val="18"/>
          <w:szCs w:val="18"/>
        </w:rPr>
      </w:pPr>
      <w:r>
        <w:rPr>
          <w:rFonts w:ascii="Arial" w:hAnsi="Arial" w:cs="Arial"/>
          <w:sz w:val="18"/>
          <w:szCs w:val="18"/>
        </w:rPr>
        <w:t>Escrito de Clasificación de Empresa</w:t>
      </w:r>
    </w:p>
    <w:p w:rsidR="00530E1E" w:rsidRDefault="00530E1E" w:rsidP="00530E1E">
      <w:pPr>
        <w:tabs>
          <w:tab w:val="left" w:pos="426"/>
          <w:tab w:val="left" w:pos="993"/>
          <w:tab w:val="center" w:pos="4561"/>
          <w:tab w:val="left" w:pos="7290"/>
        </w:tabs>
        <w:jc w:val="center"/>
        <w:rPr>
          <w:rFonts w:ascii="Arial" w:hAnsi="Arial" w:cs="Arial"/>
          <w:sz w:val="18"/>
          <w:szCs w:val="18"/>
        </w:rPr>
      </w:pPr>
      <w:r>
        <w:rPr>
          <w:rFonts w:ascii="Arial" w:hAnsi="Arial" w:cs="Arial"/>
          <w:sz w:val="18"/>
          <w:szCs w:val="18"/>
        </w:rPr>
        <w:t>(</w:t>
      </w:r>
      <w:proofErr w:type="gramStart"/>
      <w:r>
        <w:rPr>
          <w:rFonts w:ascii="Arial" w:hAnsi="Arial" w:cs="Arial"/>
          <w:sz w:val="18"/>
          <w:szCs w:val="18"/>
        </w:rPr>
        <w:t>en</w:t>
      </w:r>
      <w:proofErr w:type="gramEnd"/>
      <w:r>
        <w:rPr>
          <w:rFonts w:ascii="Arial" w:hAnsi="Arial" w:cs="Arial"/>
          <w:sz w:val="18"/>
          <w:szCs w:val="18"/>
        </w:rPr>
        <w:t xml:space="preserve"> papel </w:t>
      </w:r>
      <w:proofErr w:type="spellStart"/>
      <w:r>
        <w:rPr>
          <w:rFonts w:ascii="Arial" w:hAnsi="Arial" w:cs="Arial"/>
          <w:sz w:val="18"/>
          <w:szCs w:val="18"/>
        </w:rPr>
        <w:t>membreteado</w:t>
      </w:r>
      <w:proofErr w:type="spellEnd"/>
      <w:r>
        <w:rPr>
          <w:rFonts w:ascii="Arial" w:hAnsi="Arial" w:cs="Arial"/>
          <w:sz w:val="18"/>
          <w:szCs w:val="18"/>
        </w:rPr>
        <w:t xml:space="preserve"> del LICITANTE)</w:t>
      </w:r>
    </w:p>
    <w:p w:rsidR="00530E1E" w:rsidRDefault="00530E1E" w:rsidP="00530E1E">
      <w:pPr>
        <w:jc w:val="right"/>
        <w:rPr>
          <w:rFonts w:ascii="Arial" w:hAnsi="Arial" w:cs="Arial"/>
          <w:b/>
          <w:sz w:val="18"/>
          <w:szCs w:val="18"/>
        </w:rPr>
      </w:pPr>
    </w:p>
    <w:p w:rsidR="00530E1E" w:rsidRDefault="00530E1E" w:rsidP="00530E1E">
      <w:pPr>
        <w:jc w:val="right"/>
        <w:rPr>
          <w:rFonts w:ascii="Arial" w:hAnsi="Arial" w:cs="Arial"/>
          <w:b/>
          <w:sz w:val="18"/>
          <w:szCs w:val="18"/>
          <w:highlight w:val="yellow"/>
        </w:rPr>
      </w:pPr>
      <w:r>
        <w:rPr>
          <w:rFonts w:ascii="Arial" w:hAnsi="Arial" w:cs="Arial"/>
          <w:b/>
          <w:sz w:val="18"/>
          <w:szCs w:val="18"/>
        </w:rPr>
        <w:t>LICITACIÓN PÚBLICA NACIONAL ELECTRÓNICA</w:t>
      </w:r>
    </w:p>
    <w:p w:rsidR="00530E1E" w:rsidRDefault="00530E1E" w:rsidP="00530E1E">
      <w:pPr>
        <w:jc w:val="right"/>
        <w:rPr>
          <w:rFonts w:ascii="Arial" w:hAnsi="Arial" w:cs="Arial"/>
          <w:b/>
          <w:sz w:val="18"/>
          <w:szCs w:val="18"/>
        </w:rPr>
      </w:pPr>
      <w:r>
        <w:rPr>
          <w:rFonts w:ascii="Arial" w:hAnsi="Arial" w:cs="Arial"/>
          <w:b/>
          <w:sz w:val="18"/>
          <w:szCs w:val="18"/>
        </w:rPr>
        <w:t>No.</w:t>
      </w:r>
      <w:r>
        <w:rPr>
          <w:rFonts w:ascii="Arial" w:hAnsi="Arial" w:cs="Arial"/>
          <w:sz w:val="18"/>
          <w:szCs w:val="18"/>
        </w:rPr>
        <w:t xml:space="preserve"> </w:t>
      </w:r>
      <w:r w:rsidR="00262402">
        <w:rPr>
          <w:rFonts w:ascii="Arial" w:hAnsi="Arial" w:cs="Arial"/>
          <w:b/>
          <w:sz w:val="18"/>
          <w:szCs w:val="18"/>
        </w:rPr>
        <w:t>LA-009J2P001-N22</w:t>
      </w:r>
      <w:r>
        <w:rPr>
          <w:rFonts w:ascii="Arial" w:hAnsi="Arial" w:cs="Arial"/>
          <w:b/>
          <w:sz w:val="18"/>
          <w:szCs w:val="18"/>
        </w:rPr>
        <w:t>-2014</w:t>
      </w:r>
    </w:p>
    <w:p w:rsidR="00530E1E" w:rsidRDefault="00530E1E" w:rsidP="00530E1E">
      <w:pPr>
        <w:jc w:val="center"/>
        <w:rPr>
          <w:rFonts w:ascii="Arial" w:hAnsi="Arial" w:cs="Arial"/>
          <w:b/>
          <w:sz w:val="18"/>
          <w:szCs w:val="18"/>
        </w:rPr>
      </w:pPr>
    </w:p>
    <w:p w:rsidR="00530E1E" w:rsidRDefault="00530E1E" w:rsidP="00530E1E">
      <w:pPr>
        <w:tabs>
          <w:tab w:val="left" w:pos="426"/>
          <w:tab w:val="left" w:pos="993"/>
        </w:tabs>
        <w:jc w:val="center"/>
        <w:rPr>
          <w:rFonts w:ascii="Arial" w:hAnsi="Arial" w:cs="Arial"/>
          <w:b/>
          <w:sz w:val="18"/>
          <w:szCs w:val="18"/>
        </w:rPr>
      </w:pPr>
    </w:p>
    <w:p w:rsidR="00530E1E" w:rsidRDefault="00530E1E" w:rsidP="00530E1E">
      <w:pPr>
        <w:tabs>
          <w:tab w:val="left" w:pos="426"/>
          <w:tab w:val="left" w:pos="993"/>
        </w:tabs>
        <w:jc w:val="both"/>
        <w:rPr>
          <w:rFonts w:ascii="Arial" w:hAnsi="Arial" w:cs="Arial"/>
          <w:b/>
          <w:sz w:val="18"/>
          <w:szCs w:val="18"/>
        </w:rPr>
      </w:pPr>
      <w:r>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para la adquisición de los bienes que realicen las dependencias y entidades de la Administración Pública Federal.</w:t>
      </w:r>
    </w:p>
    <w:p w:rsidR="00530E1E" w:rsidRDefault="00530E1E" w:rsidP="00530E1E">
      <w:pPr>
        <w:tabs>
          <w:tab w:val="left" w:pos="426"/>
          <w:tab w:val="left" w:pos="993"/>
        </w:tabs>
        <w:jc w:val="both"/>
        <w:rPr>
          <w:rFonts w:ascii="Arial" w:hAnsi="Arial" w:cs="Arial"/>
          <w:b/>
          <w:sz w:val="18"/>
          <w:szCs w:val="18"/>
        </w:rPr>
      </w:pPr>
    </w:p>
    <w:p w:rsidR="00530E1E" w:rsidRDefault="00530E1E" w:rsidP="00530E1E">
      <w:pPr>
        <w:ind w:left="-142"/>
        <w:jc w:val="right"/>
        <w:rPr>
          <w:rFonts w:ascii="Arial" w:hAnsi="Arial" w:cs="Arial"/>
          <w:sz w:val="18"/>
          <w:szCs w:val="18"/>
        </w:rPr>
      </w:pPr>
      <w:r>
        <w:rPr>
          <w:rFonts w:ascii="Arial" w:hAnsi="Arial" w:cs="Arial"/>
          <w:sz w:val="18"/>
          <w:szCs w:val="18"/>
        </w:rPr>
        <w:t>________de___________de______________2014 (1)</w:t>
      </w:r>
    </w:p>
    <w:p w:rsidR="00530E1E" w:rsidRDefault="00530E1E" w:rsidP="00530E1E">
      <w:pPr>
        <w:ind w:left="-142"/>
        <w:rPr>
          <w:rFonts w:ascii="Arial" w:hAnsi="Arial" w:cs="Arial"/>
          <w:sz w:val="18"/>
          <w:szCs w:val="18"/>
          <w:u w:val="single"/>
        </w:rPr>
      </w:pPr>
      <w:r>
        <w:rPr>
          <w:rFonts w:ascii="Arial" w:hAnsi="Arial" w:cs="Arial"/>
          <w:sz w:val="18"/>
          <w:szCs w:val="18"/>
          <w:u w:val="single"/>
        </w:rPr>
        <w:t>____</w:t>
      </w:r>
      <w:proofErr w:type="gramStart"/>
      <w:r>
        <w:rPr>
          <w:rFonts w:ascii="Arial" w:hAnsi="Arial" w:cs="Arial"/>
          <w:sz w:val="18"/>
          <w:szCs w:val="18"/>
          <w:u w:val="single"/>
        </w:rPr>
        <w:t>_(</w:t>
      </w:r>
      <w:proofErr w:type="gramEnd"/>
      <w:r>
        <w:rPr>
          <w:rFonts w:ascii="Arial" w:hAnsi="Arial" w:cs="Arial"/>
          <w:sz w:val="18"/>
          <w:szCs w:val="18"/>
          <w:u w:val="single"/>
        </w:rPr>
        <w:t>2)________</w:t>
      </w:r>
    </w:p>
    <w:p w:rsidR="00530E1E" w:rsidRDefault="00530E1E" w:rsidP="00530E1E">
      <w:pPr>
        <w:ind w:left="-142"/>
        <w:rPr>
          <w:rFonts w:ascii="Arial" w:hAnsi="Arial" w:cs="Arial"/>
          <w:b/>
          <w:sz w:val="18"/>
          <w:szCs w:val="18"/>
        </w:rPr>
      </w:pPr>
      <w:r>
        <w:rPr>
          <w:rFonts w:ascii="Arial" w:hAnsi="Arial" w:cs="Arial"/>
          <w:b/>
          <w:sz w:val="18"/>
          <w:szCs w:val="18"/>
        </w:rPr>
        <w:t>Presente</w:t>
      </w:r>
    </w:p>
    <w:p w:rsidR="00530E1E" w:rsidRDefault="00530E1E" w:rsidP="00530E1E">
      <w:pPr>
        <w:ind w:left="-142"/>
        <w:rPr>
          <w:rFonts w:ascii="Arial" w:hAnsi="Arial" w:cs="Arial"/>
          <w:sz w:val="18"/>
          <w:szCs w:val="18"/>
        </w:rPr>
      </w:pPr>
    </w:p>
    <w:p w:rsidR="00530E1E" w:rsidRDefault="00530E1E" w:rsidP="00530E1E">
      <w:pPr>
        <w:ind w:left="-142"/>
        <w:jc w:val="both"/>
        <w:rPr>
          <w:rFonts w:ascii="Arial" w:hAnsi="Arial" w:cs="Arial"/>
          <w:sz w:val="18"/>
          <w:szCs w:val="18"/>
        </w:rPr>
      </w:pPr>
      <w:r>
        <w:rPr>
          <w:rFonts w:ascii="Arial" w:hAnsi="Arial" w:cs="Arial"/>
          <w:sz w:val="18"/>
          <w:szCs w:val="18"/>
        </w:rPr>
        <w:t xml:space="preserve">Me refiero al procedimiento </w:t>
      </w:r>
      <w:r>
        <w:rPr>
          <w:rFonts w:ascii="Arial" w:hAnsi="Arial" w:cs="Arial"/>
          <w:sz w:val="18"/>
          <w:szCs w:val="18"/>
          <w:u w:val="single"/>
        </w:rPr>
        <w:t>_________________</w:t>
      </w:r>
      <w:proofErr w:type="gramStart"/>
      <w:r>
        <w:rPr>
          <w:rFonts w:ascii="Arial" w:hAnsi="Arial" w:cs="Arial"/>
          <w:sz w:val="18"/>
          <w:szCs w:val="18"/>
          <w:u w:val="single"/>
        </w:rPr>
        <w:t>_(</w:t>
      </w:r>
      <w:proofErr w:type="gramEnd"/>
      <w:r>
        <w:rPr>
          <w:rFonts w:ascii="Arial" w:hAnsi="Arial" w:cs="Arial"/>
          <w:sz w:val="18"/>
          <w:szCs w:val="18"/>
          <w:u w:val="single"/>
        </w:rPr>
        <w:t>3)___________________</w:t>
      </w:r>
      <w:r>
        <w:rPr>
          <w:rFonts w:ascii="Arial" w:hAnsi="Arial" w:cs="Arial"/>
          <w:sz w:val="18"/>
          <w:szCs w:val="18"/>
        </w:rPr>
        <w:t xml:space="preserve">N° </w:t>
      </w:r>
      <w:r>
        <w:rPr>
          <w:rFonts w:ascii="Arial" w:hAnsi="Arial" w:cs="Arial"/>
          <w:sz w:val="18"/>
          <w:szCs w:val="18"/>
          <w:u w:val="single"/>
        </w:rPr>
        <w:t>_______(4)_________</w:t>
      </w:r>
      <w:r>
        <w:rPr>
          <w:rFonts w:ascii="Arial" w:hAnsi="Arial" w:cs="Arial"/>
          <w:sz w:val="18"/>
          <w:szCs w:val="18"/>
        </w:rPr>
        <w:t xml:space="preserve"> en el que mi representada, la empresa </w:t>
      </w:r>
      <w:r>
        <w:rPr>
          <w:rFonts w:ascii="Arial" w:hAnsi="Arial" w:cs="Arial"/>
          <w:sz w:val="18"/>
          <w:szCs w:val="18"/>
          <w:u w:val="single"/>
        </w:rPr>
        <w:t>____________(5)_________________</w:t>
      </w:r>
      <w:r>
        <w:rPr>
          <w:rFonts w:ascii="Arial" w:hAnsi="Arial" w:cs="Arial"/>
          <w:sz w:val="18"/>
          <w:szCs w:val="18"/>
        </w:rPr>
        <w:t xml:space="preserve"> participa a través de la propuesta que se contiene en el presente sobre.</w:t>
      </w:r>
    </w:p>
    <w:p w:rsidR="00530E1E" w:rsidRDefault="00530E1E" w:rsidP="00530E1E">
      <w:pPr>
        <w:ind w:left="-142"/>
        <w:rPr>
          <w:rFonts w:ascii="Arial" w:hAnsi="Arial" w:cs="Arial"/>
          <w:sz w:val="18"/>
          <w:szCs w:val="18"/>
        </w:rPr>
      </w:pPr>
    </w:p>
    <w:p w:rsidR="00530E1E" w:rsidRDefault="00530E1E" w:rsidP="00530E1E">
      <w:pPr>
        <w:ind w:left="-142"/>
        <w:jc w:val="both"/>
        <w:rPr>
          <w:rFonts w:ascii="Arial" w:hAnsi="Arial" w:cs="Arial"/>
          <w:sz w:val="18"/>
          <w:szCs w:val="18"/>
        </w:rPr>
      </w:pPr>
      <w:r>
        <w:rPr>
          <w:rFonts w:ascii="Arial" w:hAnsi="Arial" w:cs="Arial"/>
          <w:sz w:val="18"/>
          <w:szCs w:val="18"/>
        </w:rPr>
        <w:t>Sobre el particular y en los términos de lo previsto por los “</w:t>
      </w:r>
      <w:r>
        <w:rPr>
          <w:rFonts w:ascii="Arial" w:hAnsi="Arial" w:cs="Arial"/>
          <w:i/>
          <w:sz w:val="18"/>
          <w:szCs w:val="18"/>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Pr>
          <w:rFonts w:ascii="Arial" w:hAnsi="Arial" w:cs="Arial"/>
          <w:sz w:val="18"/>
          <w:szCs w:val="18"/>
        </w:rPr>
        <w:t xml:space="preserve">, declaro bajo protesta de decir verdad, que mi representada pertenece al sector </w:t>
      </w:r>
      <w:r>
        <w:rPr>
          <w:rFonts w:ascii="Arial" w:hAnsi="Arial" w:cs="Arial"/>
          <w:sz w:val="18"/>
          <w:szCs w:val="18"/>
          <w:u w:val="single"/>
        </w:rPr>
        <w:t>____________(6)_______________</w:t>
      </w:r>
      <w:r>
        <w:rPr>
          <w:rFonts w:ascii="Arial" w:hAnsi="Arial" w:cs="Arial"/>
          <w:sz w:val="18"/>
          <w:szCs w:val="18"/>
        </w:rPr>
        <w:t xml:space="preserve"> cuenta con </w:t>
      </w:r>
      <w:r>
        <w:rPr>
          <w:rFonts w:ascii="Arial" w:hAnsi="Arial" w:cs="Arial"/>
          <w:sz w:val="18"/>
          <w:szCs w:val="18"/>
          <w:u w:val="single"/>
        </w:rPr>
        <w:t>_________(7)_____________</w:t>
      </w:r>
      <w:r>
        <w:rPr>
          <w:rFonts w:ascii="Arial" w:hAnsi="Arial" w:cs="Arial"/>
          <w:sz w:val="18"/>
          <w:szCs w:val="18"/>
        </w:rPr>
        <w:t xml:space="preserve">empleados de planta registrados ante el IMSS y con </w:t>
      </w:r>
      <w:r>
        <w:rPr>
          <w:rFonts w:ascii="Arial" w:hAnsi="Arial" w:cs="Arial"/>
          <w:sz w:val="18"/>
          <w:szCs w:val="18"/>
          <w:u w:val="single"/>
        </w:rPr>
        <w:t>_________(8)_____________</w:t>
      </w:r>
      <w:r>
        <w:rPr>
          <w:rFonts w:ascii="Arial" w:hAnsi="Arial" w:cs="Arial"/>
          <w:sz w:val="18"/>
          <w:szCs w:val="18"/>
        </w:rPr>
        <w:t xml:space="preserve">personas subcontratadas y que el monto de las ventas anuales de mi representada es de </w:t>
      </w:r>
      <w:r>
        <w:rPr>
          <w:rFonts w:ascii="Arial" w:hAnsi="Arial" w:cs="Arial"/>
          <w:sz w:val="18"/>
          <w:szCs w:val="18"/>
          <w:u w:val="single"/>
        </w:rPr>
        <w:t>__________9_____________</w:t>
      </w:r>
      <w:r>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Pr>
          <w:rFonts w:ascii="Arial" w:hAnsi="Arial" w:cs="Arial"/>
          <w:sz w:val="18"/>
          <w:szCs w:val="18"/>
          <w:u w:val="single"/>
        </w:rPr>
        <w:t>_______</w:t>
      </w:r>
      <w:proofErr w:type="gramStart"/>
      <w:r>
        <w:rPr>
          <w:rFonts w:ascii="Arial" w:hAnsi="Arial" w:cs="Arial"/>
          <w:sz w:val="18"/>
          <w:szCs w:val="18"/>
          <w:u w:val="single"/>
        </w:rPr>
        <w:t>_(</w:t>
      </w:r>
      <w:proofErr w:type="gramEnd"/>
      <w:r>
        <w:rPr>
          <w:rFonts w:ascii="Arial" w:hAnsi="Arial" w:cs="Arial"/>
          <w:sz w:val="18"/>
          <w:szCs w:val="18"/>
          <w:u w:val="single"/>
        </w:rPr>
        <w:t>10)_________,</w:t>
      </w:r>
      <w:r>
        <w:rPr>
          <w:rFonts w:ascii="Arial" w:hAnsi="Arial" w:cs="Arial"/>
          <w:sz w:val="18"/>
          <w:szCs w:val="18"/>
        </w:rPr>
        <w:t xml:space="preserve"> atendiendo a lo siguiente:</w:t>
      </w:r>
    </w:p>
    <w:p w:rsidR="00530E1E" w:rsidRDefault="00530E1E" w:rsidP="00530E1E">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530E1E" w:rsidTr="00530E1E">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rsidR="00530E1E" w:rsidRDefault="00530E1E">
            <w:pPr>
              <w:jc w:val="center"/>
              <w:rPr>
                <w:rFonts w:ascii="Arial" w:hAnsi="Arial" w:cs="Arial"/>
                <w:b/>
                <w:sz w:val="18"/>
                <w:szCs w:val="18"/>
              </w:rPr>
            </w:pPr>
            <w:r>
              <w:rPr>
                <w:rFonts w:ascii="Arial" w:hAnsi="Arial" w:cs="Arial"/>
                <w:b/>
                <w:sz w:val="18"/>
                <w:szCs w:val="18"/>
              </w:rPr>
              <w:t>Estratificación</w:t>
            </w:r>
          </w:p>
        </w:tc>
      </w:tr>
      <w:tr w:rsidR="00530E1E" w:rsidTr="00530E1E">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30E1E" w:rsidRDefault="00530E1E">
            <w:pPr>
              <w:jc w:val="center"/>
              <w:rPr>
                <w:rFonts w:ascii="Arial" w:hAnsi="Arial" w:cs="Arial"/>
                <w:b/>
                <w:sz w:val="18"/>
                <w:szCs w:val="18"/>
              </w:rPr>
            </w:pPr>
            <w:r>
              <w:rPr>
                <w:rFonts w:ascii="Arial" w:hAnsi="Arial" w:cs="Arial"/>
                <w:b/>
                <w:sz w:val="18"/>
                <w:szCs w:val="18"/>
              </w:rPr>
              <w:t>Tamaño</w:t>
            </w:r>
          </w:p>
          <w:p w:rsidR="00530E1E" w:rsidRDefault="00530E1E">
            <w:pPr>
              <w:jc w:val="center"/>
              <w:rPr>
                <w:rFonts w:ascii="Arial" w:hAnsi="Arial" w:cs="Arial"/>
                <w:b/>
                <w:sz w:val="18"/>
                <w:szCs w:val="18"/>
              </w:rPr>
            </w:pPr>
            <w:r>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30E1E" w:rsidRDefault="00530E1E">
            <w:pPr>
              <w:jc w:val="center"/>
              <w:rPr>
                <w:rFonts w:ascii="Arial" w:hAnsi="Arial" w:cs="Arial"/>
                <w:b/>
                <w:sz w:val="18"/>
                <w:szCs w:val="18"/>
              </w:rPr>
            </w:pPr>
            <w:r>
              <w:rPr>
                <w:rFonts w:ascii="Arial" w:hAnsi="Arial" w:cs="Arial"/>
                <w:b/>
                <w:sz w:val="18"/>
                <w:szCs w:val="18"/>
              </w:rPr>
              <w:t>Sector</w:t>
            </w:r>
          </w:p>
          <w:p w:rsidR="00530E1E" w:rsidRDefault="00530E1E">
            <w:pPr>
              <w:jc w:val="center"/>
              <w:rPr>
                <w:rFonts w:ascii="Arial" w:hAnsi="Arial" w:cs="Arial"/>
                <w:b/>
                <w:sz w:val="18"/>
                <w:szCs w:val="18"/>
              </w:rPr>
            </w:pPr>
            <w:r>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30E1E" w:rsidRDefault="00530E1E">
            <w:pPr>
              <w:jc w:val="center"/>
              <w:rPr>
                <w:rFonts w:ascii="Arial" w:hAnsi="Arial" w:cs="Arial"/>
                <w:b/>
                <w:sz w:val="18"/>
                <w:szCs w:val="18"/>
              </w:rPr>
            </w:pPr>
            <w:r>
              <w:rPr>
                <w:rFonts w:ascii="Arial" w:hAnsi="Arial" w:cs="Arial"/>
                <w:b/>
                <w:sz w:val="18"/>
                <w:szCs w:val="18"/>
              </w:rPr>
              <w:t>Rango de número de trabajadores</w:t>
            </w:r>
          </w:p>
          <w:p w:rsidR="00530E1E" w:rsidRDefault="00530E1E">
            <w:pPr>
              <w:jc w:val="center"/>
              <w:rPr>
                <w:rFonts w:ascii="Arial" w:hAnsi="Arial" w:cs="Arial"/>
                <w:b/>
                <w:sz w:val="18"/>
                <w:szCs w:val="18"/>
              </w:rPr>
            </w:pPr>
            <w:r>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30E1E" w:rsidRDefault="00530E1E">
            <w:pPr>
              <w:jc w:val="center"/>
              <w:rPr>
                <w:rFonts w:ascii="Arial" w:hAnsi="Arial" w:cs="Arial"/>
                <w:b/>
                <w:sz w:val="18"/>
                <w:szCs w:val="18"/>
              </w:rPr>
            </w:pPr>
            <w:r>
              <w:rPr>
                <w:rFonts w:ascii="Arial" w:hAnsi="Arial" w:cs="Arial"/>
                <w:b/>
                <w:sz w:val="18"/>
                <w:szCs w:val="18"/>
              </w:rPr>
              <w:t>Rango de monto de ventas anuales</w:t>
            </w:r>
          </w:p>
          <w:p w:rsidR="00530E1E" w:rsidRDefault="00530E1E">
            <w:pPr>
              <w:jc w:val="center"/>
              <w:rPr>
                <w:rFonts w:ascii="Arial" w:hAnsi="Arial" w:cs="Arial"/>
                <w:b/>
                <w:sz w:val="18"/>
                <w:szCs w:val="18"/>
              </w:rPr>
            </w:pPr>
            <w:r>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530E1E" w:rsidRDefault="00530E1E">
            <w:pPr>
              <w:jc w:val="center"/>
              <w:rPr>
                <w:rFonts w:ascii="Arial" w:hAnsi="Arial" w:cs="Arial"/>
                <w:sz w:val="18"/>
                <w:szCs w:val="18"/>
              </w:rPr>
            </w:pPr>
            <w:r>
              <w:rPr>
                <w:rFonts w:ascii="Arial" w:hAnsi="Arial" w:cs="Arial"/>
                <w:b/>
                <w:sz w:val="18"/>
                <w:szCs w:val="18"/>
              </w:rPr>
              <w:t>Tope máximo combinado*</w:t>
            </w:r>
          </w:p>
        </w:tc>
      </w:tr>
      <w:tr w:rsidR="00530E1E" w:rsidTr="00530E1E">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rsidR="00530E1E" w:rsidRDefault="00530E1E">
            <w:pPr>
              <w:ind w:right="-41"/>
              <w:jc w:val="center"/>
              <w:rPr>
                <w:rFonts w:ascii="Arial" w:hAnsi="Arial" w:cs="Arial"/>
                <w:sz w:val="18"/>
                <w:szCs w:val="18"/>
              </w:rPr>
            </w:pPr>
            <w:r>
              <w:rPr>
                <w:rFonts w:ascii="Arial" w:hAnsi="Arial" w:cs="Arial"/>
                <w:sz w:val="18"/>
                <w:szCs w:val="18"/>
              </w:rPr>
              <w:t>4.6</w:t>
            </w:r>
          </w:p>
        </w:tc>
      </w:tr>
      <w:tr w:rsidR="00530E1E" w:rsidTr="00530E1E">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30E1E" w:rsidRDefault="00530E1E">
            <w:pPr>
              <w:ind w:right="-183"/>
              <w:rPr>
                <w:rFonts w:ascii="Arial" w:hAnsi="Arial" w:cs="Arial"/>
                <w:sz w:val="18"/>
                <w:szCs w:val="18"/>
              </w:rPr>
            </w:pPr>
            <w:r>
              <w:rPr>
                <w:rFonts w:ascii="Arial" w:hAnsi="Arial" w:cs="Arial"/>
                <w:sz w:val="18"/>
                <w:szCs w:val="18"/>
              </w:rPr>
              <w:t xml:space="preserve">              93</w:t>
            </w:r>
          </w:p>
        </w:tc>
      </w:tr>
      <w:tr w:rsidR="00530E1E" w:rsidTr="00530E1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1E" w:rsidRDefault="00530E1E">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Industria y</w:t>
            </w:r>
          </w:p>
          <w:p w:rsidR="00530E1E" w:rsidRDefault="00530E1E">
            <w:pPr>
              <w:jc w:val="center"/>
              <w:rPr>
                <w:rFonts w:ascii="Arial" w:hAnsi="Arial" w:cs="Arial"/>
                <w:sz w:val="18"/>
                <w:szCs w:val="18"/>
              </w:rPr>
            </w:pPr>
            <w:r>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30E1E" w:rsidRDefault="00530E1E">
            <w:pPr>
              <w:ind w:right="34"/>
              <w:jc w:val="center"/>
              <w:rPr>
                <w:rFonts w:ascii="Arial" w:hAnsi="Arial" w:cs="Arial"/>
                <w:sz w:val="18"/>
                <w:szCs w:val="18"/>
              </w:rPr>
            </w:pPr>
            <w:r>
              <w:rPr>
                <w:rFonts w:ascii="Arial" w:hAnsi="Arial" w:cs="Arial"/>
                <w:sz w:val="18"/>
                <w:szCs w:val="18"/>
              </w:rPr>
              <w:t>95</w:t>
            </w:r>
          </w:p>
        </w:tc>
      </w:tr>
      <w:tr w:rsidR="00530E1E" w:rsidTr="00530E1E">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530E1E" w:rsidRDefault="00530E1E">
            <w:pPr>
              <w:jc w:val="center"/>
              <w:rPr>
                <w:rFonts w:ascii="Arial" w:hAnsi="Arial" w:cs="Arial"/>
                <w:sz w:val="18"/>
                <w:szCs w:val="18"/>
              </w:rPr>
            </w:pPr>
            <w:r>
              <w:rPr>
                <w:rFonts w:ascii="Arial" w:hAnsi="Arial" w:cs="Arial"/>
                <w:sz w:val="18"/>
                <w:szCs w:val="18"/>
              </w:rPr>
              <w:t>235</w:t>
            </w:r>
          </w:p>
          <w:p w:rsidR="00530E1E" w:rsidRDefault="00530E1E">
            <w:pPr>
              <w:jc w:val="center"/>
              <w:rPr>
                <w:rFonts w:ascii="Arial" w:hAnsi="Arial" w:cs="Arial"/>
                <w:sz w:val="18"/>
                <w:szCs w:val="18"/>
              </w:rPr>
            </w:pPr>
          </w:p>
        </w:tc>
      </w:tr>
      <w:tr w:rsidR="00530E1E" w:rsidTr="00530E1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1E" w:rsidRDefault="00530E1E">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1E" w:rsidRDefault="00530E1E">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E1E" w:rsidRDefault="00530E1E">
            <w:pPr>
              <w:rPr>
                <w:rFonts w:ascii="Arial" w:hAnsi="Arial" w:cs="Arial"/>
                <w:sz w:val="18"/>
                <w:szCs w:val="18"/>
              </w:rPr>
            </w:pPr>
          </w:p>
        </w:tc>
      </w:tr>
      <w:tr w:rsidR="00530E1E" w:rsidTr="00530E1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E1E" w:rsidRDefault="00530E1E">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rsidR="00530E1E" w:rsidRDefault="00530E1E">
            <w:pPr>
              <w:rPr>
                <w:rFonts w:ascii="Arial" w:hAnsi="Arial" w:cs="Arial"/>
                <w:sz w:val="18"/>
                <w:szCs w:val="18"/>
              </w:rPr>
            </w:pPr>
            <w:r>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30E1E" w:rsidRDefault="00530E1E">
            <w:pPr>
              <w:jc w:val="center"/>
              <w:rPr>
                <w:rFonts w:ascii="Arial" w:hAnsi="Arial" w:cs="Arial"/>
                <w:sz w:val="18"/>
                <w:szCs w:val="18"/>
              </w:rPr>
            </w:pPr>
            <w:r>
              <w:rPr>
                <w:rFonts w:ascii="Arial" w:hAnsi="Arial" w:cs="Arial"/>
                <w:sz w:val="18"/>
                <w:szCs w:val="18"/>
              </w:rPr>
              <w:t>250</w:t>
            </w:r>
          </w:p>
        </w:tc>
      </w:tr>
    </w:tbl>
    <w:p w:rsidR="00530E1E" w:rsidRDefault="00530E1E" w:rsidP="00530E1E">
      <w:pPr>
        <w:jc w:val="both"/>
        <w:rPr>
          <w:rFonts w:ascii="Arial" w:hAnsi="Arial" w:cs="Arial"/>
          <w:sz w:val="18"/>
          <w:szCs w:val="18"/>
        </w:rPr>
      </w:pPr>
    </w:p>
    <w:p w:rsidR="00530E1E" w:rsidRDefault="00530E1E" w:rsidP="00530E1E">
      <w:pPr>
        <w:jc w:val="both"/>
        <w:rPr>
          <w:rFonts w:ascii="Arial" w:hAnsi="Arial" w:cs="Arial"/>
          <w:sz w:val="18"/>
          <w:szCs w:val="18"/>
        </w:rPr>
      </w:pPr>
      <w:r>
        <w:rPr>
          <w:rFonts w:ascii="Arial" w:hAnsi="Arial" w:cs="Arial"/>
          <w:sz w:val="18"/>
          <w:szCs w:val="18"/>
        </w:rPr>
        <w:t xml:space="preserve">Asimismo, manifiesto, bajo protesta de decir verdad que el Registro Federal de Contribuyentes de mi representada es: </w:t>
      </w:r>
      <w:r>
        <w:rPr>
          <w:rFonts w:ascii="Arial" w:hAnsi="Arial" w:cs="Arial"/>
          <w:sz w:val="18"/>
          <w:szCs w:val="18"/>
          <w:u w:val="single"/>
        </w:rPr>
        <w:t>___</w:t>
      </w:r>
      <w:proofErr w:type="gramStart"/>
      <w:r>
        <w:rPr>
          <w:rFonts w:ascii="Arial" w:hAnsi="Arial" w:cs="Arial"/>
          <w:sz w:val="18"/>
          <w:szCs w:val="18"/>
          <w:u w:val="single"/>
        </w:rPr>
        <w:t>_(</w:t>
      </w:r>
      <w:proofErr w:type="gramEnd"/>
      <w:r>
        <w:rPr>
          <w:rFonts w:ascii="Arial" w:hAnsi="Arial" w:cs="Arial"/>
          <w:sz w:val="18"/>
          <w:szCs w:val="18"/>
          <w:u w:val="single"/>
        </w:rPr>
        <w:t xml:space="preserve">11)_________ </w:t>
      </w:r>
      <w:r>
        <w:rPr>
          <w:rFonts w:ascii="Arial" w:hAnsi="Arial" w:cs="Arial"/>
          <w:sz w:val="18"/>
          <w:szCs w:val="18"/>
        </w:rPr>
        <w:t xml:space="preserve">y que el Registro Federal de Contribuyentes del (los) fabricante (s) de los bienes que integran mi oferta, es (son): </w:t>
      </w:r>
      <w:r>
        <w:rPr>
          <w:rFonts w:ascii="Arial" w:hAnsi="Arial" w:cs="Arial"/>
          <w:sz w:val="18"/>
          <w:szCs w:val="18"/>
          <w:u w:val="single"/>
        </w:rPr>
        <w:t>______(12)________</w:t>
      </w:r>
    </w:p>
    <w:p w:rsidR="00530E1E" w:rsidRDefault="00530E1E" w:rsidP="00530E1E">
      <w:pPr>
        <w:rPr>
          <w:rFonts w:ascii="Arial" w:hAnsi="Arial" w:cs="Arial"/>
          <w:b/>
          <w:sz w:val="18"/>
          <w:szCs w:val="18"/>
        </w:rPr>
      </w:pPr>
    </w:p>
    <w:p w:rsidR="00530E1E" w:rsidRDefault="00530E1E" w:rsidP="00530E1E">
      <w:pPr>
        <w:jc w:val="center"/>
        <w:rPr>
          <w:rFonts w:ascii="Arial" w:hAnsi="Arial" w:cs="Arial"/>
          <w:sz w:val="18"/>
          <w:szCs w:val="18"/>
          <w:u w:val="single"/>
        </w:rPr>
      </w:pPr>
      <w:r>
        <w:rPr>
          <w:rFonts w:ascii="Arial" w:hAnsi="Arial" w:cs="Arial"/>
          <w:sz w:val="18"/>
          <w:szCs w:val="18"/>
          <w:u w:val="single"/>
        </w:rPr>
        <w:t>____________</w:t>
      </w:r>
      <w:proofErr w:type="gramStart"/>
      <w:r>
        <w:rPr>
          <w:rFonts w:ascii="Arial" w:hAnsi="Arial" w:cs="Arial"/>
          <w:sz w:val="18"/>
          <w:szCs w:val="18"/>
          <w:u w:val="single"/>
        </w:rPr>
        <w:t>_(</w:t>
      </w:r>
      <w:proofErr w:type="gramEnd"/>
      <w:r>
        <w:rPr>
          <w:rFonts w:ascii="Arial" w:hAnsi="Arial" w:cs="Arial"/>
          <w:sz w:val="18"/>
          <w:szCs w:val="18"/>
          <w:u w:val="single"/>
        </w:rPr>
        <w:t>13)________________</w:t>
      </w:r>
    </w:p>
    <w:p w:rsidR="00530E1E" w:rsidRDefault="00530E1E" w:rsidP="00530E1E">
      <w:pPr>
        <w:ind w:left="-142"/>
        <w:jc w:val="center"/>
        <w:rPr>
          <w:rFonts w:ascii="Arial" w:hAnsi="Arial" w:cs="Arial"/>
          <w:sz w:val="18"/>
          <w:szCs w:val="18"/>
        </w:rPr>
      </w:pPr>
      <w:r>
        <w:rPr>
          <w:rFonts w:ascii="Arial" w:hAnsi="Arial" w:cs="Arial"/>
          <w:sz w:val="18"/>
          <w:szCs w:val="18"/>
        </w:rPr>
        <w:t>Firma del Representante Legal</w:t>
      </w:r>
    </w:p>
    <w:p w:rsidR="00530E1E" w:rsidRDefault="00530E1E" w:rsidP="00530E1E">
      <w:pPr>
        <w:tabs>
          <w:tab w:val="left" w:pos="426"/>
          <w:tab w:val="left" w:pos="993"/>
        </w:tabs>
        <w:jc w:val="both"/>
        <w:rPr>
          <w:rFonts w:ascii="Arial" w:hAnsi="Arial" w:cs="Arial"/>
          <w:b/>
          <w:sz w:val="18"/>
          <w:szCs w:val="18"/>
        </w:rPr>
      </w:pPr>
    </w:p>
    <w:p w:rsidR="00530E1E" w:rsidRDefault="00530E1E" w:rsidP="00530E1E">
      <w:pPr>
        <w:ind w:left="-142"/>
        <w:jc w:val="both"/>
        <w:rPr>
          <w:rFonts w:ascii="Arial" w:hAnsi="Arial" w:cs="Arial"/>
          <w:b/>
          <w:sz w:val="18"/>
          <w:szCs w:val="18"/>
        </w:rPr>
      </w:pPr>
      <w:r>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30E1E" w:rsidRDefault="00530E1E" w:rsidP="00530E1E">
      <w:pPr>
        <w:ind w:left="-142"/>
        <w:jc w:val="both"/>
        <w:rPr>
          <w:rFonts w:ascii="Arial" w:hAnsi="Arial" w:cs="Arial"/>
          <w:b/>
          <w:sz w:val="18"/>
          <w:szCs w:val="18"/>
        </w:rPr>
      </w:pPr>
    </w:p>
    <w:p w:rsidR="00530E1E" w:rsidRDefault="00530E1E" w:rsidP="00530E1E">
      <w:pPr>
        <w:ind w:left="-142"/>
        <w:jc w:val="both"/>
        <w:rPr>
          <w:rFonts w:ascii="Arial" w:hAnsi="Arial" w:cs="Arial"/>
          <w:b/>
          <w:sz w:val="18"/>
          <w:szCs w:val="18"/>
        </w:rPr>
      </w:pP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66"/>
      </w:tblGrid>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DESCRIPCIÓN</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Señalar la fecha de suscripción del documento.</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Anotar el nombre de la dependencia o entidad convocante.</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Precisar el procedimiento de que se trate, licitación pública, invitación a cuando menos tres personas o adjudicación directa.</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Indicar el número respectivo del procedimiento.</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Citar el nombre o razón social o denominación de la empresa.</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Indicar con letra el sector al que pertenece (Industria, Comercio o Servicios).</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Anotar el número de trabajadores de planta inscritos en el IMSS.</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En su caso anotar el número de personas subcontratadas</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Señalar el rango de monto de ventas anuales en millones de pesos (</w:t>
            </w:r>
            <w:proofErr w:type="spellStart"/>
            <w:r>
              <w:rPr>
                <w:rFonts w:ascii="Arial" w:hAnsi="Arial" w:cs="Arial"/>
                <w:sz w:val="18"/>
                <w:szCs w:val="18"/>
              </w:rPr>
              <w:t>mdp</w:t>
            </w:r>
            <w:proofErr w:type="spellEnd"/>
            <w:r>
              <w:rPr>
                <w:rFonts w:ascii="Arial" w:hAnsi="Arial" w:cs="Arial"/>
                <w:sz w:val="18"/>
                <w:szCs w:val="18"/>
              </w:rPr>
              <w:t>), conforme al reporte de su ejercicio fiscal correspondiente a la última declaración anual de impuestos federales.</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Señalar con letra el tamaño de la empresa (Micro, Pequeña o Mediana), conforme a la formula anotada al pie del cuadro de estratificación).</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Indicar el Registro Federal de Contribuyentes del licitante.</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530E1E" w:rsidTr="00530E1E">
        <w:trPr>
          <w:jc w:val="center"/>
        </w:trPr>
        <w:tc>
          <w:tcPr>
            <w:tcW w:w="1490" w:type="dxa"/>
            <w:tcBorders>
              <w:top w:val="single" w:sz="4" w:space="0" w:color="auto"/>
              <w:left w:val="single" w:sz="4" w:space="0" w:color="auto"/>
              <w:bottom w:val="single" w:sz="4" w:space="0" w:color="auto"/>
              <w:right w:val="single" w:sz="4" w:space="0" w:color="auto"/>
            </w:tcBorders>
            <w:hideMark/>
          </w:tcPr>
          <w:p w:rsidR="00530E1E" w:rsidRDefault="00530E1E">
            <w:pPr>
              <w:jc w:val="center"/>
              <w:rPr>
                <w:rFonts w:ascii="Arial" w:hAnsi="Arial" w:cs="Arial"/>
                <w:b/>
                <w:sz w:val="18"/>
                <w:szCs w:val="18"/>
              </w:rPr>
            </w:pPr>
            <w:r>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rsidR="00530E1E" w:rsidRDefault="00530E1E">
            <w:pPr>
              <w:jc w:val="both"/>
              <w:rPr>
                <w:rFonts w:ascii="Arial" w:hAnsi="Arial" w:cs="Arial"/>
                <w:sz w:val="18"/>
                <w:szCs w:val="18"/>
              </w:rPr>
            </w:pPr>
            <w:r>
              <w:rPr>
                <w:rFonts w:ascii="Arial" w:hAnsi="Arial" w:cs="Arial"/>
                <w:sz w:val="18"/>
                <w:szCs w:val="18"/>
              </w:rPr>
              <w:t>Anotar el nombre y firma del representante de la empresa licitante.</w:t>
            </w:r>
          </w:p>
        </w:tc>
      </w:tr>
    </w:tbl>
    <w:p w:rsidR="00530E1E" w:rsidRDefault="00530E1E" w:rsidP="00530E1E">
      <w:pPr>
        <w:ind w:left="-142"/>
        <w:jc w:val="both"/>
        <w:rPr>
          <w:rFonts w:ascii="Arial" w:hAnsi="Arial" w:cs="Arial"/>
          <w:b/>
          <w:sz w:val="18"/>
          <w:szCs w:val="18"/>
        </w:rPr>
      </w:pPr>
    </w:p>
    <w:p w:rsidR="00530E1E" w:rsidRDefault="00530E1E" w:rsidP="00530E1E">
      <w:pPr>
        <w:ind w:left="-142"/>
        <w:jc w:val="both"/>
        <w:rPr>
          <w:rFonts w:ascii="Arial" w:hAnsi="Arial" w:cs="Arial"/>
          <w:b/>
          <w:sz w:val="18"/>
          <w:szCs w:val="18"/>
        </w:rPr>
      </w:pPr>
    </w:p>
    <w:p w:rsidR="00530E1E" w:rsidRDefault="00530E1E" w:rsidP="00530E1E">
      <w:pPr>
        <w:pStyle w:val="Textoindependiente"/>
        <w:spacing w:after="0"/>
        <w:rPr>
          <w:rFonts w:ascii="Arial" w:hAnsi="Arial" w:cs="Arial"/>
          <w:b/>
          <w:kern w:val="24"/>
          <w:sz w:val="18"/>
          <w:szCs w:val="18"/>
          <w:lang w:val="es-MX"/>
        </w:rPr>
      </w:pPr>
      <w:r>
        <w:rPr>
          <w:rFonts w:ascii="Arial" w:hAnsi="Arial" w:cs="Arial"/>
          <w:kern w:val="24"/>
          <w:sz w:val="18"/>
          <w:szCs w:val="18"/>
          <w:lang w:val="es-MX"/>
        </w:rPr>
        <w:t>Observaciones:</w:t>
      </w:r>
    </w:p>
    <w:p w:rsidR="00530E1E" w:rsidRDefault="00530E1E" w:rsidP="00530E1E">
      <w:pPr>
        <w:pStyle w:val="Textoindependiente"/>
        <w:spacing w:after="0"/>
        <w:rPr>
          <w:rFonts w:ascii="Arial" w:hAnsi="Arial" w:cs="Arial"/>
          <w:kern w:val="24"/>
          <w:sz w:val="18"/>
          <w:szCs w:val="18"/>
          <w:lang w:val="es-MX"/>
        </w:rPr>
      </w:pPr>
      <w:r>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530E1E" w:rsidRDefault="00530E1E" w:rsidP="00530E1E">
      <w:pPr>
        <w:tabs>
          <w:tab w:val="left" w:pos="426"/>
          <w:tab w:val="left" w:pos="993"/>
        </w:tabs>
        <w:jc w:val="both"/>
        <w:rPr>
          <w:rFonts w:ascii="Arial" w:hAnsi="Arial" w:cs="Arial"/>
          <w:b/>
          <w:sz w:val="18"/>
          <w:szCs w:val="18"/>
        </w:rPr>
      </w:pPr>
    </w:p>
    <w:p w:rsidR="00530E1E" w:rsidRDefault="00530E1E" w:rsidP="00530E1E">
      <w:pPr>
        <w:tabs>
          <w:tab w:val="left" w:pos="426"/>
          <w:tab w:val="left" w:pos="993"/>
        </w:tabs>
        <w:jc w:val="both"/>
        <w:rPr>
          <w:rFonts w:ascii="Arial" w:hAnsi="Arial" w:cs="Arial"/>
          <w:b/>
          <w:sz w:val="18"/>
          <w:szCs w:val="18"/>
        </w:rPr>
      </w:pPr>
    </w:p>
    <w:p w:rsidR="00530E1E" w:rsidRDefault="00530E1E" w:rsidP="00530E1E">
      <w:pPr>
        <w:jc w:val="both"/>
        <w:rPr>
          <w:rFonts w:ascii="Arial" w:hAnsi="Arial" w:cs="Arial"/>
          <w:b/>
          <w:bCs/>
          <w:sz w:val="18"/>
          <w:szCs w:val="18"/>
          <w:lang w:eastAsia="es-MX"/>
        </w:rPr>
      </w:pPr>
    </w:p>
    <w:p w:rsidR="00530E1E" w:rsidRDefault="00530E1E" w:rsidP="00530E1E">
      <w:pPr>
        <w:rPr>
          <w:rFonts w:ascii="Arial" w:hAnsi="Arial" w:cs="Arial"/>
          <w:sz w:val="18"/>
          <w:szCs w:val="18"/>
        </w:rPr>
      </w:pPr>
    </w:p>
    <w:p w:rsidR="00530E1E" w:rsidRDefault="00530E1E" w:rsidP="00530E1E">
      <w:pPr>
        <w:jc w:val="both"/>
        <w:rPr>
          <w:rFonts w:ascii="Arial" w:hAnsi="Arial" w:cs="Arial"/>
          <w:sz w:val="18"/>
          <w:szCs w:val="18"/>
        </w:rPr>
      </w:pPr>
    </w:p>
    <w:p w:rsidR="00530E1E" w:rsidRDefault="00530E1E" w:rsidP="00530E1E">
      <w:pPr>
        <w:jc w:val="both"/>
        <w:rPr>
          <w:rFonts w:ascii="Arial" w:hAnsi="Arial" w:cs="Arial"/>
          <w:sz w:val="18"/>
          <w:szCs w:val="18"/>
        </w:rPr>
      </w:pPr>
    </w:p>
    <w:p w:rsidR="00C045C4" w:rsidRPr="005C34F0" w:rsidRDefault="00C045C4" w:rsidP="00C045C4">
      <w:pPr>
        <w:rPr>
          <w:rFonts w:ascii="Arial" w:hAnsi="Arial" w:cs="Arial"/>
          <w:sz w:val="16"/>
          <w:szCs w:val="16"/>
        </w:rPr>
      </w:pPr>
    </w:p>
    <w:p w:rsidR="00C045C4" w:rsidRPr="005C34F0" w:rsidRDefault="00C045C4" w:rsidP="00C045C4">
      <w:pPr>
        <w:jc w:val="both"/>
        <w:rPr>
          <w:rFonts w:ascii="Arial" w:hAnsi="Arial" w:cs="Arial"/>
          <w:sz w:val="16"/>
          <w:szCs w:val="16"/>
        </w:rPr>
      </w:pPr>
    </w:p>
    <w:p w:rsidR="00C045C4" w:rsidRPr="005C34F0" w:rsidRDefault="00C045C4" w:rsidP="00C045C4">
      <w:pPr>
        <w:jc w:val="both"/>
        <w:rPr>
          <w:rFonts w:ascii="Arial" w:hAnsi="Arial" w:cs="Arial"/>
          <w:sz w:val="16"/>
          <w:szCs w:val="16"/>
        </w:rPr>
      </w:pPr>
    </w:p>
    <w:sectPr w:rsidR="00C045C4" w:rsidRPr="005C34F0" w:rsidSect="00966A43">
      <w:headerReference w:type="default" r:id="rId23"/>
      <w:footerReference w:type="default" r:id="rId24"/>
      <w:pgSz w:w="12242" w:h="15842" w:code="1"/>
      <w:pgMar w:top="1985" w:right="1701" w:bottom="1418" w:left="1701" w:header="99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7BF" w:rsidRDefault="002737BF" w:rsidP="00852AB2">
      <w:r>
        <w:separator/>
      </w:r>
    </w:p>
  </w:endnote>
  <w:endnote w:type="continuationSeparator" w:id="0">
    <w:p w:rsidR="002737BF" w:rsidRDefault="002737BF"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egrit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Default="005878E2" w:rsidP="00506B52">
    <w:pPr>
      <w:pStyle w:val="Piedepgina"/>
      <w:ind w:right="360"/>
      <w:jc w:val="right"/>
    </w:pPr>
    <w:r>
      <w:t xml:space="preserve">Página </w:t>
    </w:r>
    <w:r>
      <w:fldChar w:fldCharType="begin"/>
    </w:r>
    <w:r>
      <w:instrText xml:space="preserve"> PAGE </w:instrText>
    </w:r>
    <w:r>
      <w:fldChar w:fldCharType="separate"/>
    </w:r>
    <w:r>
      <w:rPr>
        <w:noProof/>
      </w:rPr>
      <w:t>8</w:t>
    </w:r>
    <w:r>
      <w:fldChar w:fldCharType="end"/>
    </w:r>
    <w:r>
      <w:t xml:space="preserve"> de </w:t>
    </w:r>
    <w:r>
      <w:fldChar w:fldCharType="begin"/>
    </w:r>
    <w:r>
      <w:instrText xml:space="preserve"> NUMPAGES </w:instrText>
    </w:r>
    <w:r>
      <w:fldChar w:fldCharType="separate"/>
    </w:r>
    <w:r>
      <w:rPr>
        <w:noProof/>
      </w:rPr>
      <w:t>130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9D343E" w:rsidRDefault="005878E2" w:rsidP="00506B52">
    <w:pPr>
      <w:pStyle w:val="Piedepgina"/>
      <w:ind w:right="360"/>
      <w:jc w:val="right"/>
      <w:rPr>
        <w:rFonts w:ascii="Arial" w:hAnsi="Arial" w:cs="Arial"/>
        <w:sz w:val="16"/>
        <w:szCs w:val="16"/>
      </w:rPr>
    </w:pPr>
    <w:r w:rsidRPr="009D343E">
      <w:rPr>
        <w:rStyle w:val="Nmerodepgina"/>
        <w:rFonts w:ascii="Arial" w:hAnsi="Arial" w:cs="Arial"/>
        <w:sz w:val="16"/>
        <w:szCs w:val="16"/>
      </w:rPr>
      <w:t xml:space="preserve">Página </w:t>
    </w:r>
    <w:r w:rsidRPr="009D343E">
      <w:rPr>
        <w:rStyle w:val="Nmerodepgina"/>
        <w:rFonts w:ascii="Arial" w:hAnsi="Arial" w:cs="Arial"/>
        <w:sz w:val="16"/>
        <w:szCs w:val="16"/>
      </w:rPr>
      <w:fldChar w:fldCharType="begin"/>
    </w:r>
    <w:r w:rsidRPr="009D343E">
      <w:rPr>
        <w:rStyle w:val="Nmerodepgina"/>
        <w:rFonts w:ascii="Arial" w:hAnsi="Arial" w:cs="Arial"/>
        <w:sz w:val="16"/>
        <w:szCs w:val="16"/>
      </w:rPr>
      <w:instrText xml:space="preserve"> PAGE </w:instrText>
    </w:r>
    <w:r w:rsidRPr="009D343E">
      <w:rPr>
        <w:rStyle w:val="Nmerodepgina"/>
        <w:rFonts w:ascii="Arial" w:hAnsi="Arial" w:cs="Arial"/>
        <w:sz w:val="16"/>
        <w:szCs w:val="16"/>
      </w:rPr>
      <w:fldChar w:fldCharType="separate"/>
    </w:r>
    <w:r w:rsidR="001E37B8">
      <w:rPr>
        <w:rStyle w:val="Nmerodepgina"/>
        <w:rFonts w:ascii="Arial" w:hAnsi="Arial" w:cs="Arial"/>
        <w:noProof/>
        <w:sz w:val="16"/>
        <w:szCs w:val="16"/>
      </w:rPr>
      <w:t>37</w:t>
    </w:r>
    <w:r w:rsidRPr="009D343E">
      <w:rPr>
        <w:rStyle w:val="Nmerodepgina"/>
        <w:rFonts w:ascii="Arial" w:hAnsi="Arial" w:cs="Arial"/>
        <w:sz w:val="16"/>
        <w:szCs w:val="16"/>
      </w:rPr>
      <w:fldChar w:fldCharType="end"/>
    </w:r>
    <w:r w:rsidRPr="009D343E">
      <w:rPr>
        <w:rStyle w:val="Nmerodepgina"/>
        <w:rFonts w:ascii="Arial" w:hAnsi="Arial" w:cs="Arial"/>
        <w:sz w:val="16"/>
        <w:szCs w:val="16"/>
      </w:rPr>
      <w:t xml:space="preserve"> de </w:t>
    </w:r>
    <w:r w:rsidRPr="009D343E">
      <w:rPr>
        <w:rStyle w:val="Nmerodepgina"/>
        <w:rFonts w:ascii="Arial" w:hAnsi="Arial" w:cs="Arial"/>
        <w:sz w:val="16"/>
        <w:szCs w:val="16"/>
      </w:rPr>
      <w:fldChar w:fldCharType="begin"/>
    </w:r>
    <w:r w:rsidRPr="009D343E">
      <w:rPr>
        <w:rStyle w:val="Nmerodepgina"/>
        <w:rFonts w:ascii="Arial" w:hAnsi="Arial" w:cs="Arial"/>
        <w:sz w:val="16"/>
        <w:szCs w:val="16"/>
      </w:rPr>
      <w:instrText xml:space="preserve"> NUMPAGES </w:instrText>
    </w:r>
    <w:r w:rsidRPr="009D343E">
      <w:rPr>
        <w:rStyle w:val="Nmerodepgina"/>
        <w:rFonts w:ascii="Arial" w:hAnsi="Arial" w:cs="Arial"/>
        <w:sz w:val="16"/>
        <w:szCs w:val="16"/>
      </w:rPr>
      <w:fldChar w:fldCharType="separate"/>
    </w:r>
    <w:r w:rsidR="001E37B8">
      <w:rPr>
        <w:rStyle w:val="Nmerodepgina"/>
        <w:rFonts w:ascii="Arial" w:hAnsi="Arial" w:cs="Arial"/>
        <w:noProof/>
        <w:sz w:val="16"/>
        <w:szCs w:val="16"/>
      </w:rPr>
      <w:t>37</w:t>
    </w:r>
    <w:r w:rsidRPr="009D343E">
      <w:rPr>
        <w:rStyle w:val="Nmerodepgina"/>
        <w:rFonts w:ascii="Arial" w:hAnsi="Arial" w:cs="Arial"/>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Default="005878E2">
    <w:pPr>
      <w:pStyle w:val="Piedepgina"/>
    </w:pPr>
    <w:r>
      <w:fldChar w:fldCharType="begin"/>
    </w:r>
    <w:r>
      <w:instrText xml:space="preserve"> PAGE   \* MERGEFORMAT </w:instrText>
    </w:r>
    <w:r>
      <w:fldChar w:fldCharType="separate"/>
    </w:r>
    <w:r w:rsidR="001E37B8">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A506DF" w:rsidRDefault="005878E2">
    <w:pPr>
      <w:pStyle w:val="Piedepgina"/>
      <w:jc w:val="right"/>
      <w:rPr>
        <w:rFonts w:ascii="Arial" w:hAnsi="Arial" w:cs="Arial"/>
        <w:sz w:val="18"/>
        <w:szCs w:val="18"/>
      </w:rPr>
    </w:pPr>
    <w:r w:rsidRPr="00A506DF">
      <w:rPr>
        <w:rFonts w:ascii="Arial" w:hAnsi="Arial" w:cs="Arial"/>
        <w:sz w:val="18"/>
        <w:szCs w:val="18"/>
      </w:rPr>
      <w:fldChar w:fldCharType="begin"/>
    </w:r>
    <w:r w:rsidRPr="00A506DF">
      <w:rPr>
        <w:rFonts w:ascii="Arial" w:hAnsi="Arial" w:cs="Arial"/>
        <w:sz w:val="18"/>
        <w:szCs w:val="18"/>
      </w:rPr>
      <w:instrText xml:space="preserve"> PAGE   \* MERGEFORMAT </w:instrText>
    </w:r>
    <w:r w:rsidRPr="00A506DF">
      <w:rPr>
        <w:rFonts w:ascii="Arial" w:hAnsi="Arial" w:cs="Arial"/>
        <w:sz w:val="18"/>
        <w:szCs w:val="18"/>
      </w:rPr>
      <w:fldChar w:fldCharType="separate"/>
    </w:r>
    <w:r w:rsidR="001E37B8">
      <w:rPr>
        <w:rFonts w:ascii="Arial" w:hAnsi="Arial" w:cs="Arial"/>
        <w:noProof/>
        <w:sz w:val="18"/>
        <w:szCs w:val="18"/>
      </w:rPr>
      <w:t>130</w:t>
    </w:r>
    <w:r w:rsidRPr="00A506DF">
      <w:rPr>
        <w:rFonts w:ascii="Arial" w:hAnsi="Arial" w:cs="Arial"/>
        <w:sz w:val="18"/>
        <w:szCs w:val="18"/>
      </w:rPr>
      <w:fldChar w:fldCharType="end"/>
    </w:r>
  </w:p>
  <w:p w:rsidR="005878E2" w:rsidRDefault="005878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7BF" w:rsidRDefault="002737BF" w:rsidP="00852AB2">
      <w:r>
        <w:separator/>
      </w:r>
    </w:p>
  </w:footnote>
  <w:footnote w:type="continuationSeparator" w:id="0">
    <w:p w:rsidR="002737BF" w:rsidRDefault="002737BF"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ED2ABE" w:rsidRDefault="005878E2" w:rsidP="00506B52">
    <w:pPr>
      <w:rPr>
        <w:b/>
        <w:sz w:val="14"/>
        <w:szCs w:val="14"/>
      </w:rPr>
    </w:pPr>
    <w:r>
      <w:rPr>
        <w:b/>
        <w:sz w:val="14"/>
        <w:szCs w:val="14"/>
      </w:rPr>
      <w:t xml:space="preserve">ESPECIFICACIONES GENERALES Y PARTICULARES </w:t>
    </w:r>
    <w:r w:rsidRPr="00ED2ABE">
      <w:rPr>
        <w:b/>
        <w:sz w:val="14"/>
        <w:szCs w:val="14"/>
      </w:rPr>
      <w:t xml:space="preserve"> PARA LOS TRABAJOS CORRESPONDIENTES A LA “PAVIMENTACION DE ACCESO PARA VEHÍCULOS Y CARGA DE DIMENSIONES EXTRAORDINARIAS”.</w:t>
    </w:r>
  </w:p>
  <w:p w:rsidR="005878E2" w:rsidRDefault="005878E2" w:rsidP="00506B52">
    <w:pPr>
      <w:pStyle w:val="Encabezado"/>
    </w:pPr>
  </w:p>
  <w:p w:rsidR="005878E2" w:rsidRDefault="005878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E80F67" w:rsidRDefault="005878E2" w:rsidP="00752CF2">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7456" behindDoc="0" locked="0" layoutInCell="1" allowOverlap="1" wp14:anchorId="17E45779" wp14:editId="2DFC777B">
          <wp:simplePos x="0" y="0"/>
          <wp:positionH relativeFrom="column">
            <wp:posOffset>-591820</wp:posOffset>
          </wp:positionH>
          <wp:positionV relativeFrom="paragraph">
            <wp:posOffset>-3175</wp:posOffset>
          </wp:positionV>
          <wp:extent cx="1666240" cy="533400"/>
          <wp:effectExtent l="0" t="0" r="0" b="0"/>
          <wp:wrapSquare wrapText="bothSides"/>
          <wp:docPr id="6" name="Imagen 6"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r w:rsidRPr="00E80F67">
      <w:rPr>
        <w:b/>
        <w:noProof/>
        <w:sz w:val="24"/>
        <w:szCs w:val="24"/>
        <w:lang w:val="es-MX" w:eastAsia="es-MX"/>
      </w:rPr>
      <w:drawing>
        <wp:anchor distT="0" distB="0" distL="114300" distR="114300" simplePos="0" relativeHeight="251666432" behindDoc="1" locked="0" layoutInCell="1" allowOverlap="1" wp14:anchorId="49806357" wp14:editId="5D6FE4E5">
          <wp:simplePos x="0" y="0"/>
          <wp:positionH relativeFrom="column">
            <wp:posOffset>5127172</wp:posOffset>
          </wp:positionH>
          <wp:positionV relativeFrom="paragraph">
            <wp:posOffset>-84455</wp:posOffset>
          </wp:positionV>
          <wp:extent cx="902335" cy="666750"/>
          <wp:effectExtent l="0" t="0" r="0" b="0"/>
          <wp:wrapNone/>
          <wp:docPr id="7" name="Imagen 7"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p>
  <w:p w:rsidR="005878E2" w:rsidRPr="00E80F67" w:rsidRDefault="005878E2" w:rsidP="00752CF2">
    <w:pPr>
      <w:jc w:val="center"/>
      <w:rPr>
        <w:rFonts w:ascii="Arial" w:eastAsia="Calibri" w:hAnsi="Arial" w:cs="Arial"/>
        <w:b/>
        <w:sz w:val="14"/>
        <w:szCs w:val="18"/>
      </w:rPr>
    </w:pPr>
    <w:r w:rsidRPr="00E80F67">
      <w:rPr>
        <w:rFonts w:ascii="Arial" w:eastAsia="Calibri" w:hAnsi="Arial" w:cs="Arial"/>
        <w:b/>
        <w:sz w:val="14"/>
        <w:szCs w:val="18"/>
      </w:rPr>
      <w:t>ADMINISTRACIÓN PORTUARIA INTEGRAL DE DOS BOCAS, S.A. DE C.V.</w:t>
    </w:r>
  </w:p>
  <w:p w:rsidR="005878E2" w:rsidRPr="00E80F67" w:rsidRDefault="005878E2" w:rsidP="00752CF2">
    <w:pPr>
      <w:jc w:val="center"/>
      <w:rPr>
        <w:rFonts w:ascii="Arial" w:eastAsia="Calibri" w:hAnsi="Arial" w:cs="Arial"/>
        <w:b/>
        <w:sz w:val="14"/>
        <w:szCs w:val="18"/>
      </w:rPr>
    </w:pPr>
    <w:r w:rsidRPr="00E80F67">
      <w:rPr>
        <w:rFonts w:ascii="Arial" w:eastAsia="Calibri" w:hAnsi="Arial" w:cs="Arial"/>
        <w:b/>
        <w:sz w:val="14"/>
        <w:szCs w:val="18"/>
      </w:rPr>
      <w:t xml:space="preserve">CONVOCATORIA A LA LICITACIÓN PÚBLICA NACIONAL MIXTA </w:t>
    </w:r>
  </w:p>
  <w:p w:rsidR="005878E2" w:rsidRPr="00E80F67" w:rsidRDefault="005878E2" w:rsidP="00752CF2">
    <w:pPr>
      <w:jc w:val="center"/>
      <w:rPr>
        <w:rFonts w:ascii="Arial" w:hAnsi="Arial" w:cs="Arial"/>
        <w:b/>
        <w:sz w:val="14"/>
        <w:szCs w:val="18"/>
      </w:rPr>
    </w:pPr>
    <w:r w:rsidRPr="00E80F67">
      <w:rPr>
        <w:rFonts w:ascii="Arial" w:eastAsia="Calibri" w:hAnsi="Arial" w:cs="Arial"/>
        <w:b/>
        <w:sz w:val="14"/>
        <w:szCs w:val="18"/>
      </w:rPr>
      <w:t>No.</w:t>
    </w:r>
    <w:r>
      <w:rPr>
        <w:rFonts w:ascii="Arial" w:hAnsi="Arial" w:cs="Arial"/>
        <w:b/>
        <w:sz w:val="14"/>
        <w:szCs w:val="18"/>
      </w:rPr>
      <w:t xml:space="preserve"> LA-009J2P001-N22</w:t>
    </w:r>
    <w:r w:rsidRPr="00E80F67">
      <w:rPr>
        <w:rFonts w:ascii="Arial" w:hAnsi="Arial" w:cs="Arial"/>
        <w:b/>
        <w:sz w:val="14"/>
        <w:szCs w:val="18"/>
      </w:rPr>
      <w:t>-2014</w:t>
    </w:r>
  </w:p>
  <w:p w:rsidR="005878E2" w:rsidRPr="00E80F67" w:rsidRDefault="005878E2" w:rsidP="00752CF2">
    <w:pPr>
      <w:tabs>
        <w:tab w:val="center" w:pos="4252"/>
        <w:tab w:val="right" w:pos="8504"/>
      </w:tabs>
      <w:rPr>
        <w:rFonts w:ascii="Arial" w:hAnsi="Arial" w:cs="Arial"/>
        <w:sz w:val="14"/>
        <w:szCs w:val="18"/>
      </w:rPr>
    </w:pPr>
  </w:p>
  <w:p w:rsidR="005878E2" w:rsidRPr="005745FB" w:rsidRDefault="005878E2" w:rsidP="00506B52">
    <w:pPr>
      <w:jc w:val="right"/>
      <w:rPr>
        <w:rFonts w:ascii="Arial Narrow" w:hAnsi="Arial Narrow"/>
        <w:b/>
        <w:i/>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E80F67" w:rsidRDefault="005878E2" w:rsidP="00E80F67">
    <w:pPr>
      <w:spacing w:before="120"/>
      <w:jc w:val="both"/>
      <w:outlineLvl w:val="0"/>
      <w:rPr>
        <w:rFonts w:ascii="Arial Narrow" w:hAnsi="Arial Narrow" w:cs="Arial"/>
        <w:b/>
        <w:sz w:val="16"/>
        <w:szCs w:val="16"/>
        <w:lang w:val="es-MX" w:eastAsia="es-MX"/>
      </w:rPr>
    </w:pPr>
    <w:r w:rsidRPr="00E80F67">
      <w:rPr>
        <w:b/>
        <w:noProof/>
        <w:sz w:val="24"/>
        <w:szCs w:val="24"/>
        <w:lang w:val="es-MX" w:eastAsia="es-MX"/>
      </w:rPr>
      <w:drawing>
        <wp:anchor distT="0" distB="0" distL="114300" distR="114300" simplePos="0" relativeHeight="251664384" behindDoc="0" locked="0" layoutInCell="1" allowOverlap="1" wp14:anchorId="0A6DDF27" wp14:editId="3416946A">
          <wp:simplePos x="0" y="0"/>
          <wp:positionH relativeFrom="column">
            <wp:posOffset>-591820</wp:posOffset>
          </wp:positionH>
          <wp:positionV relativeFrom="paragraph">
            <wp:posOffset>-3175</wp:posOffset>
          </wp:positionV>
          <wp:extent cx="1666240" cy="533400"/>
          <wp:effectExtent l="0" t="0" r="0" b="0"/>
          <wp:wrapSquare wrapText="bothSides"/>
          <wp:docPr id="5" name="Imagen 5"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r w:rsidRPr="00E80F67">
      <w:rPr>
        <w:b/>
        <w:noProof/>
        <w:sz w:val="24"/>
        <w:szCs w:val="24"/>
        <w:lang w:val="es-MX" w:eastAsia="es-MX"/>
      </w:rPr>
      <w:drawing>
        <wp:anchor distT="0" distB="0" distL="114300" distR="114300" simplePos="0" relativeHeight="251663360" behindDoc="1" locked="0" layoutInCell="1" allowOverlap="1" wp14:anchorId="614877A7" wp14:editId="34233702">
          <wp:simplePos x="0" y="0"/>
          <wp:positionH relativeFrom="column">
            <wp:posOffset>5127172</wp:posOffset>
          </wp:positionH>
          <wp:positionV relativeFrom="paragraph">
            <wp:posOffset>-84455</wp:posOffset>
          </wp:positionV>
          <wp:extent cx="902335" cy="666750"/>
          <wp:effectExtent l="0" t="0" r="0" b="0"/>
          <wp:wrapNone/>
          <wp:docPr id="4" name="Imagen 4"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p>
  <w:p w:rsidR="005878E2" w:rsidRPr="00E80F67" w:rsidRDefault="005878E2" w:rsidP="00E80F67">
    <w:pPr>
      <w:jc w:val="center"/>
      <w:rPr>
        <w:rFonts w:ascii="Arial" w:eastAsia="Calibri" w:hAnsi="Arial" w:cs="Arial"/>
        <w:b/>
        <w:sz w:val="14"/>
        <w:szCs w:val="18"/>
      </w:rPr>
    </w:pPr>
    <w:r w:rsidRPr="00E80F67">
      <w:rPr>
        <w:rFonts w:ascii="Arial" w:eastAsia="Calibri" w:hAnsi="Arial" w:cs="Arial"/>
        <w:b/>
        <w:sz w:val="14"/>
        <w:szCs w:val="18"/>
      </w:rPr>
      <w:t>ADMINISTRACIÓN PORTUARIA INTEGRAL DE DOS BOCAS, S.A. DE C.V.</w:t>
    </w:r>
  </w:p>
  <w:p w:rsidR="005878E2" w:rsidRPr="00E80F67" w:rsidRDefault="005878E2" w:rsidP="00E80F67">
    <w:pPr>
      <w:jc w:val="center"/>
      <w:rPr>
        <w:rFonts w:ascii="Arial" w:eastAsia="Calibri" w:hAnsi="Arial" w:cs="Arial"/>
        <w:b/>
        <w:sz w:val="14"/>
        <w:szCs w:val="18"/>
      </w:rPr>
    </w:pPr>
    <w:r w:rsidRPr="00E80F67">
      <w:rPr>
        <w:rFonts w:ascii="Arial" w:eastAsia="Calibri" w:hAnsi="Arial" w:cs="Arial"/>
        <w:b/>
        <w:sz w:val="14"/>
        <w:szCs w:val="18"/>
      </w:rPr>
      <w:t xml:space="preserve">CONVOCATORIA A LA LICITACIÓN PÚBLICA NACIONAL MIXTA </w:t>
    </w:r>
  </w:p>
  <w:p w:rsidR="005878E2" w:rsidRDefault="005878E2" w:rsidP="007A570F">
    <w:pPr>
      <w:jc w:val="center"/>
      <w:rPr>
        <w:rFonts w:ascii="Arial" w:hAnsi="Arial" w:cs="Arial"/>
        <w:b/>
        <w:sz w:val="14"/>
        <w:szCs w:val="18"/>
      </w:rPr>
    </w:pPr>
    <w:r w:rsidRPr="00B87058">
      <w:rPr>
        <w:rFonts w:ascii="Arial" w:eastAsia="Calibri" w:hAnsi="Arial" w:cs="Arial"/>
        <w:b/>
        <w:sz w:val="14"/>
        <w:szCs w:val="18"/>
      </w:rPr>
      <w:t>No.</w:t>
    </w:r>
    <w:r w:rsidRPr="00B87058">
      <w:rPr>
        <w:rFonts w:ascii="Arial" w:hAnsi="Arial" w:cs="Arial"/>
        <w:b/>
        <w:sz w:val="14"/>
        <w:szCs w:val="18"/>
      </w:rPr>
      <w:t xml:space="preserve"> LA-009J2P001-N22-2014</w:t>
    </w:r>
  </w:p>
  <w:p w:rsidR="005878E2" w:rsidRPr="00E80F67" w:rsidRDefault="005878E2" w:rsidP="007A570F">
    <w:pPr>
      <w:jc w:val="center"/>
      <w:rPr>
        <w:rFonts w:ascii="Arial" w:hAnsi="Arial" w:cs="Arial"/>
        <w:sz w:val="14"/>
        <w:szCs w:val="18"/>
      </w:rPr>
    </w:pPr>
  </w:p>
  <w:p w:rsidR="005878E2" w:rsidRDefault="005878E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E2" w:rsidRPr="00952F8D" w:rsidRDefault="005878E2" w:rsidP="00852AB2">
    <w:pPr>
      <w:jc w:val="center"/>
      <w:rPr>
        <w:rFonts w:ascii="Arial Negrita" w:eastAsia="Calibri" w:hAnsi="Arial Negrita" w:cs="Arial"/>
        <w:b/>
        <w:sz w:val="14"/>
        <w:szCs w:val="14"/>
      </w:rPr>
    </w:pPr>
    <w:r w:rsidRPr="00094CE9">
      <w:rPr>
        <w:b/>
        <w:noProof/>
        <w:sz w:val="24"/>
        <w:szCs w:val="24"/>
        <w:lang w:val="es-MX" w:eastAsia="es-MX"/>
      </w:rPr>
      <w:drawing>
        <wp:anchor distT="0" distB="0" distL="114300" distR="114300" simplePos="0" relativeHeight="251661312" behindDoc="1" locked="0" layoutInCell="1" allowOverlap="1" wp14:anchorId="4BC26093" wp14:editId="7AFFB34D">
          <wp:simplePos x="0" y="0"/>
          <wp:positionH relativeFrom="column">
            <wp:posOffset>5181600</wp:posOffset>
          </wp:positionH>
          <wp:positionV relativeFrom="paragraph">
            <wp:posOffset>-117475</wp:posOffset>
          </wp:positionV>
          <wp:extent cx="902335" cy="666750"/>
          <wp:effectExtent l="0" t="0" r="0" b="0"/>
          <wp:wrapNone/>
          <wp:docPr id="36" name="Imagen 36"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952F8D">
      <w:rPr>
        <w:rFonts w:ascii="Arial Negrita" w:eastAsia="Calibri" w:hAnsi="Arial Negrita" w:cs="Arial"/>
        <w:b/>
        <w:noProof/>
        <w:sz w:val="14"/>
        <w:szCs w:val="16"/>
        <w:lang w:val="es-MX" w:eastAsia="es-MX"/>
      </w:rPr>
      <w:drawing>
        <wp:anchor distT="0" distB="0" distL="114300" distR="114300" simplePos="0" relativeHeight="251659264" behindDoc="0" locked="0" layoutInCell="1" allowOverlap="1" wp14:anchorId="3E8E9140" wp14:editId="7E671CE3">
          <wp:simplePos x="0" y="0"/>
          <wp:positionH relativeFrom="column">
            <wp:posOffset>-690880</wp:posOffset>
          </wp:positionH>
          <wp:positionV relativeFrom="paragraph">
            <wp:posOffset>-198755</wp:posOffset>
          </wp:positionV>
          <wp:extent cx="1854200" cy="635000"/>
          <wp:effectExtent l="0" t="0" r="0" b="0"/>
          <wp:wrapSquare wrapText="bothSides"/>
          <wp:docPr id="37" name="Imagen 37"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8542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F8D">
      <w:rPr>
        <w:rFonts w:ascii="Arial Negrita" w:eastAsia="Calibri" w:hAnsi="Arial Negrita" w:cs="Arial"/>
        <w:b/>
        <w:sz w:val="14"/>
        <w:szCs w:val="14"/>
      </w:rPr>
      <w:t>ADMINISTRACI</w:t>
    </w:r>
    <w:r w:rsidRPr="00952F8D">
      <w:rPr>
        <w:rFonts w:ascii="Arial Negrita" w:eastAsia="Calibri" w:hAnsi="Arial Negrita" w:cs="Arial" w:hint="eastAsia"/>
        <w:b/>
        <w:sz w:val="14"/>
        <w:szCs w:val="14"/>
      </w:rPr>
      <w:t>Ó</w:t>
    </w:r>
    <w:r w:rsidRPr="00952F8D">
      <w:rPr>
        <w:rFonts w:ascii="Arial Negrita" w:eastAsia="Calibri" w:hAnsi="Arial Negrita" w:cs="Arial"/>
        <w:b/>
        <w:sz w:val="14"/>
        <w:szCs w:val="14"/>
      </w:rPr>
      <w:t>N PORTUARIA INTEGRAL DE DOS BOCAS, S.A. DE C.V.</w:t>
    </w:r>
  </w:p>
  <w:p w:rsidR="005878E2" w:rsidRDefault="005878E2" w:rsidP="00952F8D">
    <w:pPr>
      <w:jc w:val="center"/>
      <w:rPr>
        <w:rFonts w:ascii="Arial Negrita" w:hAnsi="Arial Negrita" w:cs="Arial"/>
        <w:b/>
        <w:sz w:val="14"/>
      </w:rPr>
    </w:pPr>
    <w:r w:rsidRPr="00952F8D">
      <w:rPr>
        <w:rFonts w:ascii="Arial Negrita" w:eastAsia="Calibri" w:hAnsi="Arial Negrita" w:cs="Arial"/>
        <w:b/>
        <w:sz w:val="14"/>
        <w:szCs w:val="14"/>
      </w:rPr>
      <w:t xml:space="preserve">CONVOCATORIA A LA </w:t>
    </w:r>
    <w:r w:rsidRPr="00952F8D">
      <w:rPr>
        <w:rFonts w:ascii="Arial Negrita" w:hAnsi="Arial Negrita" w:cs="Arial"/>
        <w:b/>
        <w:sz w:val="14"/>
      </w:rPr>
      <w:t>LICITACI</w:t>
    </w:r>
    <w:r w:rsidRPr="00952F8D">
      <w:rPr>
        <w:rFonts w:ascii="Arial Negrita" w:hAnsi="Arial Negrita" w:cs="Arial" w:hint="eastAsia"/>
        <w:b/>
        <w:sz w:val="14"/>
      </w:rPr>
      <w:t>Ó</w:t>
    </w:r>
    <w:r w:rsidRPr="00952F8D">
      <w:rPr>
        <w:rFonts w:ascii="Arial Negrita" w:hAnsi="Arial Negrita" w:cs="Arial"/>
        <w:b/>
        <w:sz w:val="14"/>
      </w:rPr>
      <w:t>N P</w:t>
    </w:r>
    <w:r w:rsidRPr="00952F8D">
      <w:rPr>
        <w:rFonts w:ascii="Arial Negrita" w:hAnsi="Arial Negrita" w:cs="Arial" w:hint="eastAsia"/>
        <w:b/>
        <w:sz w:val="14"/>
      </w:rPr>
      <w:t>Ú</w:t>
    </w:r>
    <w:r w:rsidRPr="00952F8D">
      <w:rPr>
        <w:rFonts w:ascii="Arial Negrita" w:hAnsi="Arial Negrita" w:cs="Arial"/>
        <w:b/>
        <w:sz w:val="14"/>
      </w:rPr>
      <w:t xml:space="preserve">BLICA NACIONAL </w:t>
    </w:r>
    <w:r>
      <w:rPr>
        <w:rFonts w:ascii="Arial Negrita" w:hAnsi="Arial Negrita" w:cs="Arial"/>
        <w:b/>
        <w:sz w:val="14"/>
      </w:rPr>
      <w:t>MIXTA</w:t>
    </w:r>
  </w:p>
  <w:p w:rsidR="005878E2" w:rsidRPr="00952F8D" w:rsidRDefault="005878E2" w:rsidP="00952F8D">
    <w:pPr>
      <w:jc w:val="center"/>
      <w:rPr>
        <w:rFonts w:ascii="Arial Negrita" w:hAnsi="Arial Negrita" w:cs="Arial"/>
        <w:b/>
        <w:sz w:val="14"/>
      </w:rPr>
    </w:pPr>
    <w:r w:rsidRPr="00952F8D">
      <w:rPr>
        <w:rFonts w:ascii="Arial Negrita" w:hAnsi="Arial Negrita" w:cs="Arial"/>
        <w:b/>
        <w:sz w:val="14"/>
      </w:rPr>
      <w:t>N</w:t>
    </w:r>
    <w:r w:rsidRPr="00952F8D">
      <w:rPr>
        <w:rFonts w:ascii="Arial Negrita" w:hAnsi="Arial Negrita" w:cs="Arial" w:hint="eastAsia"/>
        <w:b/>
        <w:sz w:val="14"/>
      </w:rPr>
      <w:t>Ú</w:t>
    </w:r>
    <w:r w:rsidRPr="00952F8D">
      <w:rPr>
        <w:rFonts w:ascii="Arial Negrita" w:hAnsi="Arial Negrita" w:cs="Arial"/>
        <w:b/>
        <w:sz w:val="14"/>
      </w:rPr>
      <w:t xml:space="preserve">M. </w:t>
    </w:r>
    <w:r>
      <w:rPr>
        <w:rFonts w:ascii="Arial Negrita" w:hAnsi="Arial Negrita" w:cs="Arial"/>
        <w:b/>
        <w:sz w:val="14"/>
        <w:szCs w:val="18"/>
      </w:rPr>
      <w:t>LA-009J2P001-N22-2014</w:t>
    </w:r>
  </w:p>
  <w:p w:rsidR="005878E2" w:rsidRPr="00952F8D" w:rsidRDefault="005878E2" w:rsidP="00852AB2">
    <w:pPr>
      <w:jc w:val="center"/>
      <w:rPr>
        <w:rFonts w:ascii="Arial Negrita" w:hAnsi="Arial Negrita" w:cs="Arial"/>
        <w:b/>
        <w:sz w:val="14"/>
        <w:szCs w:val="14"/>
      </w:rPr>
    </w:pPr>
  </w:p>
  <w:p w:rsidR="005878E2" w:rsidRDefault="005878E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ED5606"/>
    <w:multiLevelType w:val="hybridMultilevel"/>
    <w:tmpl w:val="894E02FA"/>
    <w:lvl w:ilvl="0" w:tplc="93D8579C">
      <w:start w:val="1"/>
      <w:numFmt w:val="decimal"/>
      <w:lvlText w:val="%1."/>
      <w:lvlJc w:val="left"/>
      <w:pPr>
        <w:tabs>
          <w:tab w:val="num" w:pos="1778"/>
        </w:tabs>
        <w:ind w:left="1778" w:hanging="360"/>
      </w:pPr>
      <w:rPr>
        <w:b/>
      </w:r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3">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0BA475B"/>
    <w:multiLevelType w:val="singleLevel"/>
    <w:tmpl w:val="DCF43FF0"/>
    <w:lvl w:ilvl="0">
      <w:start w:val="1"/>
      <w:numFmt w:val="upperLetter"/>
      <w:lvlText w:val="%1)"/>
      <w:lvlJc w:val="left"/>
      <w:pPr>
        <w:tabs>
          <w:tab w:val="num" w:pos="360"/>
        </w:tabs>
        <w:ind w:left="360" w:hanging="360"/>
      </w:pPr>
      <w:rPr>
        <w:rFonts w:ascii="Arial Negrita" w:hAnsi="Arial Negrita"/>
        <w:b/>
        <w:i w:val="0"/>
        <w:vertAlign w:val="baseline"/>
      </w:rPr>
    </w:lvl>
  </w:abstractNum>
  <w:abstractNum w:abstractNumId="7">
    <w:nsid w:val="218C28F6"/>
    <w:multiLevelType w:val="hybridMultilevel"/>
    <w:tmpl w:val="A44C99AA"/>
    <w:lvl w:ilvl="0" w:tplc="9F540490">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2">
    <w:nsid w:val="25A0213B"/>
    <w:multiLevelType w:val="hybridMultilevel"/>
    <w:tmpl w:val="F916895E"/>
    <w:lvl w:ilvl="0" w:tplc="FFFFFFFF">
      <w:start w:val="1"/>
      <w:numFmt w:val="lowerLetter"/>
      <w:lvlText w:val="%1)"/>
      <w:lvlJc w:val="left"/>
      <w:pPr>
        <w:tabs>
          <w:tab w:val="num" w:pos="417"/>
        </w:tabs>
        <w:ind w:left="397" w:hanging="340"/>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4">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C9D178F"/>
    <w:multiLevelType w:val="hybridMultilevel"/>
    <w:tmpl w:val="4DCA8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18">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7500971"/>
    <w:multiLevelType w:val="hybridMultilevel"/>
    <w:tmpl w:val="DD4C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21">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EC0112"/>
    <w:multiLevelType w:val="hybridMultilevel"/>
    <w:tmpl w:val="808C145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FE52025"/>
    <w:multiLevelType w:val="singleLevel"/>
    <w:tmpl w:val="0C0A0013"/>
    <w:lvl w:ilvl="0">
      <w:start w:val="1"/>
      <w:numFmt w:val="upperRoman"/>
      <w:lvlText w:val="%1."/>
      <w:lvlJc w:val="left"/>
      <w:pPr>
        <w:tabs>
          <w:tab w:val="num" w:pos="720"/>
        </w:tabs>
        <w:ind w:left="720" w:hanging="720"/>
      </w:pPr>
    </w:lvl>
  </w:abstractNum>
  <w:abstractNum w:abstractNumId="31">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2">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6">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7">
    <w:nsid w:val="73861EC5"/>
    <w:multiLevelType w:val="hybridMultilevel"/>
    <w:tmpl w:val="7BA6F7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9">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43">
    <w:nsid w:val="7C121B52"/>
    <w:multiLevelType w:val="hybridMultilevel"/>
    <w:tmpl w:val="7BA6F7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
  </w:num>
  <w:num w:numId="3">
    <w:abstractNumId w:val="36"/>
  </w:num>
  <w:num w:numId="4">
    <w:abstractNumId w:val="38"/>
  </w:num>
  <w:num w:numId="5">
    <w:abstractNumId w:val="31"/>
  </w:num>
  <w:num w:numId="6">
    <w:abstractNumId w:val="29"/>
  </w:num>
  <w:num w:numId="7">
    <w:abstractNumId w:val="3"/>
  </w:num>
  <w:num w:numId="8">
    <w:abstractNumId w:val="21"/>
  </w:num>
  <w:num w:numId="9">
    <w:abstractNumId w:val="33"/>
  </w:num>
  <w:num w:numId="10">
    <w:abstractNumId w:val="10"/>
  </w:num>
  <w:num w:numId="11">
    <w:abstractNumId w:val="17"/>
  </w:num>
  <w:num w:numId="12">
    <w:abstractNumId w:val="20"/>
  </w:num>
  <w:num w:numId="13">
    <w:abstractNumId w:val="11"/>
  </w:num>
  <w:num w:numId="14">
    <w:abstractNumId w:val="42"/>
  </w:num>
  <w:num w:numId="15">
    <w:abstractNumId w:val="9"/>
  </w:num>
  <w:num w:numId="16">
    <w:abstractNumId w:val="27"/>
  </w:num>
  <w:num w:numId="17">
    <w:abstractNumId w:val="40"/>
  </w:num>
  <w:num w:numId="18">
    <w:abstractNumId w:val="18"/>
  </w:num>
  <w:num w:numId="19">
    <w:abstractNumId w:val="25"/>
  </w:num>
  <w:num w:numId="20">
    <w:abstractNumId w:val="39"/>
  </w:num>
  <w:num w:numId="21">
    <w:abstractNumId w:val="16"/>
  </w:num>
  <w:num w:numId="22">
    <w:abstractNumId w:val="35"/>
  </w:num>
  <w:num w:numId="23">
    <w:abstractNumId w:val="14"/>
  </w:num>
  <w:num w:numId="24">
    <w:abstractNumId w:val="32"/>
  </w:num>
  <w:num w:numId="25">
    <w:abstractNumId w:val="23"/>
  </w:num>
  <w:num w:numId="26">
    <w:abstractNumId w:val="5"/>
  </w:num>
  <w:num w:numId="27">
    <w:abstractNumId w:val="6"/>
  </w:num>
  <w:num w:numId="28">
    <w:abstractNumId w:val="8"/>
  </w:num>
  <w:num w:numId="29">
    <w:abstractNumId w:val="34"/>
  </w:num>
  <w:num w:numId="30">
    <w:abstractNumId w:val="41"/>
  </w:num>
  <w:num w:numId="31">
    <w:abstractNumId w:val="22"/>
  </w:num>
  <w:num w:numId="32">
    <w:abstractNumId w:val="15"/>
  </w:num>
  <w:num w:numId="33">
    <w:abstractNumId w:val="2"/>
  </w:num>
  <w:num w:numId="34">
    <w:abstractNumId w:val="19"/>
  </w:num>
  <w:num w:numId="3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6">
    <w:abstractNumId w:val="12"/>
  </w:num>
  <w:num w:numId="37">
    <w:abstractNumId w:val="28"/>
  </w:num>
  <w:num w:numId="38">
    <w:abstractNumId w:val="37"/>
  </w:num>
  <w:num w:numId="39">
    <w:abstractNumId w:val="7"/>
  </w:num>
  <w:num w:numId="40">
    <w:abstractNumId w:val="30"/>
  </w:num>
  <w:num w:numId="41">
    <w:abstractNumId w:val="26"/>
  </w:num>
  <w:num w:numId="42">
    <w:abstractNumId w:val="43"/>
  </w:num>
  <w:num w:numId="43">
    <w:abstractNumId w:val="24"/>
  </w:num>
  <w:num w:numId="4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B2"/>
    <w:rsid w:val="000004F1"/>
    <w:rsid w:val="00003D58"/>
    <w:rsid w:val="0000669D"/>
    <w:rsid w:val="00006A4C"/>
    <w:rsid w:val="00006E90"/>
    <w:rsid w:val="00007EDF"/>
    <w:rsid w:val="00010464"/>
    <w:rsid w:val="000105C9"/>
    <w:rsid w:val="00010DCB"/>
    <w:rsid w:val="000117C6"/>
    <w:rsid w:val="00012196"/>
    <w:rsid w:val="0001310F"/>
    <w:rsid w:val="00013803"/>
    <w:rsid w:val="00014918"/>
    <w:rsid w:val="000176FE"/>
    <w:rsid w:val="0002199B"/>
    <w:rsid w:val="00021A45"/>
    <w:rsid w:val="00021B5F"/>
    <w:rsid w:val="00022811"/>
    <w:rsid w:val="00023E83"/>
    <w:rsid w:val="00024709"/>
    <w:rsid w:val="00024A41"/>
    <w:rsid w:val="00026B28"/>
    <w:rsid w:val="00027DD8"/>
    <w:rsid w:val="0003015B"/>
    <w:rsid w:val="00030488"/>
    <w:rsid w:val="000312BD"/>
    <w:rsid w:val="000327D1"/>
    <w:rsid w:val="00032AA8"/>
    <w:rsid w:val="00035380"/>
    <w:rsid w:val="0003581A"/>
    <w:rsid w:val="000367BC"/>
    <w:rsid w:val="00040962"/>
    <w:rsid w:val="000414A2"/>
    <w:rsid w:val="00041CBD"/>
    <w:rsid w:val="000426D5"/>
    <w:rsid w:val="00044DC0"/>
    <w:rsid w:val="00045C42"/>
    <w:rsid w:val="00050C0D"/>
    <w:rsid w:val="00051505"/>
    <w:rsid w:val="00051AC7"/>
    <w:rsid w:val="000528A2"/>
    <w:rsid w:val="00053876"/>
    <w:rsid w:val="00055E57"/>
    <w:rsid w:val="00056B85"/>
    <w:rsid w:val="000576D1"/>
    <w:rsid w:val="0005773C"/>
    <w:rsid w:val="00057744"/>
    <w:rsid w:val="00057EE0"/>
    <w:rsid w:val="000613E4"/>
    <w:rsid w:val="00061D7E"/>
    <w:rsid w:val="000626EC"/>
    <w:rsid w:val="00062A39"/>
    <w:rsid w:val="00062EF8"/>
    <w:rsid w:val="00063786"/>
    <w:rsid w:val="00064D63"/>
    <w:rsid w:val="00067103"/>
    <w:rsid w:val="00070EB3"/>
    <w:rsid w:val="00070EF3"/>
    <w:rsid w:val="00071C09"/>
    <w:rsid w:val="000734CF"/>
    <w:rsid w:val="00074042"/>
    <w:rsid w:val="00076186"/>
    <w:rsid w:val="00080289"/>
    <w:rsid w:val="0008382A"/>
    <w:rsid w:val="0008387B"/>
    <w:rsid w:val="00086856"/>
    <w:rsid w:val="00087219"/>
    <w:rsid w:val="000873C7"/>
    <w:rsid w:val="00090ACF"/>
    <w:rsid w:val="00093BF6"/>
    <w:rsid w:val="00093FFC"/>
    <w:rsid w:val="00094875"/>
    <w:rsid w:val="00094C07"/>
    <w:rsid w:val="0009597D"/>
    <w:rsid w:val="000960D8"/>
    <w:rsid w:val="000A0746"/>
    <w:rsid w:val="000A1186"/>
    <w:rsid w:val="000A25BD"/>
    <w:rsid w:val="000A372B"/>
    <w:rsid w:val="000A3F6C"/>
    <w:rsid w:val="000A43CC"/>
    <w:rsid w:val="000A56EA"/>
    <w:rsid w:val="000A5B35"/>
    <w:rsid w:val="000A608D"/>
    <w:rsid w:val="000A7061"/>
    <w:rsid w:val="000A70C2"/>
    <w:rsid w:val="000A7813"/>
    <w:rsid w:val="000B1C39"/>
    <w:rsid w:val="000B2102"/>
    <w:rsid w:val="000B2BD2"/>
    <w:rsid w:val="000B3B65"/>
    <w:rsid w:val="000B59BC"/>
    <w:rsid w:val="000B5D3C"/>
    <w:rsid w:val="000B70A4"/>
    <w:rsid w:val="000C05EE"/>
    <w:rsid w:val="000C1926"/>
    <w:rsid w:val="000C3834"/>
    <w:rsid w:val="000C44F4"/>
    <w:rsid w:val="000C5CC4"/>
    <w:rsid w:val="000C653C"/>
    <w:rsid w:val="000D1783"/>
    <w:rsid w:val="000D1BDF"/>
    <w:rsid w:val="000D2A40"/>
    <w:rsid w:val="000D407C"/>
    <w:rsid w:val="000D46C6"/>
    <w:rsid w:val="000D59EF"/>
    <w:rsid w:val="000D5E91"/>
    <w:rsid w:val="000D6064"/>
    <w:rsid w:val="000D6572"/>
    <w:rsid w:val="000D66E4"/>
    <w:rsid w:val="000E0BE7"/>
    <w:rsid w:val="000E6493"/>
    <w:rsid w:val="000F1D53"/>
    <w:rsid w:val="000F32D8"/>
    <w:rsid w:val="000F382D"/>
    <w:rsid w:val="000F398B"/>
    <w:rsid w:val="000F5614"/>
    <w:rsid w:val="000F5B92"/>
    <w:rsid w:val="000F6296"/>
    <w:rsid w:val="000F68CE"/>
    <w:rsid w:val="000F68E5"/>
    <w:rsid w:val="000F79B1"/>
    <w:rsid w:val="00100727"/>
    <w:rsid w:val="00102832"/>
    <w:rsid w:val="00102B1F"/>
    <w:rsid w:val="00103D6B"/>
    <w:rsid w:val="00104426"/>
    <w:rsid w:val="001048D1"/>
    <w:rsid w:val="001048E5"/>
    <w:rsid w:val="001065AD"/>
    <w:rsid w:val="00112125"/>
    <w:rsid w:val="001126CD"/>
    <w:rsid w:val="00113A2E"/>
    <w:rsid w:val="00115F29"/>
    <w:rsid w:val="001167AB"/>
    <w:rsid w:val="00117916"/>
    <w:rsid w:val="001203D5"/>
    <w:rsid w:val="0012078A"/>
    <w:rsid w:val="00121AE0"/>
    <w:rsid w:val="001221E0"/>
    <w:rsid w:val="00122A01"/>
    <w:rsid w:val="0012443C"/>
    <w:rsid w:val="0012617B"/>
    <w:rsid w:val="00130057"/>
    <w:rsid w:val="001314DA"/>
    <w:rsid w:val="001329B4"/>
    <w:rsid w:val="00132B6E"/>
    <w:rsid w:val="00132D71"/>
    <w:rsid w:val="00135C1A"/>
    <w:rsid w:val="00137F48"/>
    <w:rsid w:val="00140323"/>
    <w:rsid w:val="001408DA"/>
    <w:rsid w:val="0014130A"/>
    <w:rsid w:val="00144A7B"/>
    <w:rsid w:val="00145CE3"/>
    <w:rsid w:val="0015179E"/>
    <w:rsid w:val="00151B86"/>
    <w:rsid w:val="00152C3D"/>
    <w:rsid w:val="0015428C"/>
    <w:rsid w:val="00154709"/>
    <w:rsid w:val="001567C4"/>
    <w:rsid w:val="00156A85"/>
    <w:rsid w:val="00157A6A"/>
    <w:rsid w:val="00162F78"/>
    <w:rsid w:val="00162FE6"/>
    <w:rsid w:val="0016324D"/>
    <w:rsid w:val="00167E04"/>
    <w:rsid w:val="00170B5F"/>
    <w:rsid w:val="0017217E"/>
    <w:rsid w:val="0017245E"/>
    <w:rsid w:val="00172554"/>
    <w:rsid w:val="0017256F"/>
    <w:rsid w:val="00172BA6"/>
    <w:rsid w:val="0017401A"/>
    <w:rsid w:val="001762D9"/>
    <w:rsid w:val="0017658E"/>
    <w:rsid w:val="001769D9"/>
    <w:rsid w:val="00176D45"/>
    <w:rsid w:val="00180AAE"/>
    <w:rsid w:val="00182840"/>
    <w:rsid w:val="00185356"/>
    <w:rsid w:val="00187924"/>
    <w:rsid w:val="00190416"/>
    <w:rsid w:val="00195EC2"/>
    <w:rsid w:val="00196426"/>
    <w:rsid w:val="001967D2"/>
    <w:rsid w:val="001A0980"/>
    <w:rsid w:val="001A136A"/>
    <w:rsid w:val="001A3475"/>
    <w:rsid w:val="001A6168"/>
    <w:rsid w:val="001A6CA8"/>
    <w:rsid w:val="001A760C"/>
    <w:rsid w:val="001B1029"/>
    <w:rsid w:val="001B1366"/>
    <w:rsid w:val="001B1D48"/>
    <w:rsid w:val="001B634C"/>
    <w:rsid w:val="001C0BDB"/>
    <w:rsid w:val="001C1804"/>
    <w:rsid w:val="001C195E"/>
    <w:rsid w:val="001C4BDC"/>
    <w:rsid w:val="001C65CB"/>
    <w:rsid w:val="001C781F"/>
    <w:rsid w:val="001C7E5C"/>
    <w:rsid w:val="001D0B09"/>
    <w:rsid w:val="001D0E51"/>
    <w:rsid w:val="001D105D"/>
    <w:rsid w:val="001D1418"/>
    <w:rsid w:val="001D2E05"/>
    <w:rsid w:val="001D2E5C"/>
    <w:rsid w:val="001D58D4"/>
    <w:rsid w:val="001D5DE3"/>
    <w:rsid w:val="001E33BA"/>
    <w:rsid w:val="001E37B8"/>
    <w:rsid w:val="001E38D3"/>
    <w:rsid w:val="001E54DB"/>
    <w:rsid w:val="001E624B"/>
    <w:rsid w:val="001E6916"/>
    <w:rsid w:val="001F0DED"/>
    <w:rsid w:val="001F6095"/>
    <w:rsid w:val="001F788E"/>
    <w:rsid w:val="00200FB8"/>
    <w:rsid w:val="00202973"/>
    <w:rsid w:val="00204B84"/>
    <w:rsid w:val="00205066"/>
    <w:rsid w:val="00205B97"/>
    <w:rsid w:val="00205F5B"/>
    <w:rsid w:val="00207A41"/>
    <w:rsid w:val="0021060A"/>
    <w:rsid w:val="00210D96"/>
    <w:rsid w:val="0021150D"/>
    <w:rsid w:val="00211F57"/>
    <w:rsid w:val="00215FCA"/>
    <w:rsid w:val="00217EA5"/>
    <w:rsid w:val="00220851"/>
    <w:rsid w:val="00222C0F"/>
    <w:rsid w:val="00223B70"/>
    <w:rsid w:val="00223CD8"/>
    <w:rsid w:val="002251C3"/>
    <w:rsid w:val="00227D23"/>
    <w:rsid w:val="002351D1"/>
    <w:rsid w:val="002369A2"/>
    <w:rsid w:val="00237366"/>
    <w:rsid w:val="00237F1D"/>
    <w:rsid w:val="00242B4E"/>
    <w:rsid w:val="00243E84"/>
    <w:rsid w:val="002443AC"/>
    <w:rsid w:val="00244F64"/>
    <w:rsid w:val="002461A4"/>
    <w:rsid w:val="002461E4"/>
    <w:rsid w:val="00246F76"/>
    <w:rsid w:val="002476C2"/>
    <w:rsid w:val="00247844"/>
    <w:rsid w:val="00247A3B"/>
    <w:rsid w:val="00251E6D"/>
    <w:rsid w:val="00252E8F"/>
    <w:rsid w:val="00255B55"/>
    <w:rsid w:val="002570F1"/>
    <w:rsid w:val="00257198"/>
    <w:rsid w:val="002622A1"/>
    <w:rsid w:val="00262402"/>
    <w:rsid w:val="00262F71"/>
    <w:rsid w:val="00263830"/>
    <w:rsid w:val="00264470"/>
    <w:rsid w:val="00265740"/>
    <w:rsid w:val="00266131"/>
    <w:rsid w:val="0027034F"/>
    <w:rsid w:val="00271302"/>
    <w:rsid w:val="002737BF"/>
    <w:rsid w:val="00273EB4"/>
    <w:rsid w:val="00276005"/>
    <w:rsid w:val="002766AA"/>
    <w:rsid w:val="002766D7"/>
    <w:rsid w:val="00276D9C"/>
    <w:rsid w:val="002774CC"/>
    <w:rsid w:val="0028220D"/>
    <w:rsid w:val="00282C8B"/>
    <w:rsid w:val="00283B1B"/>
    <w:rsid w:val="00284607"/>
    <w:rsid w:val="002857A8"/>
    <w:rsid w:val="002864C1"/>
    <w:rsid w:val="00287100"/>
    <w:rsid w:val="00287DF1"/>
    <w:rsid w:val="002903AE"/>
    <w:rsid w:val="00291296"/>
    <w:rsid w:val="0029157D"/>
    <w:rsid w:val="00291D7C"/>
    <w:rsid w:val="00296419"/>
    <w:rsid w:val="00296F39"/>
    <w:rsid w:val="002A0445"/>
    <w:rsid w:val="002A0A9D"/>
    <w:rsid w:val="002A0AE5"/>
    <w:rsid w:val="002A0F69"/>
    <w:rsid w:val="002A546F"/>
    <w:rsid w:val="002A5A43"/>
    <w:rsid w:val="002A69F1"/>
    <w:rsid w:val="002A6A24"/>
    <w:rsid w:val="002A7FC8"/>
    <w:rsid w:val="002B1336"/>
    <w:rsid w:val="002B2C4D"/>
    <w:rsid w:val="002B2FB1"/>
    <w:rsid w:val="002B38EA"/>
    <w:rsid w:val="002B4A6D"/>
    <w:rsid w:val="002B51D2"/>
    <w:rsid w:val="002B5287"/>
    <w:rsid w:val="002B6187"/>
    <w:rsid w:val="002C1EA2"/>
    <w:rsid w:val="002C2229"/>
    <w:rsid w:val="002C2C47"/>
    <w:rsid w:val="002C5D03"/>
    <w:rsid w:val="002C6F9D"/>
    <w:rsid w:val="002D1F53"/>
    <w:rsid w:val="002D330F"/>
    <w:rsid w:val="002D445B"/>
    <w:rsid w:val="002D44C5"/>
    <w:rsid w:val="002D452C"/>
    <w:rsid w:val="002D6B6B"/>
    <w:rsid w:val="002D75EA"/>
    <w:rsid w:val="002D7B1B"/>
    <w:rsid w:val="002E0024"/>
    <w:rsid w:val="002E3348"/>
    <w:rsid w:val="002E4CDA"/>
    <w:rsid w:val="002E4D57"/>
    <w:rsid w:val="002E4E69"/>
    <w:rsid w:val="002F1EEE"/>
    <w:rsid w:val="002F266E"/>
    <w:rsid w:val="002F52DB"/>
    <w:rsid w:val="002F61EE"/>
    <w:rsid w:val="0030589E"/>
    <w:rsid w:val="00305DD3"/>
    <w:rsid w:val="00310503"/>
    <w:rsid w:val="0031090B"/>
    <w:rsid w:val="00311264"/>
    <w:rsid w:val="003127C8"/>
    <w:rsid w:val="00313E4A"/>
    <w:rsid w:val="0031508D"/>
    <w:rsid w:val="00317456"/>
    <w:rsid w:val="00317AE2"/>
    <w:rsid w:val="00321534"/>
    <w:rsid w:val="003251FC"/>
    <w:rsid w:val="0032639A"/>
    <w:rsid w:val="003300CE"/>
    <w:rsid w:val="003331EB"/>
    <w:rsid w:val="003368AA"/>
    <w:rsid w:val="003375DA"/>
    <w:rsid w:val="00337688"/>
    <w:rsid w:val="00337FFA"/>
    <w:rsid w:val="0034000D"/>
    <w:rsid w:val="003409D9"/>
    <w:rsid w:val="00340C92"/>
    <w:rsid w:val="003453D7"/>
    <w:rsid w:val="00345656"/>
    <w:rsid w:val="00345FA1"/>
    <w:rsid w:val="003463C6"/>
    <w:rsid w:val="00351F97"/>
    <w:rsid w:val="00353D6E"/>
    <w:rsid w:val="0035704B"/>
    <w:rsid w:val="003634FE"/>
    <w:rsid w:val="00367C96"/>
    <w:rsid w:val="00367E94"/>
    <w:rsid w:val="00371DF6"/>
    <w:rsid w:val="0037371E"/>
    <w:rsid w:val="003738AA"/>
    <w:rsid w:val="003745E0"/>
    <w:rsid w:val="00374991"/>
    <w:rsid w:val="003756E7"/>
    <w:rsid w:val="00376BF6"/>
    <w:rsid w:val="00377093"/>
    <w:rsid w:val="003839A7"/>
    <w:rsid w:val="00383A69"/>
    <w:rsid w:val="003858E0"/>
    <w:rsid w:val="00385C32"/>
    <w:rsid w:val="003868E7"/>
    <w:rsid w:val="00386A7E"/>
    <w:rsid w:val="0039006F"/>
    <w:rsid w:val="00396331"/>
    <w:rsid w:val="00396DED"/>
    <w:rsid w:val="003A05C8"/>
    <w:rsid w:val="003A3CF3"/>
    <w:rsid w:val="003A403F"/>
    <w:rsid w:val="003A68A9"/>
    <w:rsid w:val="003B1847"/>
    <w:rsid w:val="003B25ED"/>
    <w:rsid w:val="003B30B3"/>
    <w:rsid w:val="003B3A1B"/>
    <w:rsid w:val="003B427B"/>
    <w:rsid w:val="003B472D"/>
    <w:rsid w:val="003B4839"/>
    <w:rsid w:val="003B7472"/>
    <w:rsid w:val="003C01CA"/>
    <w:rsid w:val="003C1DFF"/>
    <w:rsid w:val="003C2137"/>
    <w:rsid w:val="003C2514"/>
    <w:rsid w:val="003C2B41"/>
    <w:rsid w:val="003C30F3"/>
    <w:rsid w:val="003C42BC"/>
    <w:rsid w:val="003C5CD8"/>
    <w:rsid w:val="003D17F7"/>
    <w:rsid w:val="003D45E1"/>
    <w:rsid w:val="003D4AFB"/>
    <w:rsid w:val="003D6137"/>
    <w:rsid w:val="003D7FAD"/>
    <w:rsid w:val="003E11CC"/>
    <w:rsid w:val="003E273E"/>
    <w:rsid w:val="003E2AE5"/>
    <w:rsid w:val="003E31A3"/>
    <w:rsid w:val="003E31B7"/>
    <w:rsid w:val="003E3C24"/>
    <w:rsid w:val="003E571F"/>
    <w:rsid w:val="003E6D5C"/>
    <w:rsid w:val="003F0623"/>
    <w:rsid w:val="003F1C37"/>
    <w:rsid w:val="003F2E80"/>
    <w:rsid w:val="003F33BC"/>
    <w:rsid w:val="003F45D5"/>
    <w:rsid w:val="003F4667"/>
    <w:rsid w:val="003F5436"/>
    <w:rsid w:val="0040085D"/>
    <w:rsid w:val="004009D5"/>
    <w:rsid w:val="004022A3"/>
    <w:rsid w:val="004024FE"/>
    <w:rsid w:val="0040298D"/>
    <w:rsid w:val="00403EC2"/>
    <w:rsid w:val="00405208"/>
    <w:rsid w:val="004068CB"/>
    <w:rsid w:val="004119EA"/>
    <w:rsid w:val="00413338"/>
    <w:rsid w:val="00413651"/>
    <w:rsid w:val="00415213"/>
    <w:rsid w:val="004154F0"/>
    <w:rsid w:val="0041566F"/>
    <w:rsid w:val="0041752B"/>
    <w:rsid w:val="0042238B"/>
    <w:rsid w:val="00422633"/>
    <w:rsid w:val="00423A08"/>
    <w:rsid w:val="00423DF9"/>
    <w:rsid w:val="00424737"/>
    <w:rsid w:val="00430DA0"/>
    <w:rsid w:val="00432E5D"/>
    <w:rsid w:val="00434B3D"/>
    <w:rsid w:val="00434BC9"/>
    <w:rsid w:val="00435DD1"/>
    <w:rsid w:val="004400C8"/>
    <w:rsid w:val="004401E0"/>
    <w:rsid w:val="0044094F"/>
    <w:rsid w:val="00441015"/>
    <w:rsid w:val="00442731"/>
    <w:rsid w:val="00443D27"/>
    <w:rsid w:val="00443F8B"/>
    <w:rsid w:val="004440F3"/>
    <w:rsid w:val="00444156"/>
    <w:rsid w:val="00447EB1"/>
    <w:rsid w:val="004531C4"/>
    <w:rsid w:val="004538DF"/>
    <w:rsid w:val="00455493"/>
    <w:rsid w:val="00455DB7"/>
    <w:rsid w:val="004574E4"/>
    <w:rsid w:val="00461DE3"/>
    <w:rsid w:val="00462C3F"/>
    <w:rsid w:val="00464723"/>
    <w:rsid w:val="00464F35"/>
    <w:rsid w:val="00466C8C"/>
    <w:rsid w:val="00471DD0"/>
    <w:rsid w:val="00472275"/>
    <w:rsid w:val="00472499"/>
    <w:rsid w:val="004741AD"/>
    <w:rsid w:val="00474A43"/>
    <w:rsid w:val="004755F2"/>
    <w:rsid w:val="004803DC"/>
    <w:rsid w:val="004805FC"/>
    <w:rsid w:val="00480677"/>
    <w:rsid w:val="00482B3B"/>
    <w:rsid w:val="004839D5"/>
    <w:rsid w:val="004849D2"/>
    <w:rsid w:val="00485EF0"/>
    <w:rsid w:val="0048697B"/>
    <w:rsid w:val="00487643"/>
    <w:rsid w:val="004903B6"/>
    <w:rsid w:val="00490824"/>
    <w:rsid w:val="00491F6C"/>
    <w:rsid w:val="004928C5"/>
    <w:rsid w:val="00492EC2"/>
    <w:rsid w:val="004932AD"/>
    <w:rsid w:val="00494AD9"/>
    <w:rsid w:val="00495D89"/>
    <w:rsid w:val="00496069"/>
    <w:rsid w:val="0049642B"/>
    <w:rsid w:val="00496532"/>
    <w:rsid w:val="0049655A"/>
    <w:rsid w:val="00496B44"/>
    <w:rsid w:val="00497503"/>
    <w:rsid w:val="0049751D"/>
    <w:rsid w:val="0049764B"/>
    <w:rsid w:val="00497D4E"/>
    <w:rsid w:val="004A0A06"/>
    <w:rsid w:val="004A193C"/>
    <w:rsid w:val="004A206E"/>
    <w:rsid w:val="004A2C81"/>
    <w:rsid w:val="004A388B"/>
    <w:rsid w:val="004A45BB"/>
    <w:rsid w:val="004A4DB1"/>
    <w:rsid w:val="004A525F"/>
    <w:rsid w:val="004A6976"/>
    <w:rsid w:val="004A730C"/>
    <w:rsid w:val="004A7368"/>
    <w:rsid w:val="004A78BF"/>
    <w:rsid w:val="004B021F"/>
    <w:rsid w:val="004B053F"/>
    <w:rsid w:val="004B14B6"/>
    <w:rsid w:val="004B2937"/>
    <w:rsid w:val="004B2C67"/>
    <w:rsid w:val="004B35E5"/>
    <w:rsid w:val="004B4317"/>
    <w:rsid w:val="004B5E26"/>
    <w:rsid w:val="004C1263"/>
    <w:rsid w:val="004C20C1"/>
    <w:rsid w:val="004C435D"/>
    <w:rsid w:val="004C7EE8"/>
    <w:rsid w:val="004D083B"/>
    <w:rsid w:val="004D2038"/>
    <w:rsid w:val="004D26C1"/>
    <w:rsid w:val="004D3AEF"/>
    <w:rsid w:val="004D45F3"/>
    <w:rsid w:val="004E3CFB"/>
    <w:rsid w:val="004E3D55"/>
    <w:rsid w:val="004E555E"/>
    <w:rsid w:val="004E6920"/>
    <w:rsid w:val="004F026A"/>
    <w:rsid w:val="004F74B4"/>
    <w:rsid w:val="00500881"/>
    <w:rsid w:val="00500BD7"/>
    <w:rsid w:val="005016BD"/>
    <w:rsid w:val="00503E12"/>
    <w:rsid w:val="00504A7F"/>
    <w:rsid w:val="00505138"/>
    <w:rsid w:val="00506183"/>
    <w:rsid w:val="005069B4"/>
    <w:rsid w:val="00506B52"/>
    <w:rsid w:val="00507643"/>
    <w:rsid w:val="00507E9B"/>
    <w:rsid w:val="00512B47"/>
    <w:rsid w:val="005139EE"/>
    <w:rsid w:val="00514847"/>
    <w:rsid w:val="00515EED"/>
    <w:rsid w:val="005160FF"/>
    <w:rsid w:val="00516E5C"/>
    <w:rsid w:val="00517111"/>
    <w:rsid w:val="005226CE"/>
    <w:rsid w:val="0052310D"/>
    <w:rsid w:val="00523CE8"/>
    <w:rsid w:val="00524ED3"/>
    <w:rsid w:val="005261BB"/>
    <w:rsid w:val="005265ED"/>
    <w:rsid w:val="00530A73"/>
    <w:rsid w:val="00530E1E"/>
    <w:rsid w:val="00530FD0"/>
    <w:rsid w:val="0053234F"/>
    <w:rsid w:val="00533E3B"/>
    <w:rsid w:val="00535627"/>
    <w:rsid w:val="0053636C"/>
    <w:rsid w:val="00536944"/>
    <w:rsid w:val="00537EA7"/>
    <w:rsid w:val="0054003B"/>
    <w:rsid w:val="005414B5"/>
    <w:rsid w:val="005421D5"/>
    <w:rsid w:val="00542B63"/>
    <w:rsid w:val="00543536"/>
    <w:rsid w:val="005463E1"/>
    <w:rsid w:val="00547DC4"/>
    <w:rsid w:val="005504F4"/>
    <w:rsid w:val="00550559"/>
    <w:rsid w:val="00550A15"/>
    <w:rsid w:val="0055298D"/>
    <w:rsid w:val="00552F63"/>
    <w:rsid w:val="00553E37"/>
    <w:rsid w:val="00554496"/>
    <w:rsid w:val="00560AEB"/>
    <w:rsid w:val="005640F7"/>
    <w:rsid w:val="00565BDE"/>
    <w:rsid w:val="00566486"/>
    <w:rsid w:val="00570529"/>
    <w:rsid w:val="005707F3"/>
    <w:rsid w:val="00570957"/>
    <w:rsid w:val="0057105A"/>
    <w:rsid w:val="00575130"/>
    <w:rsid w:val="00576720"/>
    <w:rsid w:val="00577EF7"/>
    <w:rsid w:val="0058070C"/>
    <w:rsid w:val="0058070F"/>
    <w:rsid w:val="005818BC"/>
    <w:rsid w:val="00582D64"/>
    <w:rsid w:val="00583F62"/>
    <w:rsid w:val="0058415A"/>
    <w:rsid w:val="005846C5"/>
    <w:rsid w:val="00586BD3"/>
    <w:rsid w:val="00586F5F"/>
    <w:rsid w:val="005872CA"/>
    <w:rsid w:val="005878E2"/>
    <w:rsid w:val="00590220"/>
    <w:rsid w:val="005911E5"/>
    <w:rsid w:val="0059173F"/>
    <w:rsid w:val="0059369F"/>
    <w:rsid w:val="005949D7"/>
    <w:rsid w:val="005957EF"/>
    <w:rsid w:val="00596095"/>
    <w:rsid w:val="00596B37"/>
    <w:rsid w:val="005A091E"/>
    <w:rsid w:val="005A0AB1"/>
    <w:rsid w:val="005A2164"/>
    <w:rsid w:val="005A2613"/>
    <w:rsid w:val="005A27BE"/>
    <w:rsid w:val="005A2E0E"/>
    <w:rsid w:val="005A3D27"/>
    <w:rsid w:val="005A58D4"/>
    <w:rsid w:val="005B058B"/>
    <w:rsid w:val="005B2B1E"/>
    <w:rsid w:val="005B30FC"/>
    <w:rsid w:val="005B3507"/>
    <w:rsid w:val="005B358C"/>
    <w:rsid w:val="005B3E65"/>
    <w:rsid w:val="005B73D8"/>
    <w:rsid w:val="005C1A16"/>
    <w:rsid w:val="005C2F7F"/>
    <w:rsid w:val="005C34F0"/>
    <w:rsid w:val="005C3876"/>
    <w:rsid w:val="005C4096"/>
    <w:rsid w:val="005C4903"/>
    <w:rsid w:val="005C527A"/>
    <w:rsid w:val="005C5522"/>
    <w:rsid w:val="005C5908"/>
    <w:rsid w:val="005C5B9B"/>
    <w:rsid w:val="005C7166"/>
    <w:rsid w:val="005C73A0"/>
    <w:rsid w:val="005C7C0E"/>
    <w:rsid w:val="005C7DD9"/>
    <w:rsid w:val="005D0753"/>
    <w:rsid w:val="005D342F"/>
    <w:rsid w:val="005E0A73"/>
    <w:rsid w:val="005E3BFF"/>
    <w:rsid w:val="005E4445"/>
    <w:rsid w:val="005E4823"/>
    <w:rsid w:val="005E4AF6"/>
    <w:rsid w:val="005E5ECB"/>
    <w:rsid w:val="005E69E9"/>
    <w:rsid w:val="005E6A02"/>
    <w:rsid w:val="005E72F2"/>
    <w:rsid w:val="005F072F"/>
    <w:rsid w:val="005F2B3E"/>
    <w:rsid w:val="005F54D8"/>
    <w:rsid w:val="005F77D4"/>
    <w:rsid w:val="005F7B06"/>
    <w:rsid w:val="0060045C"/>
    <w:rsid w:val="00600DDD"/>
    <w:rsid w:val="0060143B"/>
    <w:rsid w:val="0060165A"/>
    <w:rsid w:val="0060351E"/>
    <w:rsid w:val="00603867"/>
    <w:rsid w:val="00604036"/>
    <w:rsid w:val="0060466A"/>
    <w:rsid w:val="00605FCF"/>
    <w:rsid w:val="00606A3C"/>
    <w:rsid w:val="00606F58"/>
    <w:rsid w:val="00607A36"/>
    <w:rsid w:val="00610B6E"/>
    <w:rsid w:val="00612464"/>
    <w:rsid w:val="006131B7"/>
    <w:rsid w:val="00614CC6"/>
    <w:rsid w:val="00615A08"/>
    <w:rsid w:val="00615DD7"/>
    <w:rsid w:val="00616019"/>
    <w:rsid w:val="00622AD8"/>
    <w:rsid w:val="00624581"/>
    <w:rsid w:val="00624885"/>
    <w:rsid w:val="00625085"/>
    <w:rsid w:val="00627B68"/>
    <w:rsid w:val="00630238"/>
    <w:rsid w:val="0063116B"/>
    <w:rsid w:val="00631188"/>
    <w:rsid w:val="00632F42"/>
    <w:rsid w:val="00633C17"/>
    <w:rsid w:val="00634DBB"/>
    <w:rsid w:val="00635941"/>
    <w:rsid w:val="00637711"/>
    <w:rsid w:val="00640529"/>
    <w:rsid w:val="006413DF"/>
    <w:rsid w:val="00641764"/>
    <w:rsid w:val="00642688"/>
    <w:rsid w:val="00643745"/>
    <w:rsid w:val="00645397"/>
    <w:rsid w:val="00645FAB"/>
    <w:rsid w:val="0064633B"/>
    <w:rsid w:val="0064698A"/>
    <w:rsid w:val="00646EA2"/>
    <w:rsid w:val="0065096C"/>
    <w:rsid w:val="00651F28"/>
    <w:rsid w:val="0065338A"/>
    <w:rsid w:val="00654A16"/>
    <w:rsid w:val="00656C72"/>
    <w:rsid w:val="0066213A"/>
    <w:rsid w:val="006630DA"/>
    <w:rsid w:val="00664361"/>
    <w:rsid w:val="00665EEE"/>
    <w:rsid w:val="00666D28"/>
    <w:rsid w:val="006722D7"/>
    <w:rsid w:val="00672625"/>
    <w:rsid w:val="00672EEE"/>
    <w:rsid w:val="00675176"/>
    <w:rsid w:val="006761F9"/>
    <w:rsid w:val="00680274"/>
    <w:rsid w:val="00681C7A"/>
    <w:rsid w:val="0068202A"/>
    <w:rsid w:val="00683824"/>
    <w:rsid w:val="006839D9"/>
    <w:rsid w:val="006845DB"/>
    <w:rsid w:val="006872CA"/>
    <w:rsid w:val="00687818"/>
    <w:rsid w:val="006916BC"/>
    <w:rsid w:val="00691913"/>
    <w:rsid w:val="00693543"/>
    <w:rsid w:val="00693E66"/>
    <w:rsid w:val="006A1CA9"/>
    <w:rsid w:val="006A4F2A"/>
    <w:rsid w:val="006A56F7"/>
    <w:rsid w:val="006A6CEF"/>
    <w:rsid w:val="006A6F67"/>
    <w:rsid w:val="006A7196"/>
    <w:rsid w:val="006A7BCF"/>
    <w:rsid w:val="006B00AE"/>
    <w:rsid w:val="006B01AC"/>
    <w:rsid w:val="006B146B"/>
    <w:rsid w:val="006B7B63"/>
    <w:rsid w:val="006C0745"/>
    <w:rsid w:val="006C0B50"/>
    <w:rsid w:val="006C12C6"/>
    <w:rsid w:val="006C1762"/>
    <w:rsid w:val="006C22FE"/>
    <w:rsid w:val="006C26DB"/>
    <w:rsid w:val="006C5418"/>
    <w:rsid w:val="006C622E"/>
    <w:rsid w:val="006D0185"/>
    <w:rsid w:val="006D0C1D"/>
    <w:rsid w:val="006D3045"/>
    <w:rsid w:val="006D556B"/>
    <w:rsid w:val="006D6512"/>
    <w:rsid w:val="006D7B34"/>
    <w:rsid w:val="006E050C"/>
    <w:rsid w:val="006E0CA0"/>
    <w:rsid w:val="006E2D71"/>
    <w:rsid w:val="006E3030"/>
    <w:rsid w:val="006E374A"/>
    <w:rsid w:val="006E48DB"/>
    <w:rsid w:val="006E6F34"/>
    <w:rsid w:val="006F27D0"/>
    <w:rsid w:val="006F3E86"/>
    <w:rsid w:val="006F4CE1"/>
    <w:rsid w:val="006F4DB6"/>
    <w:rsid w:val="006F683C"/>
    <w:rsid w:val="006F7E53"/>
    <w:rsid w:val="00703D25"/>
    <w:rsid w:val="00705D66"/>
    <w:rsid w:val="00711EE2"/>
    <w:rsid w:val="00713DAC"/>
    <w:rsid w:val="00714BF0"/>
    <w:rsid w:val="00715665"/>
    <w:rsid w:val="007158F7"/>
    <w:rsid w:val="0072000C"/>
    <w:rsid w:val="007224AC"/>
    <w:rsid w:val="0072295F"/>
    <w:rsid w:val="00723509"/>
    <w:rsid w:val="00723E2D"/>
    <w:rsid w:val="00726FE2"/>
    <w:rsid w:val="00731142"/>
    <w:rsid w:val="00731F79"/>
    <w:rsid w:val="0073200F"/>
    <w:rsid w:val="00732BD1"/>
    <w:rsid w:val="00734FA6"/>
    <w:rsid w:val="00735A55"/>
    <w:rsid w:val="00737E43"/>
    <w:rsid w:val="00745DDB"/>
    <w:rsid w:val="00750F6C"/>
    <w:rsid w:val="00752062"/>
    <w:rsid w:val="00752407"/>
    <w:rsid w:val="007527E3"/>
    <w:rsid w:val="00752CF2"/>
    <w:rsid w:val="00753944"/>
    <w:rsid w:val="00757225"/>
    <w:rsid w:val="00762D35"/>
    <w:rsid w:val="007638EF"/>
    <w:rsid w:val="00764340"/>
    <w:rsid w:val="00766686"/>
    <w:rsid w:val="00766EC8"/>
    <w:rsid w:val="00770BE3"/>
    <w:rsid w:val="00771969"/>
    <w:rsid w:val="00773871"/>
    <w:rsid w:val="00773AAC"/>
    <w:rsid w:val="00774204"/>
    <w:rsid w:val="00775862"/>
    <w:rsid w:val="00775DCE"/>
    <w:rsid w:val="0077663A"/>
    <w:rsid w:val="00777B72"/>
    <w:rsid w:val="00782409"/>
    <w:rsid w:val="0078269D"/>
    <w:rsid w:val="0078270C"/>
    <w:rsid w:val="00782BDB"/>
    <w:rsid w:val="00784D9A"/>
    <w:rsid w:val="00784E97"/>
    <w:rsid w:val="007856BE"/>
    <w:rsid w:val="00785B27"/>
    <w:rsid w:val="00786674"/>
    <w:rsid w:val="00786707"/>
    <w:rsid w:val="00790097"/>
    <w:rsid w:val="007923E8"/>
    <w:rsid w:val="00793094"/>
    <w:rsid w:val="00793CDC"/>
    <w:rsid w:val="00794EB9"/>
    <w:rsid w:val="00795AFB"/>
    <w:rsid w:val="00797192"/>
    <w:rsid w:val="007A08FF"/>
    <w:rsid w:val="007A125C"/>
    <w:rsid w:val="007A570F"/>
    <w:rsid w:val="007A5B6C"/>
    <w:rsid w:val="007A6764"/>
    <w:rsid w:val="007B22C8"/>
    <w:rsid w:val="007B36C0"/>
    <w:rsid w:val="007B3A8D"/>
    <w:rsid w:val="007B3F59"/>
    <w:rsid w:val="007B48B0"/>
    <w:rsid w:val="007B4C32"/>
    <w:rsid w:val="007B66D3"/>
    <w:rsid w:val="007B7804"/>
    <w:rsid w:val="007C12D4"/>
    <w:rsid w:val="007C286E"/>
    <w:rsid w:val="007C28BD"/>
    <w:rsid w:val="007C43B7"/>
    <w:rsid w:val="007C4D40"/>
    <w:rsid w:val="007C4F00"/>
    <w:rsid w:val="007C763D"/>
    <w:rsid w:val="007D32CA"/>
    <w:rsid w:val="007D404D"/>
    <w:rsid w:val="007D7636"/>
    <w:rsid w:val="007E02CB"/>
    <w:rsid w:val="007E03BB"/>
    <w:rsid w:val="007E352A"/>
    <w:rsid w:val="007E36D2"/>
    <w:rsid w:val="007E54D0"/>
    <w:rsid w:val="007E6FE0"/>
    <w:rsid w:val="007E771C"/>
    <w:rsid w:val="007F0C9E"/>
    <w:rsid w:val="007F1517"/>
    <w:rsid w:val="007F1980"/>
    <w:rsid w:val="007F20CA"/>
    <w:rsid w:val="007F3D9D"/>
    <w:rsid w:val="00800734"/>
    <w:rsid w:val="00800C34"/>
    <w:rsid w:val="00800C52"/>
    <w:rsid w:val="00800C8B"/>
    <w:rsid w:val="00801B75"/>
    <w:rsid w:val="00802D0B"/>
    <w:rsid w:val="00806017"/>
    <w:rsid w:val="00811368"/>
    <w:rsid w:val="00812D8E"/>
    <w:rsid w:val="008145FF"/>
    <w:rsid w:val="00821EB7"/>
    <w:rsid w:val="008242D9"/>
    <w:rsid w:val="00826E73"/>
    <w:rsid w:val="008305E0"/>
    <w:rsid w:val="00830B02"/>
    <w:rsid w:val="00830D8C"/>
    <w:rsid w:val="00832656"/>
    <w:rsid w:val="00832A8C"/>
    <w:rsid w:val="0083311E"/>
    <w:rsid w:val="0083385D"/>
    <w:rsid w:val="00833BF6"/>
    <w:rsid w:val="00834C5E"/>
    <w:rsid w:val="00835498"/>
    <w:rsid w:val="00840164"/>
    <w:rsid w:val="00844F49"/>
    <w:rsid w:val="00845814"/>
    <w:rsid w:val="00847125"/>
    <w:rsid w:val="00847445"/>
    <w:rsid w:val="0084794A"/>
    <w:rsid w:val="00852AB2"/>
    <w:rsid w:val="00852CE7"/>
    <w:rsid w:val="00854F4B"/>
    <w:rsid w:val="008559E5"/>
    <w:rsid w:val="00862B4D"/>
    <w:rsid w:val="00864377"/>
    <w:rsid w:val="00864E15"/>
    <w:rsid w:val="00866C66"/>
    <w:rsid w:val="00867853"/>
    <w:rsid w:val="008741E5"/>
    <w:rsid w:val="00874BA1"/>
    <w:rsid w:val="008821C8"/>
    <w:rsid w:val="00883078"/>
    <w:rsid w:val="00884834"/>
    <w:rsid w:val="00887933"/>
    <w:rsid w:val="00887B0D"/>
    <w:rsid w:val="00890DD4"/>
    <w:rsid w:val="008936C8"/>
    <w:rsid w:val="008A00CF"/>
    <w:rsid w:val="008A194B"/>
    <w:rsid w:val="008A1EEB"/>
    <w:rsid w:val="008A2954"/>
    <w:rsid w:val="008A5975"/>
    <w:rsid w:val="008A5D2D"/>
    <w:rsid w:val="008A5D38"/>
    <w:rsid w:val="008B069C"/>
    <w:rsid w:val="008B0AD1"/>
    <w:rsid w:val="008B2223"/>
    <w:rsid w:val="008B2A77"/>
    <w:rsid w:val="008B421C"/>
    <w:rsid w:val="008B5453"/>
    <w:rsid w:val="008B6118"/>
    <w:rsid w:val="008B779C"/>
    <w:rsid w:val="008B781F"/>
    <w:rsid w:val="008C07B6"/>
    <w:rsid w:val="008C1CBC"/>
    <w:rsid w:val="008C23C2"/>
    <w:rsid w:val="008C28DB"/>
    <w:rsid w:val="008C3D88"/>
    <w:rsid w:val="008C4725"/>
    <w:rsid w:val="008C5244"/>
    <w:rsid w:val="008D1828"/>
    <w:rsid w:val="008D4C00"/>
    <w:rsid w:val="008D5568"/>
    <w:rsid w:val="008D5DBC"/>
    <w:rsid w:val="008D760B"/>
    <w:rsid w:val="008E09F6"/>
    <w:rsid w:val="008E17FC"/>
    <w:rsid w:val="008E282C"/>
    <w:rsid w:val="008E5189"/>
    <w:rsid w:val="008E5441"/>
    <w:rsid w:val="008E7349"/>
    <w:rsid w:val="008E74CB"/>
    <w:rsid w:val="008F1A7D"/>
    <w:rsid w:val="008F2470"/>
    <w:rsid w:val="008F37AA"/>
    <w:rsid w:val="008F4679"/>
    <w:rsid w:val="008F57D3"/>
    <w:rsid w:val="008F5A23"/>
    <w:rsid w:val="008F684D"/>
    <w:rsid w:val="008F7854"/>
    <w:rsid w:val="008F7A0E"/>
    <w:rsid w:val="0090138F"/>
    <w:rsid w:val="009024AB"/>
    <w:rsid w:val="00902607"/>
    <w:rsid w:val="00903FC2"/>
    <w:rsid w:val="00904185"/>
    <w:rsid w:val="009046EC"/>
    <w:rsid w:val="00905F06"/>
    <w:rsid w:val="00906796"/>
    <w:rsid w:val="00907BB0"/>
    <w:rsid w:val="009127A2"/>
    <w:rsid w:val="009128B5"/>
    <w:rsid w:val="00912FB7"/>
    <w:rsid w:val="0091318D"/>
    <w:rsid w:val="00914B5C"/>
    <w:rsid w:val="00915B8C"/>
    <w:rsid w:val="00915E6B"/>
    <w:rsid w:val="00915E71"/>
    <w:rsid w:val="00916593"/>
    <w:rsid w:val="00916728"/>
    <w:rsid w:val="00916EDD"/>
    <w:rsid w:val="00920243"/>
    <w:rsid w:val="00920D3A"/>
    <w:rsid w:val="00920F8D"/>
    <w:rsid w:val="009225C7"/>
    <w:rsid w:val="009231DB"/>
    <w:rsid w:val="009247A6"/>
    <w:rsid w:val="009248BE"/>
    <w:rsid w:val="00924C28"/>
    <w:rsid w:val="00924C8E"/>
    <w:rsid w:val="00925C74"/>
    <w:rsid w:val="009276D6"/>
    <w:rsid w:val="0093009C"/>
    <w:rsid w:val="00930232"/>
    <w:rsid w:val="00932E08"/>
    <w:rsid w:val="0093469C"/>
    <w:rsid w:val="00934D89"/>
    <w:rsid w:val="009355B3"/>
    <w:rsid w:val="00937E07"/>
    <w:rsid w:val="00940170"/>
    <w:rsid w:val="00940A96"/>
    <w:rsid w:val="00945948"/>
    <w:rsid w:val="0094604B"/>
    <w:rsid w:val="009463FB"/>
    <w:rsid w:val="009465BB"/>
    <w:rsid w:val="009468FD"/>
    <w:rsid w:val="00946A0F"/>
    <w:rsid w:val="00946AEF"/>
    <w:rsid w:val="0095185B"/>
    <w:rsid w:val="00952F8D"/>
    <w:rsid w:val="00954630"/>
    <w:rsid w:val="00954817"/>
    <w:rsid w:val="00954904"/>
    <w:rsid w:val="00954DA6"/>
    <w:rsid w:val="0095574B"/>
    <w:rsid w:val="00961BE7"/>
    <w:rsid w:val="00961CDE"/>
    <w:rsid w:val="009652A6"/>
    <w:rsid w:val="009656CD"/>
    <w:rsid w:val="00965AFA"/>
    <w:rsid w:val="00966A43"/>
    <w:rsid w:val="0097011E"/>
    <w:rsid w:val="009719AC"/>
    <w:rsid w:val="00981421"/>
    <w:rsid w:val="00982280"/>
    <w:rsid w:val="00984D43"/>
    <w:rsid w:val="00985960"/>
    <w:rsid w:val="00985B6D"/>
    <w:rsid w:val="00985DF6"/>
    <w:rsid w:val="00986C60"/>
    <w:rsid w:val="00987B41"/>
    <w:rsid w:val="00987FA5"/>
    <w:rsid w:val="0099217C"/>
    <w:rsid w:val="009932C1"/>
    <w:rsid w:val="00993F2B"/>
    <w:rsid w:val="009946A9"/>
    <w:rsid w:val="009948E8"/>
    <w:rsid w:val="00994977"/>
    <w:rsid w:val="009A0E3A"/>
    <w:rsid w:val="009A1B05"/>
    <w:rsid w:val="009A33F8"/>
    <w:rsid w:val="009B308B"/>
    <w:rsid w:val="009B3F35"/>
    <w:rsid w:val="009C145D"/>
    <w:rsid w:val="009C1B5B"/>
    <w:rsid w:val="009C23D7"/>
    <w:rsid w:val="009C29D7"/>
    <w:rsid w:val="009C2ECF"/>
    <w:rsid w:val="009C7FA6"/>
    <w:rsid w:val="009D0471"/>
    <w:rsid w:val="009D1237"/>
    <w:rsid w:val="009D56F5"/>
    <w:rsid w:val="009D6208"/>
    <w:rsid w:val="009D7371"/>
    <w:rsid w:val="009E1CAA"/>
    <w:rsid w:val="009E46BB"/>
    <w:rsid w:val="009E650E"/>
    <w:rsid w:val="009F0D5F"/>
    <w:rsid w:val="009F1E15"/>
    <w:rsid w:val="009F1E9F"/>
    <w:rsid w:val="009F1F7E"/>
    <w:rsid w:val="009F3CD3"/>
    <w:rsid w:val="009F50FB"/>
    <w:rsid w:val="009F6086"/>
    <w:rsid w:val="009F64A9"/>
    <w:rsid w:val="009F6CA4"/>
    <w:rsid w:val="00A012AC"/>
    <w:rsid w:val="00A03203"/>
    <w:rsid w:val="00A03950"/>
    <w:rsid w:val="00A03E08"/>
    <w:rsid w:val="00A06A05"/>
    <w:rsid w:val="00A07141"/>
    <w:rsid w:val="00A07C9D"/>
    <w:rsid w:val="00A10DA4"/>
    <w:rsid w:val="00A11163"/>
    <w:rsid w:val="00A11271"/>
    <w:rsid w:val="00A12742"/>
    <w:rsid w:val="00A12F1F"/>
    <w:rsid w:val="00A13A1E"/>
    <w:rsid w:val="00A13B61"/>
    <w:rsid w:val="00A16FE5"/>
    <w:rsid w:val="00A17B11"/>
    <w:rsid w:val="00A218F7"/>
    <w:rsid w:val="00A25E41"/>
    <w:rsid w:val="00A26409"/>
    <w:rsid w:val="00A264CA"/>
    <w:rsid w:val="00A26FE7"/>
    <w:rsid w:val="00A27BE5"/>
    <w:rsid w:val="00A27E56"/>
    <w:rsid w:val="00A30A0D"/>
    <w:rsid w:val="00A30DDD"/>
    <w:rsid w:val="00A34239"/>
    <w:rsid w:val="00A36060"/>
    <w:rsid w:val="00A360F8"/>
    <w:rsid w:val="00A36586"/>
    <w:rsid w:val="00A3688D"/>
    <w:rsid w:val="00A4196E"/>
    <w:rsid w:val="00A41AC2"/>
    <w:rsid w:val="00A433DC"/>
    <w:rsid w:val="00A436B1"/>
    <w:rsid w:val="00A454FD"/>
    <w:rsid w:val="00A455F2"/>
    <w:rsid w:val="00A506DF"/>
    <w:rsid w:val="00A52468"/>
    <w:rsid w:val="00A572C2"/>
    <w:rsid w:val="00A603BF"/>
    <w:rsid w:val="00A62238"/>
    <w:rsid w:val="00A62301"/>
    <w:rsid w:val="00A63A72"/>
    <w:rsid w:val="00A647F6"/>
    <w:rsid w:val="00A6535C"/>
    <w:rsid w:val="00A65923"/>
    <w:rsid w:val="00A65D81"/>
    <w:rsid w:val="00A704CA"/>
    <w:rsid w:val="00A70AF3"/>
    <w:rsid w:val="00A71402"/>
    <w:rsid w:val="00A721C4"/>
    <w:rsid w:val="00A72413"/>
    <w:rsid w:val="00A72E88"/>
    <w:rsid w:val="00A80E83"/>
    <w:rsid w:val="00A923B8"/>
    <w:rsid w:val="00A94178"/>
    <w:rsid w:val="00A9541E"/>
    <w:rsid w:val="00A96B9E"/>
    <w:rsid w:val="00AA1882"/>
    <w:rsid w:val="00AA1A2D"/>
    <w:rsid w:val="00AA440A"/>
    <w:rsid w:val="00AA5A8A"/>
    <w:rsid w:val="00AB00AF"/>
    <w:rsid w:val="00AB04EE"/>
    <w:rsid w:val="00AB180C"/>
    <w:rsid w:val="00AB1A5E"/>
    <w:rsid w:val="00AB1D35"/>
    <w:rsid w:val="00AB26FD"/>
    <w:rsid w:val="00AB34FF"/>
    <w:rsid w:val="00AB44B6"/>
    <w:rsid w:val="00AB4F7A"/>
    <w:rsid w:val="00AB69C5"/>
    <w:rsid w:val="00AC17B9"/>
    <w:rsid w:val="00AC20B3"/>
    <w:rsid w:val="00AC4846"/>
    <w:rsid w:val="00AC4B2B"/>
    <w:rsid w:val="00AC59D1"/>
    <w:rsid w:val="00AC61C4"/>
    <w:rsid w:val="00AD03F1"/>
    <w:rsid w:val="00AD11AE"/>
    <w:rsid w:val="00AD181F"/>
    <w:rsid w:val="00AD428C"/>
    <w:rsid w:val="00AD4D3B"/>
    <w:rsid w:val="00AD6880"/>
    <w:rsid w:val="00AD6CD7"/>
    <w:rsid w:val="00AD72CE"/>
    <w:rsid w:val="00AE02C6"/>
    <w:rsid w:val="00AE0D8D"/>
    <w:rsid w:val="00AE1921"/>
    <w:rsid w:val="00AE23F9"/>
    <w:rsid w:val="00AE26B9"/>
    <w:rsid w:val="00AE3867"/>
    <w:rsid w:val="00AE3BE3"/>
    <w:rsid w:val="00AE4A3D"/>
    <w:rsid w:val="00AE4BDB"/>
    <w:rsid w:val="00AE6393"/>
    <w:rsid w:val="00AE67CF"/>
    <w:rsid w:val="00AE74AB"/>
    <w:rsid w:val="00AF066E"/>
    <w:rsid w:val="00AF36C2"/>
    <w:rsid w:val="00AF3A54"/>
    <w:rsid w:val="00AF5BF5"/>
    <w:rsid w:val="00AF5DA8"/>
    <w:rsid w:val="00AF643A"/>
    <w:rsid w:val="00B001A7"/>
    <w:rsid w:val="00B006F7"/>
    <w:rsid w:val="00B01394"/>
    <w:rsid w:val="00B01DCC"/>
    <w:rsid w:val="00B047C8"/>
    <w:rsid w:val="00B0626E"/>
    <w:rsid w:val="00B0637F"/>
    <w:rsid w:val="00B10EB4"/>
    <w:rsid w:val="00B10F80"/>
    <w:rsid w:val="00B15DBE"/>
    <w:rsid w:val="00B20886"/>
    <w:rsid w:val="00B208B1"/>
    <w:rsid w:val="00B20977"/>
    <w:rsid w:val="00B20E5C"/>
    <w:rsid w:val="00B22432"/>
    <w:rsid w:val="00B25436"/>
    <w:rsid w:val="00B279F7"/>
    <w:rsid w:val="00B30943"/>
    <w:rsid w:val="00B342DC"/>
    <w:rsid w:val="00B35651"/>
    <w:rsid w:val="00B40E22"/>
    <w:rsid w:val="00B41ABE"/>
    <w:rsid w:val="00B4226A"/>
    <w:rsid w:val="00B4259A"/>
    <w:rsid w:val="00B42D68"/>
    <w:rsid w:val="00B501BE"/>
    <w:rsid w:val="00B52F7F"/>
    <w:rsid w:val="00B54229"/>
    <w:rsid w:val="00B54BEF"/>
    <w:rsid w:val="00B54D2C"/>
    <w:rsid w:val="00B55DD7"/>
    <w:rsid w:val="00B56D72"/>
    <w:rsid w:val="00B570A2"/>
    <w:rsid w:val="00B57628"/>
    <w:rsid w:val="00B61CCA"/>
    <w:rsid w:val="00B61EB7"/>
    <w:rsid w:val="00B61F9F"/>
    <w:rsid w:val="00B62AA8"/>
    <w:rsid w:val="00B638CA"/>
    <w:rsid w:val="00B63E24"/>
    <w:rsid w:val="00B652FD"/>
    <w:rsid w:val="00B65A81"/>
    <w:rsid w:val="00B70426"/>
    <w:rsid w:val="00B705FB"/>
    <w:rsid w:val="00B70CBE"/>
    <w:rsid w:val="00B7355C"/>
    <w:rsid w:val="00B735B4"/>
    <w:rsid w:val="00B74AB1"/>
    <w:rsid w:val="00B760FF"/>
    <w:rsid w:val="00B773C6"/>
    <w:rsid w:val="00B77831"/>
    <w:rsid w:val="00B813AE"/>
    <w:rsid w:val="00B8396B"/>
    <w:rsid w:val="00B85DD8"/>
    <w:rsid w:val="00B867F4"/>
    <w:rsid w:val="00B86D6E"/>
    <w:rsid w:val="00B87058"/>
    <w:rsid w:val="00B87D24"/>
    <w:rsid w:val="00BA1F49"/>
    <w:rsid w:val="00BA2167"/>
    <w:rsid w:val="00BA232C"/>
    <w:rsid w:val="00BA4663"/>
    <w:rsid w:val="00BA5B04"/>
    <w:rsid w:val="00BA7D8B"/>
    <w:rsid w:val="00BA7E3D"/>
    <w:rsid w:val="00BB0EEB"/>
    <w:rsid w:val="00BB5B76"/>
    <w:rsid w:val="00BC09F7"/>
    <w:rsid w:val="00BC1589"/>
    <w:rsid w:val="00BC2A99"/>
    <w:rsid w:val="00BC3A26"/>
    <w:rsid w:val="00BC5764"/>
    <w:rsid w:val="00BC58D2"/>
    <w:rsid w:val="00BC6496"/>
    <w:rsid w:val="00BC6797"/>
    <w:rsid w:val="00BC735A"/>
    <w:rsid w:val="00BC7CF8"/>
    <w:rsid w:val="00BD0F09"/>
    <w:rsid w:val="00BD107E"/>
    <w:rsid w:val="00BD2644"/>
    <w:rsid w:val="00BD29FD"/>
    <w:rsid w:val="00BD4047"/>
    <w:rsid w:val="00BD454C"/>
    <w:rsid w:val="00BD5DB7"/>
    <w:rsid w:val="00BD62CF"/>
    <w:rsid w:val="00BE0BE1"/>
    <w:rsid w:val="00BE0FE5"/>
    <w:rsid w:val="00BE20DF"/>
    <w:rsid w:val="00BE28B1"/>
    <w:rsid w:val="00BE2ED8"/>
    <w:rsid w:val="00BE4A23"/>
    <w:rsid w:val="00BE5973"/>
    <w:rsid w:val="00BE6690"/>
    <w:rsid w:val="00BE74CB"/>
    <w:rsid w:val="00BE7DBF"/>
    <w:rsid w:val="00BE7E7B"/>
    <w:rsid w:val="00BF0D33"/>
    <w:rsid w:val="00BF1235"/>
    <w:rsid w:val="00BF1ABE"/>
    <w:rsid w:val="00BF1B43"/>
    <w:rsid w:val="00BF3078"/>
    <w:rsid w:val="00BF5BB7"/>
    <w:rsid w:val="00BF7CFE"/>
    <w:rsid w:val="00C01002"/>
    <w:rsid w:val="00C018FB"/>
    <w:rsid w:val="00C02D51"/>
    <w:rsid w:val="00C045C4"/>
    <w:rsid w:val="00C04930"/>
    <w:rsid w:val="00C05296"/>
    <w:rsid w:val="00C0541E"/>
    <w:rsid w:val="00C07021"/>
    <w:rsid w:val="00C072D7"/>
    <w:rsid w:val="00C1106E"/>
    <w:rsid w:val="00C11F9D"/>
    <w:rsid w:val="00C14043"/>
    <w:rsid w:val="00C15A5B"/>
    <w:rsid w:val="00C16266"/>
    <w:rsid w:val="00C219F9"/>
    <w:rsid w:val="00C22623"/>
    <w:rsid w:val="00C22D17"/>
    <w:rsid w:val="00C246A4"/>
    <w:rsid w:val="00C2510E"/>
    <w:rsid w:val="00C251AA"/>
    <w:rsid w:val="00C25E61"/>
    <w:rsid w:val="00C2675C"/>
    <w:rsid w:val="00C31538"/>
    <w:rsid w:val="00C342E4"/>
    <w:rsid w:val="00C349AB"/>
    <w:rsid w:val="00C35933"/>
    <w:rsid w:val="00C36586"/>
    <w:rsid w:val="00C37630"/>
    <w:rsid w:val="00C37C0B"/>
    <w:rsid w:val="00C40773"/>
    <w:rsid w:val="00C43C3F"/>
    <w:rsid w:val="00C446B8"/>
    <w:rsid w:val="00C44C9B"/>
    <w:rsid w:val="00C47600"/>
    <w:rsid w:val="00C50F0D"/>
    <w:rsid w:val="00C514CC"/>
    <w:rsid w:val="00C5191F"/>
    <w:rsid w:val="00C52783"/>
    <w:rsid w:val="00C536A2"/>
    <w:rsid w:val="00C53DC5"/>
    <w:rsid w:val="00C5442D"/>
    <w:rsid w:val="00C55203"/>
    <w:rsid w:val="00C55FB5"/>
    <w:rsid w:val="00C6113F"/>
    <w:rsid w:val="00C62DD6"/>
    <w:rsid w:val="00C65EAA"/>
    <w:rsid w:val="00C674F9"/>
    <w:rsid w:val="00C712B4"/>
    <w:rsid w:val="00C71D4D"/>
    <w:rsid w:val="00C722CC"/>
    <w:rsid w:val="00C7415E"/>
    <w:rsid w:val="00C74FDD"/>
    <w:rsid w:val="00C75181"/>
    <w:rsid w:val="00C77A78"/>
    <w:rsid w:val="00C80C02"/>
    <w:rsid w:val="00C80DD9"/>
    <w:rsid w:val="00C81C3E"/>
    <w:rsid w:val="00C83C88"/>
    <w:rsid w:val="00C84577"/>
    <w:rsid w:val="00C853FC"/>
    <w:rsid w:val="00C86D2A"/>
    <w:rsid w:val="00C86F00"/>
    <w:rsid w:val="00C905FB"/>
    <w:rsid w:val="00C921A4"/>
    <w:rsid w:val="00C92F14"/>
    <w:rsid w:val="00C93352"/>
    <w:rsid w:val="00C94173"/>
    <w:rsid w:val="00C945FE"/>
    <w:rsid w:val="00C94D54"/>
    <w:rsid w:val="00C96197"/>
    <w:rsid w:val="00C978F4"/>
    <w:rsid w:val="00CA04BE"/>
    <w:rsid w:val="00CA0831"/>
    <w:rsid w:val="00CA16BF"/>
    <w:rsid w:val="00CA47CA"/>
    <w:rsid w:val="00CA526E"/>
    <w:rsid w:val="00CA5C6F"/>
    <w:rsid w:val="00CA6053"/>
    <w:rsid w:val="00CA774B"/>
    <w:rsid w:val="00CB2448"/>
    <w:rsid w:val="00CB441E"/>
    <w:rsid w:val="00CB52F3"/>
    <w:rsid w:val="00CB55BB"/>
    <w:rsid w:val="00CB7B19"/>
    <w:rsid w:val="00CC124A"/>
    <w:rsid w:val="00CC12BC"/>
    <w:rsid w:val="00CC2030"/>
    <w:rsid w:val="00CC2F05"/>
    <w:rsid w:val="00CC43D3"/>
    <w:rsid w:val="00CC7616"/>
    <w:rsid w:val="00CD0E0C"/>
    <w:rsid w:val="00CD0EE3"/>
    <w:rsid w:val="00CD11CB"/>
    <w:rsid w:val="00CD1771"/>
    <w:rsid w:val="00CD2330"/>
    <w:rsid w:val="00CD439C"/>
    <w:rsid w:val="00CD4968"/>
    <w:rsid w:val="00CD6A17"/>
    <w:rsid w:val="00CD6DFD"/>
    <w:rsid w:val="00CE1954"/>
    <w:rsid w:val="00CE2DB1"/>
    <w:rsid w:val="00CE3406"/>
    <w:rsid w:val="00CE3702"/>
    <w:rsid w:val="00CE4260"/>
    <w:rsid w:val="00CE4CBD"/>
    <w:rsid w:val="00CE5C2B"/>
    <w:rsid w:val="00CE68F1"/>
    <w:rsid w:val="00CE6A8D"/>
    <w:rsid w:val="00CF09D1"/>
    <w:rsid w:val="00CF23E0"/>
    <w:rsid w:val="00CF3A58"/>
    <w:rsid w:val="00CF57B8"/>
    <w:rsid w:val="00CF5FE0"/>
    <w:rsid w:val="00CF5FE7"/>
    <w:rsid w:val="00CF64A8"/>
    <w:rsid w:val="00CF675E"/>
    <w:rsid w:val="00CF7135"/>
    <w:rsid w:val="00CF7DA4"/>
    <w:rsid w:val="00CF7F8D"/>
    <w:rsid w:val="00D00890"/>
    <w:rsid w:val="00D01D58"/>
    <w:rsid w:val="00D02649"/>
    <w:rsid w:val="00D027EB"/>
    <w:rsid w:val="00D029E2"/>
    <w:rsid w:val="00D03749"/>
    <w:rsid w:val="00D10403"/>
    <w:rsid w:val="00D10FE1"/>
    <w:rsid w:val="00D110E9"/>
    <w:rsid w:val="00D14A11"/>
    <w:rsid w:val="00D14EBC"/>
    <w:rsid w:val="00D15C78"/>
    <w:rsid w:val="00D16A47"/>
    <w:rsid w:val="00D171AD"/>
    <w:rsid w:val="00D208CC"/>
    <w:rsid w:val="00D226A3"/>
    <w:rsid w:val="00D23A79"/>
    <w:rsid w:val="00D23F15"/>
    <w:rsid w:val="00D247E4"/>
    <w:rsid w:val="00D25A80"/>
    <w:rsid w:val="00D263DF"/>
    <w:rsid w:val="00D26441"/>
    <w:rsid w:val="00D32A69"/>
    <w:rsid w:val="00D32AA8"/>
    <w:rsid w:val="00D32B3E"/>
    <w:rsid w:val="00D34842"/>
    <w:rsid w:val="00D35B3A"/>
    <w:rsid w:val="00D37A2E"/>
    <w:rsid w:val="00D40794"/>
    <w:rsid w:val="00D434C6"/>
    <w:rsid w:val="00D43762"/>
    <w:rsid w:val="00D46D9E"/>
    <w:rsid w:val="00D51B5D"/>
    <w:rsid w:val="00D51DDE"/>
    <w:rsid w:val="00D53AE0"/>
    <w:rsid w:val="00D57E06"/>
    <w:rsid w:val="00D61054"/>
    <w:rsid w:val="00D614F9"/>
    <w:rsid w:val="00D61F51"/>
    <w:rsid w:val="00D625B9"/>
    <w:rsid w:val="00D64298"/>
    <w:rsid w:val="00D67659"/>
    <w:rsid w:val="00D67EEF"/>
    <w:rsid w:val="00D70C44"/>
    <w:rsid w:val="00D71B33"/>
    <w:rsid w:val="00D72B4F"/>
    <w:rsid w:val="00D739AF"/>
    <w:rsid w:val="00D7665B"/>
    <w:rsid w:val="00D77661"/>
    <w:rsid w:val="00D77C3B"/>
    <w:rsid w:val="00D8046C"/>
    <w:rsid w:val="00D81ECA"/>
    <w:rsid w:val="00D82043"/>
    <w:rsid w:val="00D838E5"/>
    <w:rsid w:val="00D84601"/>
    <w:rsid w:val="00D8526D"/>
    <w:rsid w:val="00D8603B"/>
    <w:rsid w:val="00D87EAC"/>
    <w:rsid w:val="00D90DB5"/>
    <w:rsid w:val="00D91D09"/>
    <w:rsid w:val="00D9339F"/>
    <w:rsid w:val="00D93FE9"/>
    <w:rsid w:val="00D94C94"/>
    <w:rsid w:val="00D952FA"/>
    <w:rsid w:val="00D956C2"/>
    <w:rsid w:val="00D97683"/>
    <w:rsid w:val="00D9772D"/>
    <w:rsid w:val="00D97BD9"/>
    <w:rsid w:val="00DA0103"/>
    <w:rsid w:val="00DA1409"/>
    <w:rsid w:val="00DA6BAF"/>
    <w:rsid w:val="00DA7AFB"/>
    <w:rsid w:val="00DB05C9"/>
    <w:rsid w:val="00DB531C"/>
    <w:rsid w:val="00DB59E6"/>
    <w:rsid w:val="00DC32F6"/>
    <w:rsid w:val="00DC38E2"/>
    <w:rsid w:val="00DC40A3"/>
    <w:rsid w:val="00DC42C1"/>
    <w:rsid w:val="00DC4778"/>
    <w:rsid w:val="00DC5517"/>
    <w:rsid w:val="00DC614B"/>
    <w:rsid w:val="00DC6A86"/>
    <w:rsid w:val="00DD0B60"/>
    <w:rsid w:val="00DD3CA4"/>
    <w:rsid w:val="00DD4AEB"/>
    <w:rsid w:val="00DE3991"/>
    <w:rsid w:val="00DE77A9"/>
    <w:rsid w:val="00DF41CD"/>
    <w:rsid w:val="00DF69B0"/>
    <w:rsid w:val="00E00ACB"/>
    <w:rsid w:val="00E017F3"/>
    <w:rsid w:val="00E032EA"/>
    <w:rsid w:val="00E0390B"/>
    <w:rsid w:val="00E06685"/>
    <w:rsid w:val="00E131AD"/>
    <w:rsid w:val="00E1586C"/>
    <w:rsid w:val="00E158EC"/>
    <w:rsid w:val="00E163E6"/>
    <w:rsid w:val="00E16853"/>
    <w:rsid w:val="00E23994"/>
    <w:rsid w:val="00E23A22"/>
    <w:rsid w:val="00E240F6"/>
    <w:rsid w:val="00E240FA"/>
    <w:rsid w:val="00E24B8D"/>
    <w:rsid w:val="00E25581"/>
    <w:rsid w:val="00E26D16"/>
    <w:rsid w:val="00E30C85"/>
    <w:rsid w:val="00E30D9B"/>
    <w:rsid w:val="00E335C9"/>
    <w:rsid w:val="00E34FA2"/>
    <w:rsid w:val="00E35C09"/>
    <w:rsid w:val="00E35F5A"/>
    <w:rsid w:val="00E410E2"/>
    <w:rsid w:val="00E42C98"/>
    <w:rsid w:val="00E4470E"/>
    <w:rsid w:val="00E44918"/>
    <w:rsid w:val="00E45290"/>
    <w:rsid w:val="00E47AFB"/>
    <w:rsid w:val="00E5110A"/>
    <w:rsid w:val="00E533CB"/>
    <w:rsid w:val="00E54002"/>
    <w:rsid w:val="00E624B7"/>
    <w:rsid w:val="00E6254F"/>
    <w:rsid w:val="00E6291E"/>
    <w:rsid w:val="00E66C6B"/>
    <w:rsid w:val="00E67D79"/>
    <w:rsid w:val="00E70960"/>
    <w:rsid w:val="00E75E6E"/>
    <w:rsid w:val="00E76AEB"/>
    <w:rsid w:val="00E77973"/>
    <w:rsid w:val="00E80434"/>
    <w:rsid w:val="00E80F67"/>
    <w:rsid w:val="00E8193E"/>
    <w:rsid w:val="00E82A2C"/>
    <w:rsid w:val="00E8387E"/>
    <w:rsid w:val="00E84148"/>
    <w:rsid w:val="00E84BEE"/>
    <w:rsid w:val="00E86126"/>
    <w:rsid w:val="00E904E7"/>
    <w:rsid w:val="00E90D1E"/>
    <w:rsid w:val="00E915A9"/>
    <w:rsid w:val="00E92534"/>
    <w:rsid w:val="00E94F71"/>
    <w:rsid w:val="00E96262"/>
    <w:rsid w:val="00E970F3"/>
    <w:rsid w:val="00E977B9"/>
    <w:rsid w:val="00E9795A"/>
    <w:rsid w:val="00E97C90"/>
    <w:rsid w:val="00E97F9C"/>
    <w:rsid w:val="00EA1AFB"/>
    <w:rsid w:val="00EA258D"/>
    <w:rsid w:val="00EA2705"/>
    <w:rsid w:val="00EA2C6F"/>
    <w:rsid w:val="00EA2DA7"/>
    <w:rsid w:val="00EA402D"/>
    <w:rsid w:val="00EA6978"/>
    <w:rsid w:val="00EB0F25"/>
    <w:rsid w:val="00EB2C08"/>
    <w:rsid w:val="00EB2F2E"/>
    <w:rsid w:val="00EB331A"/>
    <w:rsid w:val="00EB35C5"/>
    <w:rsid w:val="00EB3D83"/>
    <w:rsid w:val="00EC114C"/>
    <w:rsid w:val="00EC13FA"/>
    <w:rsid w:val="00EC248A"/>
    <w:rsid w:val="00EC2680"/>
    <w:rsid w:val="00EC6313"/>
    <w:rsid w:val="00EC75E1"/>
    <w:rsid w:val="00ED1407"/>
    <w:rsid w:val="00ED155C"/>
    <w:rsid w:val="00ED2370"/>
    <w:rsid w:val="00ED321C"/>
    <w:rsid w:val="00ED4DD8"/>
    <w:rsid w:val="00ED5DC1"/>
    <w:rsid w:val="00ED795E"/>
    <w:rsid w:val="00EE0BE0"/>
    <w:rsid w:val="00EE19EB"/>
    <w:rsid w:val="00EE2A72"/>
    <w:rsid w:val="00EE37BD"/>
    <w:rsid w:val="00EE417D"/>
    <w:rsid w:val="00EE46C6"/>
    <w:rsid w:val="00EE5268"/>
    <w:rsid w:val="00EE5CDB"/>
    <w:rsid w:val="00EE6F72"/>
    <w:rsid w:val="00EF032B"/>
    <w:rsid w:val="00EF0872"/>
    <w:rsid w:val="00EF1A94"/>
    <w:rsid w:val="00EF25AA"/>
    <w:rsid w:val="00EF317C"/>
    <w:rsid w:val="00EF3C7C"/>
    <w:rsid w:val="00EF5A38"/>
    <w:rsid w:val="00EF5F2E"/>
    <w:rsid w:val="00F017FA"/>
    <w:rsid w:val="00F01B38"/>
    <w:rsid w:val="00F01D28"/>
    <w:rsid w:val="00F04A33"/>
    <w:rsid w:val="00F05741"/>
    <w:rsid w:val="00F0739A"/>
    <w:rsid w:val="00F07B91"/>
    <w:rsid w:val="00F11490"/>
    <w:rsid w:val="00F122D4"/>
    <w:rsid w:val="00F133F1"/>
    <w:rsid w:val="00F15589"/>
    <w:rsid w:val="00F160FA"/>
    <w:rsid w:val="00F20611"/>
    <w:rsid w:val="00F214EA"/>
    <w:rsid w:val="00F25D70"/>
    <w:rsid w:val="00F26641"/>
    <w:rsid w:val="00F273FE"/>
    <w:rsid w:val="00F276C7"/>
    <w:rsid w:val="00F3039E"/>
    <w:rsid w:val="00F312EA"/>
    <w:rsid w:val="00F378C0"/>
    <w:rsid w:val="00F37EC9"/>
    <w:rsid w:val="00F41331"/>
    <w:rsid w:val="00F41C50"/>
    <w:rsid w:val="00F41CC7"/>
    <w:rsid w:val="00F42A07"/>
    <w:rsid w:val="00F44832"/>
    <w:rsid w:val="00F47BD4"/>
    <w:rsid w:val="00F51039"/>
    <w:rsid w:val="00F51674"/>
    <w:rsid w:val="00F54257"/>
    <w:rsid w:val="00F54D21"/>
    <w:rsid w:val="00F5579F"/>
    <w:rsid w:val="00F55E48"/>
    <w:rsid w:val="00F63BEA"/>
    <w:rsid w:val="00F6529C"/>
    <w:rsid w:val="00F655D1"/>
    <w:rsid w:val="00F6714B"/>
    <w:rsid w:val="00F6798E"/>
    <w:rsid w:val="00F67E4E"/>
    <w:rsid w:val="00F70D11"/>
    <w:rsid w:val="00F72B9B"/>
    <w:rsid w:val="00F73013"/>
    <w:rsid w:val="00F80D05"/>
    <w:rsid w:val="00F81FCF"/>
    <w:rsid w:val="00F833DA"/>
    <w:rsid w:val="00F842C5"/>
    <w:rsid w:val="00F919CF"/>
    <w:rsid w:val="00F919D9"/>
    <w:rsid w:val="00F91CF5"/>
    <w:rsid w:val="00F9312F"/>
    <w:rsid w:val="00F9361D"/>
    <w:rsid w:val="00F936FE"/>
    <w:rsid w:val="00F94C96"/>
    <w:rsid w:val="00F9670B"/>
    <w:rsid w:val="00F97577"/>
    <w:rsid w:val="00F97606"/>
    <w:rsid w:val="00F9786F"/>
    <w:rsid w:val="00FA747C"/>
    <w:rsid w:val="00FA7D6E"/>
    <w:rsid w:val="00FB1E31"/>
    <w:rsid w:val="00FB3467"/>
    <w:rsid w:val="00FB39A6"/>
    <w:rsid w:val="00FB4532"/>
    <w:rsid w:val="00FB4C16"/>
    <w:rsid w:val="00FB4ECF"/>
    <w:rsid w:val="00FB6DBC"/>
    <w:rsid w:val="00FB6F32"/>
    <w:rsid w:val="00FC206C"/>
    <w:rsid w:val="00FC36A7"/>
    <w:rsid w:val="00FC3A12"/>
    <w:rsid w:val="00FC4238"/>
    <w:rsid w:val="00FC45D2"/>
    <w:rsid w:val="00FC4838"/>
    <w:rsid w:val="00FC48BF"/>
    <w:rsid w:val="00FC506D"/>
    <w:rsid w:val="00FD05C5"/>
    <w:rsid w:val="00FD1AED"/>
    <w:rsid w:val="00FD441A"/>
    <w:rsid w:val="00FD5BD9"/>
    <w:rsid w:val="00FE2C0E"/>
    <w:rsid w:val="00FE31B5"/>
    <w:rsid w:val="00FE4202"/>
    <w:rsid w:val="00FE4F1B"/>
    <w:rsid w:val="00FE5B03"/>
    <w:rsid w:val="00FF1D86"/>
    <w:rsid w:val="00FF28C4"/>
    <w:rsid w:val="00FF61F2"/>
    <w:rsid w:val="00FF78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customStyle="1" w:styleId="Textoindependiente31">
    <w:name w:val="Texto independiente 31"/>
    <w:basedOn w:val="Normal"/>
    <w:rsid w:val="00985DF6"/>
    <w:pPr>
      <w:jc w:val="both"/>
    </w:pPr>
    <w:rPr>
      <w:rFonts w:ascii="Arial Narrow" w:hAnsi="Arial Narrow"/>
      <w:color w:val="0000FF"/>
      <w:sz w:val="24"/>
    </w:rPr>
  </w:style>
  <w:style w:type="paragraph" w:customStyle="1" w:styleId="BodyText21">
    <w:name w:val="Body Text 21"/>
    <w:basedOn w:val="Normal"/>
    <w:rsid w:val="00515EED"/>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515EED"/>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515EED"/>
    <w:pPr>
      <w:widowControl w:val="0"/>
      <w:ind w:hanging="1"/>
      <w:jc w:val="both"/>
    </w:pPr>
    <w:rPr>
      <w:sz w:val="22"/>
      <w:lang w:val="es-MX"/>
    </w:rPr>
  </w:style>
  <w:style w:type="paragraph" w:customStyle="1" w:styleId="1">
    <w:name w:val="1"/>
    <w:basedOn w:val="Normal"/>
    <w:next w:val="Sangradetextonormal"/>
    <w:rsid w:val="00515EED"/>
    <w:pPr>
      <w:ind w:left="567"/>
      <w:jc w:val="both"/>
    </w:pPr>
    <w:rPr>
      <w:rFonts w:ascii="Arial" w:hAnsi="Arial"/>
      <w:color w:val="000000"/>
      <w:sz w:val="24"/>
    </w:rPr>
  </w:style>
  <w:style w:type="paragraph" w:styleId="Epgrafe">
    <w:name w:val="caption"/>
    <w:basedOn w:val="Normal"/>
    <w:next w:val="Normal"/>
    <w:qFormat/>
    <w:rsid w:val="00515EED"/>
    <w:pPr>
      <w:jc w:val="center"/>
    </w:pPr>
    <w:rPr>
      <w:rFonts w:ascii="Arial" w:hAnsi="Arial" w:cs="Arial"/>
      <w:b/>
    </w:rPr>
  </w:style>
  <w:style w:type="paragraph" w:customStyle="1" w:styleId="Simple">
    <w:name w:val="Simple"/>
    <w:basedOn w:val="Normal"/>
    <w:rsid w:val="00515EED"/>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15EED"/>
  </w:style>
  <w:style w:type="numbering" w:customStyle="1" w:styleId="Sinlista1">
    <w:name w:val="Sin lista1"/>
    <w:next w:val="Sinlista"/>
    <w:uiPriority w:val="99"/>
    <w:semiHidden/>
    <w:unhideWhenUsed/>
    <w:rsid w:val="00862B4D"/>
  </w:style>
  <w:style w:type="character" w:styleId="nfasis">
    <w:name w:val="Emphasis"/>
    <w:basedOn w:val="Fuentedeprrafopredeter"/>
    <w:uiPriority w:val="20"/>
    <w:qFormat/>
    <w:rsid w:val="00862B4D"/>
    <w:rPr>
      <w:b/>
      <w:bCs/>
      <w:i w:val="0"/>
      <w:iCs w:val="0"/>
    </w:rPr>
  </w:style>
  <w:style w:type="numbering" w:customStyle="1" w:styleId="Sinlista2">
    <w:name w:val="Sin lista2"/>
    <w:next w:val="Sinlista"/>
    <w:uiPriority w:val="99"/>
    <w:semiHidden/>
    <w:unhideWhenUsed/>
    <w:rsid w:val="009656CD"/>
  </w:style>
  <w:style w:type="table" w:customStyle="1" w:styleId="Tablaconcuadrcula1">
    <w:name w:val="Tabla con cuadrícula1"/>
    <w:basedOn w:val="Tablanormal"/>
    <w:next w:val="Tablaconcuadrcula"/>
    <w:rsid w:val="009656CD"/>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rincipiodelformulario">
    <w:name w:val="HTML Top of Form"/>
    <w:basedOn w:val="Normal"/>
    <w:next w:val="Normal"/>
    <w:link w:val="z-PrincipiodelformularioCar"/>
    <w:hidden/>
    <w:uiPriority w:val="99"/>
    <w:semiHidden/>
    <w:unhideWhenUsed/>
    <w:rsid w:val="009656CD"/>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9656CD"/>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9656CD"/>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9656CD"/>
    <w:rPr>
      <w:rFonts w:ascii="Arial" w:eastAsia="Times New Roman" w:hAnsi="Arial" w:cs="Arial"/>
      <w:vanish/>
      <w:sz w:val="16"/>
      <w:szCs w:val="16"/>
    </w:rPr>
  </w:style>
  <w:style w:type="paragraph" w:customStyle="1" w:styleId="OmniPage2059">
    <w:name w:val="OmniPage #2059"/>
    <w:rsid w:val="009656CD"/>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9656CD"/>
    <w:pPr>
      <w:autoSpaceDE w:val="0"/>
      <w:autoSpaceDN w:val="0"/>
      <w:adjustRightInd w:val="0"/>
    </w:pPr>
    <w:rPr>
      <w:rFonts w:cs="Calibri"/>
      <w:color w:val="000000"/>
      <w:sz w:val="24"/>
      <w:szCs w:val="24"/>
      <w:lang w:eastAsia="en-US"/>
    </w:rPr>
  </w:style>
  <w:style w:type="paragraph" w:customStyle="1" w:styleId="TextoCar">
    <w:name w:val="Texto Car"/>
    <w:basedOn w:val="Normal"/>
    <w:rsid w:val="009656CD"/>
    <w:pPr>
      <w:spacing w:after="101" w:line="216" w:lineRule="exact"/>
      <w:ind w:firstLine="288"/>
      <w:jc w:val="both"/>
    </w:pPr>
    <w:rPr>
      <w:rFonts w:ascii="Arial" w:hAnsi="Arial" w:cs="Arial"/>
      <w:sz w:val="18"/>
      <w:szCs w:val="18"/>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4"/>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customStyle="1" w:styleId="Textoindependiente31">
    <w:name w:val="Texto independiente 31"/>
    <w:basedOn w:val="Normal"/>
    <w:rsid w:val="00985DF6"/>
    <w:pPr>
      <w:jc w:val="both"/>
    </w:pPr>
    <w:rPr>
      <w:rFonts w:ascii="Arial Narrow" w:hAnsi="Arial Narrow"/>
      <w:color w:val="0000FF"/>
      <w:sz w:val="24"/>
    </w:rPr>
  </w:style>
  <w:style w:type="paragraph" w:customStyle="1" w:styleId="BodyText21">
    <w:name w:val="Body Text 21"/>
    <w:basedOn w:val="Normal"/>
    <w:rsid w:val="00515EED"/>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515EED"/>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515EED"/>
    <w:pPr>
      <w:widowControl w:val="0"/>
      <w:ind w:hanging="1"/>
      <w:jc w:val="both"/>
    </w:pPr>
    <w:rPr>
      <w:sz w:val="22"/>
      <w:lang w:val="es-MX"/>
    </w:rPr>
  </w:style>
  <w:style w:type="paragraph" w:customStyle="1" w:styleId="1">
    <w:name w:val="1"/>
    <w:basedOn w:val="Normal"/>
    <w:next w:val="Sangradetextonormal"/>
    <w:rsid w:val="00515EED"/>
    <w:pPr>
      <w:ind w:left="567"/>
      <w:jc w:val="both"/>
    </w:pPr>
    <w:rPr>
      <w:rFonts w:ascii="Arial" w:hAnsi="Arial"/>
      <w:color w:val="000000"/>
      <w:sz w:val="24"/>
    </w:rPr>
  </w:style>
  <w:style w:type="paragraph" w:styleId="Epgrafe">
    <w:name w:val="caption"/>
    <w:basedOn w:val="Normal"/>
    <w:next w:val="Normal"/>
    <w:qFormat/>
    <w:rsid w:val="00515EED"/>
    <w:pPr>
      <w:jc w:val="center"/>
    </w:pPr>
    <w:rPr>
      <w:rFonts w:ascii="Arial" w:hAnsi="Arial" w:cs="Arial"/>
      <w:b/>
    </w:rPr>
  </w:style>
  <w:style w:type="paragraph" w:customStyle="1" w:styleId="Simple">
    <w:name w:val="Simple"/>
    <w:basedOn w:val="Normal"/>
    <w:rsid w:val="00515EED"/>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515EED"/>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15EED"/>
  </w:style>
  <w:style w:type="numbering" w:customStyle="1" w:styleId="Sinlista1">
    <w:name w:val="Sin lista1"/>
    <w:next w:val="Sinlista"/>
    <w:uiPriority w:val="99"/>
    <w:semiHidden/>
    <w:unhideWhenUsed/>
    <w:rsid w:val="00862B4D"/>
  </w:style>
  <w:style w:type="character" w:styleId="nfasis">
    <w:name w:val="Emphasis"/>
    <w:basedOn w:val="Fuentedeprrafopredeter"/>
    <w:uiPriority w:val="20"/>
    <w:qFormat/>
    <w:rsid w:val="00862B4D"/>
    <w:rPr>
      <w:b/>
      <w:bCs/>
      <w:i w:val="0"/>
      <w:iCs w:val="0"/>
    </w:rPr>
  </w:style>
  <w:style w:type="numbering" w:customStyle="1" w:styleId="Sinlista2">
    <w:name w:val="Sin lista2"/>
    <w:next w:val="Sinlista"/>
    <w:uiPriority w:val="99"/>
    <w:semiHidden/>
    <w:unhideWhenUsed/>
    <w:rsid w:val="009656CD"/>
  </w:style>
  <w:style w:type="table" w:customStyle="1" w:styleId="Tablaconcuadrcula1">
    <w:name w:val="Tabla con cuadrícula1"/>
    <w:basedOn w:val="Tablanormal"/>
    <w:next w:val="Tablaconcuadrcula"/>
    <w:rsid w:val="009656CD"/>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rincipiodelformulario">
    <w:name w:val="HTML Top of Form"/>
    <w:basedOn w:val="Normal"/>
    <w:next w:val="Normal"/>
    <w:link w:val="z-PrincipiodelformularioCar"/>
    <w:hidden/>
    <w:uiPriority w:val="99"/>
    <w:semiHidden/>
    <w:unhideWhenUsed/>
    <w:rsid w:val="009656CD"/>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9656CD"/>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9656CD"/>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9656CD"/>
    <w:rPr>
      <w:rFonts w:ascii="Arial" w:eastAsia="Times New Roman" w:hAnsi="Arial" w:cs="Arial"/>
      <w:vanish/>
      <w:sz w:val="16"/>
      <w:szCs w:val="16"/>
    </w:rPr>
  </w:style>
  <w:style w:type="paragraph" w:customStyle="1" w:styleId="OmniPage2059">
    <w:name w:val="OmniPage #2059"/>
    <w:rsid w:val="009656CD"/>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9656CD"/>
    <w:pPr>
      <w:autoSpaceDE w:val="0"/>
      <w:autoSpaceDN w:val="0"/>
      <w:adjustRightInd w:val="0"/>
    </w:pPr>
    <w:rPr>
      <w:rFonts w:cs="Calibri"/>
      <w:color w:val="000000"/>
      <w:sz w:val="24"/>
      <w:szCs w:val="24"/>
      <w:lang w:eastAsia="en-US"/>
    </w:rPr>
  </w:style>
  <w:style w:type="paragraph" w:customStyle="1" w:styleId="TextoCar">
    <w:name w:val="Texto Car"/>
    <w:basedOn w:val="Normal"/>
    <w:rsid w:val="009656CD"/>
    <w:pPr>
      <w:spacing w:after="101" w:line="216" w:lineRule="exact"/>
      <w:ind w:firstLine="288"/>
      <w:jc w:val="both"/>
    </w:pPr>
    <w:rPr>
      <w:rFonts w:ascii="Arial" w:hAnsi="Arial" w:cs="Arial"/>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6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compranet.funcionpublica.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net.gob.mx"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compranet.funcionpublica.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hyperlink" Target="mailto:sgadmon@puertodosbocas.com.mx" TargetMode="External"/><Relationship Id="rId19" Type="http://schemas.openxmlformats.org/officeDocument/2006/relationships/hyperlink" Target="http://www.compranet.funcionpublica.gob.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footer" Target="footer1.xml"/><Relationship Id="rId22" Type="http://schemas.openxmlformats.org/officeDocument/2006/relationships/hyperlink" Target="http://www.compranet.gob.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82711-E398-4AA8-8DE1-54369970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130</Pages>
  <Words>61826</Words>
  <Characters>340044</Characters>
  <Application>Microsoft Office Word</Application>
  <DocSecurity>0</DocSecurity>
  <Lines>2833</Lines>
  <Paragraphs>802</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401068</CharactersWithSpaces>
  <SharedDoc>false</SharedDoc>
  <HLinks>
    <vt:vector size="66" baseType="variant">
      <vt:variant>
        <vt:i4>8061018</vt:i4>
      </vt:variant>
      <vt:variant>
        <vt:i4>30</vt:i4>
      </vt:variant>
      <vt:variant>
        <vt:i4>0</vt:i4>
      </vt:variant>
      <vt:variant>
        <vt:i4>5</vt:i4>
      </vt:variant>
      <vt:variant>
        <vt:lpwstr/>
      </vt:variant>
      <vt:variant>
        <vt:lpwstr>ANEXO_12</vt:lpwstr>
      </vt:variant>
      <vt:variant>
        <vt:i4>4784235</vt:i4>
      </vt:variant>
      <vt:variant>
        <vt:i4>27</vt:i4>
      </vt:variant>
      <vt:variant>
        <vt:i4>0</vt:i4>
      </vt:variant>
      <vt:variant>
        <vt:i4>5</vt:i4>
      </vt:variant>
      <vt:variant>
        <vt:lpwstr/>
      </vt:variant>
      <vt:variant>
        <vt:lpwstr>ANEXO_8</vt:lpwstr>
      </vt:variant>
      <vt:variant>
        <vt:i4>68</vt:i4>
      </vt:variant>
      <vt:variant>
        <vt:i4>24</vt:i4>
      </vt:variant>
      <vt:variant>
        <vt:i4>0</vt:i4>
      </vt:variant>
      <vt:variant>
        <vt:i4>5</vt:i4>
      </vt:variant>
      <vt:variant>
        <vt:lpwstr>https://compranet.funcionpublica.gob.mx/</vt:lpwstr>
      </vt:variant>
      <vt:variant>
        <vt:lpwstr/>
      </vt:variant>
      <vt:variant>
        <vt:i4>3080302</vt:i4>
      </vt:variant>
      <vt:variant>
        <vt:i4>21</vt:i4>
      </vt:variant>
      <vt:variant>
        <vt:i4>0</vt:i4>
      </vt:variant>
      <vt:variant>
        <vt:i4>5</vt:i4>
      </vt:variant>
      <vt:variant>
        <vt:lpwstr>http://www.compranet.funcionpublica.gob.mx/</vt:lpwstr>
      </vt:variant>
      <vt:variant>
        <vt:lpwstr/>
      </vt:variant>
      <vt:variant>
        <vt:i4>3080302</vt:i4>
      </vt:variant>
      <vt:variant>
        <vt:i4>18</vt:i4>
      </vt:variant>
      <vt:variant>
        <vt:i4>0</vt:i4>
      </vt:variant>
      <vt:variant>
        <vt:i4>5</vt:i4>
      </vt:variant>
      <vt:variant>
        <vt:lpwstr>http://www.compranet.funcionpublica.gob.mx/</vt:lpwstr>
      </vt:variant>
      <vt:variant>
        <vt:lpwstr/>
      </vt:variant>
      <vt:variant>
        <vt:i4>4784235</vt:i4>
      </vt:variant>
      <vt:variant>
        <vt:i4>15</vt:i4>
      </vt:variant>
      <vt:variant>
        <vt:i4>0</vt:i4>
      </vt:variant>
      <vt:variant>
        <vt:i4>5</vt:i4>
      </vt:variant>
      <vt:variant>
        <vt:lpwstr/>
      </vt:variant>
      <vt:variant>
        <vt:lpwstr>ANEXO_1</vt:lpwstr>
      </vt:variant>
      <vt:variant>
        <vt:i4>4784235</vt:i4>
      </vt:variant>
      <vt:variant>
        <vt:i4>12</vt:i4>
      </vt:variant>
      <vt:variant>
        <vt:i4>0</vt:i4>
      </vt:variant>
      <vt:variant>
        <vt:i4>5</vt:i4>
      </vt:variant>
      <vt:variant>
        <vt:lpwstr/>
      </vt:variant>
      <vt:variant>
        <vt:lpwstr>ANEXO_1</vt:lpwstr>
      </vt:variant>
      <vt:variant>
        <vt:i4>4784235</vt:i4>
      </vt:variant>
      <vt:variant>
        <vt:i4>9</vt:i4>
      </vt:variant>
      <vt:variant>
        <vt:i4>0</vt:i4>
      </vt:variant>
      <vt:variant>
        <vt:i4>5</vt:i4>
      </vt:variant>
      <vt:variant>
        <vt:lpwstr/>
      </vt:variant>
      <vt:variant>
        <vt:lpwstr>ANEXO_7</vt:lpwstr>
      </vt:variant>
      <vt:variant>
        <vt:i4>68</vt:i4>
      </vt:variant>
      <vt:variant>
        <vt:i4>6</vt:i4>
      </vt:variant>
      <vt:variant>
        <vt:i4>0</vt:i4>
      </vt:variant>
      <vt:variant>
        <vt:i4>5</vt:i4>
      </vt:variant>
      <vt:variant>
        <vt:lpwstr>https://compranet.funcionpublica.gob.mx/</vt:lpwstr>
      </vt:variant>
      <vt:variant>
        <vt:lpwstr/>
      </vt:variant>
      <vt:variant>
        <vt:i4>68</vt:i4>
      </vt:variant>
      <vt:variant>
        <vt:i4>3</vt:i4>
      </vt:variant>
      <vt:variant>
        <vt:i4>0</vt:i4>
      </vt:variant>
      <vt:variant>
        <vt:i4>5</vt:i4>
      </vt:variant>
      <vt:variant>
        <vt:lpwstr>https://compranet.funcionpublica.gob.mx/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JESUS CORDOVA PEREZ</cp:lastModifiedBy>
  <cp:revision>2</cp:revision>
  <cp:lastPrinted>2014-03-04T15:10:00Z</cp:lastPrinted>
  <dcterms:created xsi:type="dcterms:W3CDTF">2014-03-07T17:44:00Z</dcterms:created>
  <dcterms:modified xsi:type="dcterms:W3CDTF">2014-03-07T17:44:00Z</dcterms:modified>
</cp:coreProperties>
</file>